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CA714D" w:rsidR="00642A7B" w:rsidP="00642A7B" w:rsidRDefault="00642A7B" w14:paraId="4FC2A257" w14:textId="77777777">
      <w:pPr>
        <w:pStyle w:val="BodyText"/>
        <w:spacing w:before="71"/>
        <w:rPr>
          <w:sz w:val="22"/>
          <w:szCs w:val="22"/>
        </w:rPr>
      </w:pPr>
    </w:p>
    <w:p w:rsidRPr="003D0D0E" w:rsidR="21EE2DB3" w:rsidP="001B5196" w:rsidRDefault="21EE2DB3" w14:paraId="748E90B1" w14:textId="5D375CC3">
      <w:pPr>
        <w:spacing w:before="244"/>
        <w:ind w:left="499" w:right="719"/>
        <w:jc w:val="center"/>
      </w:pPr>
      <w:r w:rsidRPr="003D0D0E">
        <w:t>INFORMATION TECHNOLOGY PURCHASE</w:t>
      </w:r>
      <w:r w:rsidRPr="003D0D0E" w:rsidR="4BCD42EC">
        <w:t xml:space="preserve"> AGREEMENT</w:t>
      </w:r>
    </w:p>
    <w:p w:rsidRPr="003D0D0E" w:rsidR="4BCD42EC" w:rsidRDefault="4BCD42EC" w14:paraId="134FF3E6" w14:textId="0C5B34D2">
      <w:pPr>
        <w:spacing w:before="244"/>
        <w:ind w:left="499" w:right="719"/>
        <w:jc w:val="center"/>
      </w:pPr>
      <w:r w:rsidRPr="003D0D0E">
        <w:t xml:space="preserve">BETWEEN </w:t>
      </w:r>
    </w:p>
    <w:p w:rsidR="4BCD42EC" w:rsidRDefault="4BCD42EC" w14:paraId="16F9E687" w14:textId="77BBC5A6">
      <w:pPr>
        <w:spacing w:before="244"/>
        <w:ind w:left="499" w:right="719"/>
        <w:jc w:val="center"/>
      </w:pPr>
      <w:r w:rsidRPr="003D0D0E">
        <w:t>ITRCC AND CONTRACTOR</w:t>
      </w:r>
    </w:p>
    <w:p w:rsidRPr="003D0D0E" w:rsidR="00330E6F" w:rsidRDefault="00330E6F" w14:paraId="0BC6EA0D" w14:textId="77777777">
      <w:pPr>
        <w:spacing w:before="244"/>
        <w:ind w:left="499" w:right="719"/>
        <w:jc w:val="center"/>
      </w:pPr>
    </w:p>
    <w:p w:rsidRPr="003D0D0E" w:rsidR="00642A7B" w:rsidRDefault="00A61CDC" w14:paraId="3AA284D6" w14:textId="421CD473">
      <w:pPr>
        <w:spacing w:before="244"/>
        <w:ind w:left="499" w:right="719"/>
      </w:pPr>
      <w:r w:rsidRPr="003D0D0E">
        <w:t xml:space="preserve"> </w:t>
      </w:r>
      <w:r w:rsidRPr="003D0D0E" w:rsidR="23F3BC11">
        <w:t xml:space="preserve">This Information Technology Purchase Agreement </w:t>
      </w:r>
      <w:r w:rsidRPr="003D0D0E" w:rsidR="00642A7B">
        <w:t>(“</w:t>
      </w:r>
      <w:r w:rsidRPr="003D0D0E" w:rsidR="00642A7B">
        <w:rPr>
          <w:b/>
          <w:bCs/>
        </w:rPr>
        <w:t>Agreement</w:t>
      </w:r>
      <w:r w:rsidRPr="003D0D0E" w:rsidR="00642A7B">
        <w:t>”)</w:t>
      </w:r>
      <w:r w:rsidRPr="003D0D0E" w:rsidR="00642A7B">
        <w:rPr>
          <w:spacing w:val="-2"/>
        </w:rPr>
        <w:t xml:space="preserve"> </w:t>
      </w:r>
      <w:r w:rsidRPr="003D0D0E" w:rsidR="6E96AF45">
        <w:rPr>
          <w:spacing w:val="-2"/>
        </w:rPr>
        <w:t xml:space="preserve">is entered into as of </w:t>
      </w:r>
      <w:r w:rsidRPr="003D0D0E" w:rsidR="6E96AF45">
        <w:rPr>
          <w:spacing w:val="-2"/>
          <w:highlight w:val="yellow"/>
        </w:rPr>
        <w:t>_______</w:t>
      </w:r>
      <w:r w:rsidRPr="003D0D0E" w:rsidR="6E96AF45">
        <w:rPr>
          <w:spacing w:val="-2"/>
        </w:rPr>
        <w:t>, 2025 (“</w:t>
      </w:r>
      <w:r w:rsidRPr="003D0D0E" w:rsidR="6E96AF45">
        <w:rPr>
          <w:b/>
          <w:bCs/>
          <w:spacing w:val="-2"/>
        </w:rPr>
        <w:t>Effective Date</w:t>
      </w:r>
      <w:r w:rsidRPr="003D0D0E" w:rsidR="6E96AF45">
        <w:rPr>
          <w:spacing w:val="-2"/>
        </w:rPr>
        <w:t>”),</w:t>
      </w:r>
      <w:r w:rsidRPr="003D0D0E" w:rsidR="00642A7B">
        <w:rPr>
          <w:spacing w:val="-2"/>
        </w:rPr>
        <w:t xml:space="preserve"> </w:t>
      </w:r>
      <w:r w:rsidRPr="003D0D0E" w:rsidR="00642A7B">
        <w:t>between</w:t>
      </w:r>
      <w:r w:rsidRPr="003D0D0E" w:rsidR="00642A7B">
        <w:rPr>
          <w:spacing w:val="-2"/>
        </w:rPr>
        <w:t xml:space="preserve"> </w:t>
      </w:r>
      <w:r w:rsidRPr="003D0D0E" w:rsidR="001B6D08">
        <w:t>ITR Concession Company</w:t>
      </w:r>
      <w:r w:rsidRPr="003D0D0E" w:rsidR="00642A7B">
        <w:rPr>
          <w:spacing w:val="-2"/>
        </w:rPr>
        <w:t xml:space="preserve"> </w:t>
      </w:r>
      <w:r w:rsidRPr="003D0D0E" w:rsidR="00642A7B">
        <w:t>(</w:t>
      </w:r>
      <w:r w:rsidRPr="003D0D0E" w:rsidR="63B57B36">
        <w:t xml:space="preserve">the </w:t>
      </w:r>
      <w:r w:rsidRPr="003D0D0E" w:rsidR="00642A7B">
        <w:t>“</w:t>
      </w:r>
      <w:r w:rsidRPr="003D0D0E" w:rsidR="001B6D08">
        <w:rPr>
          <w:b/>
          <w:bCs/>
        </w:rPr>
        <w:t>Company</w:t>
      </w:r>
      <w:r w:rsidRPr="003D0D0E" w:rsidR="00642A7B">
        <w:t>”), and</w:t>
      </w:r>
      <w:r w:rsidRPr="003D0D0E" w:rsidR="2F594AA0">
        <w:t xml:space="preserve"> </w:t>
      </w:r>
      <w:r w:rsidRPr="003D0D0E" w:rsidR="67C1C1DC">
        <w:rPr>
          <w:highlight w:val="yellow"/>
        </w:rPr>
        <w:t>_____________</w:t>
      </w:r>
      <w:r w:rsidRPr="003D0D0E" w:rsidR="00642A7B">
        <w:t xml:space="preserve"> (</w:t>
      </w:r>
      <w:r w:rsidRPr="003D0D0E" w:rsidR="027016A1">
        <w:t xml:space="preserve">the </w:t>
      </w:r>
      <w:r w:rsidRPr="003D0D0E" w:rsidR="00642A7B">
        <w:t>“</w:t>
      </w:r>
      <w:r w:rsidRPr="003D0D0E" w:rsidR="00642A7B">
        <w:rPr>
          <w:b/>
          <w:bCs/>
        </w:rPr>
        <w:t>Contractor</w:t>
      </w:r>
      <w:r w:rsidRPr="003D0D0E" w:rsidR="00642A7B">
        <w:t xml:space="preserve">”), </w:t>
      </w:r>
      <w:r w:rsidRPr="003D0D0E" w:rsidR="00C5382F">
        <w:t xml:space="preserve">to </w:t>
      </w:r>
      <w:r w:rsidRPr="003D0D0E" w:rsidR="4924DAB6">
        <w:t>purchase certain</w:t>
      </w:r>
      <w:r w:rsidRPr="003D0D0E" w:rsidR="00642A7B">
        <w:t xml:space="preserve"> goods and services.</w:t>
      </w:r>
      <w:r w:rsidRPr="003D0D0E" w:rsidR="0B538676">
        <w:t xml:space="preserve"> Company and the Contractor are each hereafter referred to individually as a “</w:t>
      </w:r>
      <w:r w:rsidRPr="003D0D0E" w:rsidR="0B538676">
        <w:rPr>
          <w:b/>
          <w:bCs/>
        </w:rPr>
        <w:t>Party</w:t>
      </w:r>
      <w:r w:rsidRPr="003D0D0E" w:rsidR="0B538676">
        <w:t>” and together as the “</w:t>
      </w:r>
      <w:r w:rsidRPr="003D0D0E" w:rsidR="0B538676">
        <w:rPr>
          <w:b/>
          <w:bCs/>
        </w:rPr>
        <w:t>Parties”</w:t>
      </w:r>
      <w:r w:rsidRPr="003D0D0E" w:rsidR="0B538676">
        <w:t xml:space="preserve">. </w:t>
      </w:r>
    </w:p>
    <w:p w:rsidRPr="003D0D0E" w:rsidR="00642A7B" w:rsidRDefault="0440D7D3" w14:paraId="269226BC" w14:textId="7475BF8E">
      <w:pPr>
        <w:ind w:right="234"/>
        <w:jc w:val="center"/>
      </w:pPr>
      <w:bookmarkStart w:name="_TOC_250089" w:id="0"/>
      <w:bookmarkEnd w:id="0"/>
      <w:r w:rsidRPr="003D0D0E">
        <w:rPr>
          <w:b/>
          <w:bCs/>
        </w:rPr>
        <w:t>WITNESSETH</w:t>
      </w:r>
    </w:p>
    <w:p w:rsidRPr="003D0D0E" w:rsidR="29FFD746" w:rsidP="29FFD746" w:rsidRDefault="29FFD746" w14:paraId="16C4AE84" w14:textId="097C43B5">
      <w:pPr>
        <w:ind w:right="234"/>
        <w:jc w:val="center"/>
        <w:rPr>
          <w:b/>
          <w:bCs/>
        </w:rPr>
      </w:pPr>
    </w:p>
    <w:p w:rsidRPr="003D0D0E" w:rsidR="0440D7D3" w:rsidP="001B5196" w:rsidRDefault="0440D7D3" w14:paraId="60034C6B" w14:textId="4B1BEC5B">
      <w:pPr>
        <w:pStyle w:val="1stLineIndentSS"/>
        <w:spacing w:after="120"/>
        <w:ind w:left="450" w:right="810"/>
        <w:rPr>
          <w:rFonts w:ascii="Franklin Gothic Book" w:hAnsi="Franklin Gothic Book" w:eastAsia="Franklin Gothic Book" w:cs="Franklin Gothic Book"/>
        </w:rPr>
      </w:pPr>
      <w:r w:rsidRPr="003D0D0E">
        <w:rPr>
          <w:rFonts w:ascii="Franklin Gothic Book" w:hAnsi="Franklin Gothic Book" w:eastAsia="Franklin Gothic Book" w:cs="Franklin Gothic Book"/>
          <w:b/>
          <w:bCs/>
          <w:sz w:val="22"/>
          <w:szCs w:val="22"/>
        </w:rPr>
        <w:t xml:space="preserve">WHEREAS, </w:t>
      </w:r>
      <w:r w:rsidRPr="003D0D0E" w:rsidR="7FF6B3C8">
        <w:rPr>
          <w:rFonts w:ascii="Franklin Gothic Book" w:hAnsi="Franklin Gothic Book" w:eastAsia="Franklin Gothic Book" w:cs="Franklin Gothic Book"/>
          <w:sz w:val="22"/>
          <w:szCs w:val="22"/>
        </w:rPr>
        <w:t>the Company</w:t>
      </w:r>
      <w:r w:rsidRPr="003D0D0E">
        <w:rPr>
          <w:rFonts w:ascii="Franklin Gothic Book" w:hAnsi="Franklin Gothic Book" w:eastAsia="Franklin Gothic Book" w:cs="Franklin Gothic Book"/>
          <w:sz w:val="22"/>
          <w:szCs w:val="22"/>
        </w:rPr>
        <w:t xml:space="preserve"> desires to engage </w:t>
      </w:r>
      <w:r w:rsidRPr="003D0D0E" w:rsidR="6B11E18F">
        <w:rPr>
          <w:rFonts w:ascii="Franklin Gothic Book" w:hAnsi="Franklin Gothic Book" w:eastAsia="Franklin Gothic Book" w:cs="Franklin Gothic Book"/>
          <w:sz w:val="22"/>
          <w:szCs w:val="22"/>
        </w:rPr>
        <w:t xml:space="preserve">the </w:t>
      </w:r>
      <w:r w:rsidRPr="003D0D0E">
        <w:rPr>
          <w:rFonts w:ascii="Franklin Gothic Book" w:hAnsi="Franklin Gothic Book" w:eastAsia="Franklin Gothic Book" w:cs="Franklin Gothic Book"/>
          <w:sz w:val="22"/>
          <w:szCs w:val="22"/>
        </w:rPr>
        <w:t xml:space="preserve">Contractor to </w:t>
      </w:r>
      <w:r w:rsidRPr="003D0D0E" w:rsidR="0EE8F270">
        <w:rPr>
          <w:rFonts w:ascii="Franklin Gothic Book" w:hAnsi="Franklin Gothic Book" w:eastAsia="Franklin Gothic Book" w:cs="Franklin Gothic Book"/>
        </w:rPr>
        <w:t xml:space="preserve">procure enterprise </w:t>
      </w:r>
      <w:r w:rsidRPr="003D0D0E" w:rsidR="00683C23">
        <w:rPr>
          <w:rFonts w:ascii="Franklin Gothic Book" w:hAnsi="Franklin Gothic Book" w:eastAsia="Franklin Gothic Book" w:cs="Franklin Gothic Book"/>
        </w:rPr>
        <w:t>Product</w:t>
      </w:r>
      <w:r w:rsidRPr="003D0D0E" w:rsidR="0EE8F270">
        <w:rPr>
          <w:rFonts w:ascii="Franklin Gothic Book" w:hAnsi="Franklin Gothic Book" w:eastAsia="Franklin Gothic Book" w:cs="Franklin Gothic Book"/>
        </w:rPr>
        <w:t xml:space="preserve"> and </w:t>
      </w:r>
      <w:r w:rsidR="00AC13A9">
        <w:rPr>
          <w:rFonts w:ascii="Franklin Gothic Book" w:hAnsi="Franklin Gothic Book" w:eastAsia="Franklin Gothic Book" w:cs="Franklin Gothic Book"/>
        </w:rPr>
        <w:t>S</w:t>
      </w:r>
      <w:r w:rsidRPr="003D0D0E" w:rsidR="0EE8F270">
        <w:rPr>
          <w:rFonts w:ascii="Franklin Gothic Book" w:hAnsi="Franklin Gothic Book" w:eastAsia="Franklin Gothic Book" w:cs="Franklin Gothic Book"/>
        </w:rPr>
        <w:t>ervices</w:t>
      </w:r>
      <w:r w:rsidRPr="003D0D0E" w:rsidR="29C33C4C">
        <w:rPr>
          <w:rFonts w:ascii="Franklin Gothic Book" w:hAnsi="Franklin Gothic Book" w:eastAsia="Franklin Gothic Book" w:cs="Franklin Gothic Book"/>
          <w:sz w:val="22"/>
          <w:szCs w:val="22"/>
        </w:rPr>
        <w:t xml:space="preserve"> </w:t>
      </w:r>
      <w:r w:rsidRPr="003D0D0E">
        <w:rPr>
          <w:rFonts w:ascii="Franklin Gothic Book" w:hAnsi="Franklin Gothic Book" w:eastAsia="Franklin Gothic Book" w:cs="Franklin Gothic Book"/>
          <w:sz w:val="22"/>
          <w:szCs w:val="22"/>
        </w:rPr>
        <w:t>(the “</w:t>
      </w:r>
      <w:r w:rsidRPr="003D0D0E" w:rsidR="005E1016">
        <w:rPr>
          <w:rFonts w:ascii="Franklin Gothic Book" w:hAnsi="Franklin Gothic Book" w:eastAsia="Franklin Gothic Book" w:cs="Franklin Gothic Book"/>
          <w:b/>
          <w:bCs/>
          <w:sz w:val="22"/>
          <w:szCs w:val="22"/>
        </w:rPr>
        <w:t>Services</w:t>
      </w:r>
      <w:r w:rsidRPr="003D0D0E">
        <w:rPr>
          <w:rFonts w:ascii="Franklin Gothic Book" w:hAnsi="Franklin Gothic Book" w:eastAsia="Franklin Gothic Book" w:cs="Franklin Gothic Book"/>
          <w:sz w:val="22"/>
          <w:szCs w:val="22"/>
        </w:rPr>
        <w:t xml:space="preserve">”) </w:t>
      </w:r>
      <w:r w:rsidRPr="003D0D0E" w:rsidR="751C3AF1">
        <w:rPr>
          <w:rFonts w:ascii="Franklin Gothic Book" w:hAnsi="Franklin Gothic Book" w:eastAsia="Franklin Gothic Book" w:cs="Franklin Gothic Book"/>
          <w:sz w:val="22"/>
          <w:szCs w:val="22"/>
        </w:rPr>
        <w:t xml:space="preserve">for the implementation of </w:t>
      </w:r>
      <w:r w:rsidRPr="003D0D0E" w:rsidR="2E85BB7B">
        <w:rPr>
          <w:rFonts w:ascii="Franklin Gothic Book" w:hAnsi="Franklin Gothic Book" w:eastAsia="Franklin Gothic Book" w:cs="Franklin Gothic Book"/>
        </w:rPr>
        <w:t xml:space="preserve">enterprise resource planning and Project management office </w:t>
      </w:r>
      <w:r w:rsidRPr="003D0D0E" w:rsidR="00683C23">
        <w:rPr>
          <w:rFonts w:ascii="Franklin Gothic Book" w:hAnsi="Franklin Gothic Book" w:eastAsia="Franklin Gothic Book" w:cs="Franklin Gothic Book"/>
        </w:rPr>
        <w:t>Product</w:t>
      </w:r>
      <w:r w:rsidRPr="003D0D0E" w:rsidR="2E85BB7B">
        <w:rPr>
          <w:rFonts w:ascii="Franklin Gothic Book" w:hAnsi="Franklin Gothic Book" w:eastAsia="Franklin Gothic Book" w:cs="Franklin Gothic Book"/>
          <w:sz w:val="22"/>
          <w:szCs w:val="22"/>
        </w:rPr>
        <w:t xml:space="preserve"> </w:t>
      </w:r>
      <w:r w:rsidRPr="003D0D0E">
        <w:rPr>
          <w:rFonts w:ascii="Franklin Gothic Book" w:hAnsi="Franklin Gothic Book" w:eastAsia="Franklin Gothic Book" w:cs="Franklin Gothic Book"/>
          <w:sz w:val="22"/>
          <w:szCs w:val="22"/>
        </w:rPr>
        <w:t>(the “</w:t>
      </w:r>
      <w:r w:rsidRPr="003D0D0E" w:rsidR="001A4B34">
        <w:rPr>
          <w:rFonts w:ascii="Franklin Gothic Book" w:hAnsi="Franklin Gothic Book" w:eastAsia="Franklin Gothic Book" w:cs="Franklin Gothic Book"/>
          <w:b/>
          <w:bCs/>
          <w:sz w:val="22"/>
          <w:szCs w:val="22"/>
        </w:rPr>
        <w:t>Work</w:t>
      </w:r>
      <w:r w:rsidRPr="003D0D0E">
        <w:rPr>
          <w:rFonts w:ascii="Franklin Gothic Book" w:hAnsi="Franklin Gothic Book" w:eastAsia="Franklin Gothic Book" w:cs="Franklin Gothic Book"/>
          <w:sz w:val="22"/>
          <w:szCs w:val="22"/>
        </w:rPr>
        <w:t>”);</w:t>
      </w:r>
    </w:p>
    <w:p w:rsidRPr="003D0D0E" w:rsidR="0440D7D3" w:rsidP="001B5196" w:rsidRDefault="0440D7D3" w14:paraId="636E1605" w14:textId="10DFE05A">
      <w:pPr>
        <w:pStyle w:val="1stLineIndentSS"/>
        <w:spacing w:after="120"/>
        <w:ind w:left="450" w:right="810"/>
        <w:rPr>
          <w:rFonts w:ascii="Franklin Gothic Book" w:hAnsi="Franklin Gothic Book" w:eastAsia="Franklin Gothic Book" w:cs="Franklin Gothic Book"/>
        </w:rPr>
      </w:pPr>
      <w:r w:rsidRPr="003D0D0E">
        <w:rPr>
          <w:rFonts w:ascii="Franklin Gothic Book" w:hAnsi="Franklin Gothic Book" w:eastAsia="Franklin Gothic Book" w:cs="Franklin Gothic Book"/>
          <w:b/>
          <w:bCs/>
          <w:sz w:val="22"/>
          <w:szCs w:val="22"/>
        </w:rPr>
        <w:t>WHEREAS</w:t>
      </w:r>
      <w:r w:rsidRPr="003D0D0E">
        <w:rPr>
          <w:rFonts w:ascii="Franklin Gothic Book" w:hAnsi="Franklin Gothic Book" w:eastAsia="Franklin Gothic Book" w:cs="Franklin Gothic Book"/>
          <w:sz w:val="22"/>
          <w:szCs w:val="22"/>
        </w:rPr>
        <w:t>, Contractor desires to provide such Work to</w:t>
      </w:r>
      <w:r w:rsidRPr="003D0D0E" w:rsidR="5C819A52">
        <w:rPr>
          <w:rFonts w:ascii="Franklin Gothic Book" w:hAnsi="Franklin Gothic Book" w:eastAsia="Franklin Gothic Book" w:cs="Franklin Gothic Book"/>
          <w:sz w:val="22"/>
          <w:szCs w:val="22"/>
        </w:rPr>
        <w:t xml:space="preserve"> the Company</w:t>
      </w:r>
      <w:r w:rsidRPr="003D0D0E">
        <w:rPr>
          <w:rFonts w:ascii="Franklin Gothic Book" w:hAnsi="Franklin Gothic Book" w:eastAsia="Franklin Gothic Book" w:cs="Franklin Gothic Book"/>
          <w:sz w:val="22"/>
          <w:szCs w:val="22"/>
        </w:rPr>
        <w:t>; and</w:t>
      </w:r>
    </w:p>
    <w:p w:rsidRPr="003D0D0E" w:rsidR="0440D7D3" w:rsidP="001B5196" w:rsidRDefault="0440D7D3" w14:paraId="7AA16435" w14:textId="071C4F63">
      <w:pPr>
        <w:pStyle w:val="1stLineIndentSS"/>
        <w:spacing w:after="120"/>
        <w:ind w:left="450" w:right="810"/>
      </w:pPr>
      <w:r w:rsidRPr="003D0D0E">
        <w:rPr>
          <w:rFonts w:ascii="Franklin Gothic Book" w:hAnsi="Franklin Gothic Book" w:eastAsia="Franklin Gothic Book" w:cs="Franklin Gothic Book"/>
          <w:b/>
          <w:bCs/>
          <w:sz w:val="22"/>
          <w:szCs w:val="22"/>
        </w:rPr>
        <w:t>WHEREAS</w:t>
      </w:r>
      <w:r w:rsidRPr="003D0D0E">
        <w:rPr>
          <w:rFonts w:ascii="Franklin Gothic Book" w:hAnsi="Franklin Gothic Book" w:eastAsia="Franklin Gothic Book" w:cs="Franklin Gothic Book"/>
          <w:sz w:val="22"/>
          <w:szCs w:val="22"/>
        </w:rPr>
        <w:t xml:space="preserve">, </w:t>
      </w:r>
      <w:r w:rsidRPr="003D0D0E" w:rsidR="6E931FD7">
        <w:rPr>
          <w:rFonts w:ascii="Franklin Gothic Book" w:hAnsi="Franklin Gothic Book" w:eastAsia="Franklin Gothic Book" w:cs="Franklin Gothic Book"/>
          <w:sz w:val="22"/>
          <w:szCs w:val="22"/>
        </w:rPr>
        <w:t>the Company</w:t>
      </w:r>
      <w:r w:rsidRPr="003D0D0E" w:rsidR="6E931FD7">
        <w:rPr>
          <w:rFonts w:ascii="Franklin Gothic Book" w:hAnsi="Franklin Gothic Book" w:eastAsia="Franklin Gothic Book" w:cs="Franklin Gothic Book"/>
          <w:b/>
          <w:bCs/>
          <w:sz w:val="22"/>
          <w:szCs w:val="22"/>
        </w:rPr>
        <w:t xml:space="preserve"> </w:t>
      </w:r>
      <w:r w:rsidRPr="003D0D0E">
        <w:rPr>
          <w:rFonts w:ascii="Franklin Gothic Book" w:hAnsi="Franklin Gothic Book" w:eastAsia="Franklin Gothic Book" w:cs="Franklin Gothic Book"/>
          <w:sz w:val="22"/>
          <w:szCs w:val="22"/>
        </w:rPr>
        <w:t xml:space="preserve">and Contractor desire to set forth the terms and conditions pursuant to which Contractor shall provide to </w:t>
      </w:r>
      <w:r w:rsidRPr="003D0D0E" w:rsidR="3D5021A6">
        <w:rPr>
          <w:rFonts w:ascii="Franklin Gothic Book" w:hAnsi="Franklin Gothic Book" w:eastAsia="Franklin Gothic Book" w:cs="Franklin Gothic Book"/>
          <w:sz w:val="22"/>
          <w:szCs w:val="22"/>
        </w:rPr>
        <w:t>the Company</w:t>
      </w:r>
      <w:r w:rsidRPr="003D0D0E">
        <w:rPr>
          <w:rFonts w:ascii="Franklin Gothic Book" w:hAnsi="Franklin Gothic Book" w:eastAsia="Franklin Gothic Book" w:cs="Franklin Gothic Book"/>
          <w:sz w:val="22"/>
          <w:szCs w:val="22"/>
        </w:rPr>
        <w:t xml:space="preserve">, and </w:t>
      </w:r>
      <w:r w:rsidRPr="003D0D0E" w:rsidR="2DA3B0FB">
        <w:rPr>
          <w:rFonts w:ascii="Franklin Gothic Book" w:hAnsi="Franklin Gothic Book" w:eastAsia="Franklin Gothic Book" w:cs="Franklin Gothic Book"/>
          <w:sz w:val="22"/>
          <w:szCs w:val="22"/>
        </w:rPr>
        <w:t>the Company</w:t>
      </w:r>
      <w:r w:rsidRPr="003D0D0E">
        <w:rPr>
          <w:rFonts w:ascii="Franklin Gothic Book" w:hAnsi="Franklin Gothic Book" w:eastAsia="Franklin Gothic Book" w:cs="Franklin Gothic Book"/>
          <w:sz w:val="22"/>
          <w:szCs w:val="22"/>
        </w:rPr>
        <w:t xml:space="preserve"> shall acquire from Contractor, such Work</w:t>
      </w:r>
      <w:r w:rsidRPr="003D0D0E" w:rsidR="7996D78F">
        <w:rPr>
          <w:rFonts w:ascii="Franklin Gothic Book" w:hAnsi="Franklin Gothic Book" w:eastAsia="Franklin Gothic Book" w:cs="Franklin Gothic Book"/>
          <w:sz w:val="22"/>
          <w:szCs w:val="22"/>
        </w:rPr>
        <w:t>.</w:t>
      </w:r>
    </w:p>
    <w:p w:rsidRPr="003D0D0E" w:rsidR="0440D7D3" w:rsidP="29FFD746" w:rsidRDefault="0440D7D3" w14:paraId="0C21DF5A" w14:textId="7D9D9B36">
      <w:pPr>
        <w:pStyle w:val="1stLineIndentSS"/>
        <w:spacing w:after="120"/>
        <w:ind w:left="450" w:right="810"/>
        <w:rPr>
          <w:rFonts w:ascii="Franklin Gothic Book" w:hAnsi="Franklin Gothic Book" w:eastAsia="Franklin Gothic Book" w:cs="Franklin Gothic Book"/>
        </w:rPr>
      </w:pPr>
      <w:r w:rsidRPr="003D0D0E">
        <w:rPr>
          <w:rFonts w:ascii="Franklin Gothic Book" w:hAnsi="Franklin Gothic Book" w:eastAsia="Franklin Gothic Book" w:cs="Franklin Gothic Book"/>
          <w:b/>
          <w:bCs/>
          <w:sz w:val="22"/>
          <w:szCs w:val="22"/>
        </w:rPr>
        <w:t>NOW, THEREFORE</w:t>
      </w:r>
      <w:r w:rsidRPr="003D0D0E">
        <w:rPr>
          <w:rFonts w:ascii="Franklin Gothic Book" w:hAnsi="Franklin Gothic Book" w:eastAsia="Franklin Gothic Book" w:cs="Franklin Gothic Book"/>
          <w:sz w:val="22"/>
          <w:szCs w:val="22"/>
        </w:rPr>
        <w:t>, for good and valuable mutual conside</w:t>
      </w:r>
      <w:r w:rsidRPr="003D0D0E" w:rsidR="7C852106">
        <w:rPr>
          <w:rFonts w:ascii="Franklin Gothic Book" w:hAnsi="Franklin Gothic Book" w:eastAsia="Franklin Gothic Book" w:cs="Franklin Gothic Book"/>
          <w:sz w:val="22"/>
          <w:szCs w:val="22"/>
        </w:rPr>
        <w:t>ration, the receipt and sufficiency of which is hereby acknowledged, the Parties hereby agree as follows:</w:t>
      </w:r>
    </w:p>
    <w:p w:rsidRPr="003D0D0E" w:rsidR="00642A7B" w:rsidP="00642A7B" w:rsidRDefault="00642A7B" w14:paraId="2D624E66" w14:textId="77777777">
      <w:pPr>
        <w:pStyle w:val="BodyText"/>
        <w:spacing w:before="110"/>
        <w:rPr>
          <w:sz w:val="22"/>
          <w:szCs w:val="22"/>
        </w:rPr>
      </w:pPr>
    </w:p>
    <w:p w:rsidRPr="003D0D0E" w:rsidR="00642A7B" w:rsidP="00642A7B" w:rsidRDefault="00642A7B" w14:paraId="2F6675E6" w14:textId="77777777">
      <w:pPr>
        <w:ind w:right="237"/>
        <w:jc w:val="center"/>
        <w:rPr>
          <w:b/>
        </w:rPr>
      </w:pPr>
      <w:bookmarkStart w:name="_TOC_250088" w:id="1"/>
      <w:bookmarkEnd w:id="1"/>
      <w:r w:rsidRPr="003D0D0E">
        <w:rPr>
          <w:b/>
          <w:spacing w:val="10"/>
        </w:rPr>
        <w:t>AGREEMENT</w:t>
      </w:r>
    </w:p>
    <w:p w:rsidRPr="003D0D0E" w:rsidR="00642A7B" w:rsidP="00F77C27" w:rsidRDefault="00642A7B" w14:paraId="08C5C00A" w14:textId="77777777">
      <w:pPr>
        <w:pStyle w:val="Heading3"/>
        <w:numPr>
          <w:ilvl w:val="0"/>
          <w:numId w:val="140"/>
        </w:numPr>
        <w:tabs>
          <w:tab w:val="left" w:pos="1080"/>
        </w:tabs>
        <w:spacing w:before="241"/>
        <w:ind w:hanging="576"/>
        <w:rPr>
          <w:color w:val="auto"/>
          <w:sz w:val="22"/>
          <w:szCs w:val="22"/>
        </w:rPr>
      </w:pPr>
      <w:bookmarkStart w:name="_TOC_250087" w:id="2"/>
      <w:bookmarkEnd w:id="2"/>
      <w:r w:rsidRPr="003D0D0E">
        <w:rPr>
          <w:color w:val="auto"/>
          <w:spacing w:val="-2"/>
          <w:sz w:val="22"/>
          <w:szCs w:val="22"/>
        </w:rPr>
        <w:t>SCOPE</w:t>
      </w:r>
    </w:p>
    <w:p w:rsidRPr="003D0D0E" w:rsidR="00642A7B" w:rsidP="00642A7B" w:rsidRDefault="00642A7B" w14:paraId="2564FE0D" w14:textId="0257A59D">
      <w:pPr>
        <w:spacing w:before="120"/>
        <w:ind w:left="1077" w:right="719" w:hanging="1"/>
      </w:pPr>
      <w:r w:rsidRPr="003D0D0E">
        <w:t>Contractor</w:t>
      </w:r>
      <w:r w:rsidRPr="003D0D0E">
        <w:rPr>
          <w:spacing w:val="-5"/>
        </w:rPr>
        <w:t xml:space="preserve"> </w:t>
      </w:r>
      <w:r w:rsidRPr="003D0D0E">
        <w:t>shall</w:t>
      </w:r>
      <w:r w:rsidRPr="003D0D0E">
        <w:rPr>
          <w:spacing w:val="-2"/>
        </w:rPr>
        <w:t xml:space="preserve"> </w:t>
      </w:r>
      <w:r w:rsidRPr="003D0D0E">
        <w:t>perform</w:t>
      </w:r>
      <w:r w:rsidRPr="003D0D0E">
        <w:rPr>
          <w:spacing w:val="-1"/>
        </w:rPr>
        <w:t xml:space="preserve"> </w:t>
      </w:r>
      <w:r w:rsidRPr="003D0D0E">
        <w:t>the</w:t>
      </w:r>
      <w:r w:rsidRPr="003D0D0E">
        <w:rPr>
          <w:spacing w:val="-1"/>
        </w:rPr>
        <w:t xml:space="preserve"> </w:t>
      </w:r>
      <w:r w:rsidRPr="003D0D0E">
        <w:t>Work</w:t>
      </w:r>
      <w:r w:rsidRPr="003D0D0E">
        <w:rPr>
          <w:spacing w:val="-4"/>
        </w:rPr>
        <w:t xml:space="preserve"> </w:t>
      </w:r>
      <w:r w:rsidRPr="003D0D0E">
        <w:t xml:space="preserve">and </w:t>
      </w:r>
      <w:r w:rsidRPr="003D0D0E" w:rsidR="00D36AC0">
        <w:t>implement the Project,</w:t>
      </w:r>
      <w:r w:rsidRPr="003D0D0E">
        <w:rPr>
          <w:spacing w:val="-3"/>
        </w:rPr>
        <w:t xml:space="preserve"> </w:t>
      </w:r>
      <w:r w:rsidRPr="003D0D0E" w:rsidR="6FFBA230">
        <w:rPr>
          <w:spacing w:val="-3"/>
        </w:rPr>
        <w:t>as more fully</w:t>
      </w:r>
      <w:r w:rsidRPr="003D0D0E" w:rsidR="1483C51F">
        <w:rPr>
          <w:spacing w:val="-3"/>
        </w:rPr>
        <w:t xml:space="preserve"> described in </w:t>
      </w:r>
      <w:r w:rsidRPr="003D0D0E" w:rsidR="1483C51F">
        <w:rPr>
          <w:spacing w:val="-3"/>
          <w:u w:val="single"/>
        </w:rPr>
        <w:t>Attachment B</w:t>
      </w:r>
      <w:r w:rsidRPr="003D0D0E" w:rsidR="1483C51F">
        <w:rPr>
          <w:spacing w:val="-3"/>
        </w:rPr>
        <w:t>, and the incorporated documents listed below, at the prices set forth therein.</w:t>
      </w:r>
      <w:r w:rsidRPr="003D0D0E" w:rsidR="1DAAC0FB">
        <w:rPr>
          <w:spacing w:val="-3"/>
        </w:rPr>
        <w:t xml:space="preserve"> </w:t>
      </w:r>
      <w:r w:rsidRPr="003D0D0E" w:rsidR="00CA7FE8">
        <w:t xml:space="preserve">Supporting </w:t>
      </w:r>
      <w:r w:rsidR="00362F18">
        <w:t>a</w:t>
      </w:r>
      <w:r w:rsidRPr="003D0D0E" w:rsidR="00CA7FE8">
        <w:t>ttachments to this contract are as follows:</w:t>
      </w:r>
    </w:p>
    <w:p w:rsidRPr="003D0D0E" w:rsidR="00CA7FE8" w:rsidP="00CA7FE8" w:rsidRDefault="00CA7FE8" w14:paraId="4BCBDBD2" w14:textId="77777777">
      <w:pPr>
        <w:pStyle w:val="ListParagraph"/>
        <w:numPr>
          <w:ilvl w:val="0"/>
          <w:numId w:val="169"/>
        </w:numPr>
        <w:spacing w:before="120"/>
        <w:ind w:right="719"/>
      </w:pPr>
      <w:r w:rsidRPr="003D0D0E">
        <w:t>Attachment A - Defined Terms</w:t>
      </w:r>
    </w:p>
    <w:p w:rsidRPr="003D0D0E" w:rsidR="00CA7FE8" w:rsidP="00CA7FE8" w:rsidRDefault="00CA7FE8" w14:paraId="66BCDECE" w14:textId="77777777">
      <w:pPr>
        <w:pStyle w:val="ListParagraph"/>
        <w:numPr>
          <w:ilvl w:val="0"/>
          <w:numId w:val="169"/>
        </w:numPr>
        <w:spacing w:before="120"/>
        <w:ind w:right="719"/>
      </w:pPr>
      <w:r w:rsidRPr="003D0D0E">
        <w:t>Attachment B - Scope of Work</w:t>
      </w:r>
    </w:p>
    <w:p w:rsidRPr="003D0D0E" w:rsidR="00CA7FE8" w:rsidP="00CA7FE8" w:rsidRDefault="00CA7FE8" w14:paraId="76BC64AB" w14:textId="77777777">
      <w:pPr>
        <w:pStyle w:val="ListParagraph"/>
        <w:numPr>
          <w:ilvl w:val="0"/>
          <w:numId w:val="169"/>
        </w:numPr>
        <w:spacing w:before="120"/>
        <w:ind w:right="719"/>
      </w:pPr>
      <w:r w:rsidRPr="003D0D0E">
        <w:t>Attachment C - Price Proposal</w:t>
      </w:r>
    </w:p>
    <w:p w:rsidRPr="003D0D0E" w:rsidR="00CA7FE8" w:rsidP="00CA7FE8" w:rsidRDefault="00872C40" w14:paraId="28B9E2D5" w14:textId="6229C946">
      <w:pPr>
        <w:pStyle w:val="ListParagraph"/>
        <w:numPr>
          <w:ilvl w:val="0"/>
          <w:numId w:val="169"/>
        </w:numPr>
        <w:spacing w:before="120"/>
        <w:ind w:right="719"/>
      </w:pPr>
      <w:r w:rsidRPr="003D0D0E">
        <w:t xml:space="preserve">Attachment </w:t>
      </w:r>
      <w:r w:rsidRPr="003D0D0E" w:rsidR="00CA7FE8">
        <w:t xml:space="preserve">D – Governance and Deliverable Acceptance Process </w:t>
      </w:r>
    </w:p>
    <w:p w:rsidRPr="003D0D0E" w:rsidR="00CA7FE8" w:rsidP="00CA7FE8" w:rsidRDefault="00872C40" w14:paraId="1BB4B31C" w14:textId="0901DE9A">
      <w:pPr>
        <w:pStyle w:val="ListParagraph"/>
        <w:numPr>
          <w:ilvl w:val="0"/>
          <w:numId w:val="169"/>
        </w:numPr>
        <w:spacing w:before="120"/>
        <w:ind w:right="719"/>
      </w:pPr>
      <w:r w:rsidRPr="003D0D0E">
        <w:t xml:space="preserve">Attachment </w:t>
      </w:r>
      <w:r w:rsidRPr="003D0D0E" w:rsidR="00CA7FE8">
        <w:t xml:space="preserve">E– </w:t>
      </w:r>
      <w:r w:rsidR="008444DB">
        <w:t>Contractor</w:t>
      </w:r>
      <w:r w:rsidRPr="003D0D0E" w:rsidR="00CA7FE8">
        <w:t xml:space="preserve"> Technical Reply</w:t>
      </w:r>
    </w:p>
    <w:p w:rsidRPr="003D0D0E" w:rsidR="00CA7FE8" w:rsidP="00CA7FE8" w:rsidRDefault="00CA7FE8" w14:paraId="7E480CF0" w14:textId="4C6B9C4E">
      <w:pPr>
        <w:pStyle w:val="ListParagraph"/>
        <w:numPr>
          <w:ilvl w:val="0"/>
          <w:numId w:val="169"/>
        </w:numPr>
        <w:spacing w:before="120"/>
        <w:ind w:right="719"/>
      </w:pPr>
      <w:r w:rsidRPr="003D0D0E">
        <w:t>A</w:t>
      </w:r>
      <w:r w:rsidRPr="003D0D0E" w:rsidR="00872C40">
        <w:t>ttachment</w:t>
      </w:r>
      <w:r w:rsidRPr="003D0D0E">
        <w:t xml:space="preserve"> F – Hourly Rates</w:t>
      </w:r>
    </w:p>
    <w:p w:rsidRPr="003D0D0E" w:rsidR="00CA7FE8" w:rsidP="00CA7FE8" w:rsidRDefault="00CA7FE8" w14:paraId="2D25563D" w14:textId="7593F9E2">
      <w:pPr>
        <w:pStyle w:val="ListParagraph"/>
        <w:numPr>
          <w:ilvl w:val="0"/>
          <w:numId w:val="169"/>
        </w:numPr>
        <w:spacing w:before="120"/>
        <w:ind w:right="719"/>
      </w:pPr>
      <w:r w:rsidRPr="003D0D0E">
        <w:t>A</w:t>
      </w:r>
      <w:r w:rsidRPr="003D0D0E" w:rsidR="00872C40">
        <w:t>ttachment</w:t>
      </w:r>
      <w:r w:rsidRPr="003D0D0E">
        <w:t xml:space="preserve"> G – Production Support Services</w:t>
      </w:r>
    </w:p>
    <w:p w:rsidRPr="003D0D0E" w:rsidR="00CA7FE8" w:rsidP="00CA7FE8" w:rsidRDefault="00CA7FE8" w14:paraId="60C6721B" w14:textId="79C2CB46">
      <w:pPr>
        <w:pStyle w:val="ListParagraph"/>
        <w:numPr>
          <w:ilvl w:val="0"/>
          <w:numId w:val="169"/>
        </w:numPr>
        <w:spacing w:before="120"/>
        <w:ind w:right="719"/>
      </w:pPr>
      <w:r w:rsidRPr="003D0D0E">
        <w:t>A</w:t>
      </w:r>
      <w:r w:rsidRPr="003D0D0E" w:rsidR="00872C40">
        <w:t>ttachment</w:t>
      </w:r>
      <w:r w:rsidRPr="003D0D0E">
        <w:t xml:space="preserve"> H – </w:t>
      </w:r>
      <w:r w:rsidRPr="003D0D0E" w:rsidR="00872C40">
        <w:t>Information Security Roles and Responsibilities</w:t>
      </w:r>
    </w:p>
    <w:p w:rsidRPr="003D0D0E" w:rsidR="00CA7FE8" w:rsidP="00CA7FE8" w:rsidRDefault="00CA7FE8" w14:paraId="38144E26" w14:textId="3B71CDB0">
      <w:pPr>
        <w:pStyle w:val="ListParagraph"/>
        <w:numPr>
          <w:ilvl w:val="0"/>
          <w:numId w:val="169"/>
        </w:numPr>
        <w:spacing w:before="120"/>
        <w:ind w:right="719"/>
      </w:pPr>
      <w:r w:rsidRPr="003D0D0E">
        <w:t>A</w:t>
      </w:r>
      <w:r w:rsidRPr="003D0D0E" w:rsidR="00872C40">
        <w:t xml:space="preserve">ttachment </w:t>
      </w:r>
      <w:r w:rsidRPr="003D0D0E">
        <w:t xml:space="preserve"> I– </w:t>
      </w:r>
      <w:r w:rsidRPr="003D0D0E" w:rsidR="00872C40">
        <w:t>Data Processing Addendum</w:t>
      </w:r>
    </w:p>
    <w:p w:rsidRPr="003D0D0E" w:rsidR="00CA7FE8" w:rsidP="00CA7FE8" w:rsidRDefault="00CA7FE8" w14:paraId="7E06E78F" w14:textId="6E859D28">
      <w:pPr>
        <w:pStyle w:val="ListParagraph"/>
        <w:numPr>
          <w:ilvl w:val="0"/>
          <w:numId w:val="169"/>
        </w:numPr>
        <w:spacing w:before="120"/>
        <w:ind w:right="719"/>
      </w:pPr>
      <w:r w:rsidRPr="003D0D0E">
        <w:t>A</w:t>
      </w:r>
      <w:r w:rsidRPr="003D0D0E" w:rsidR="00872C40">
        <w:t xml:space="preserve">ttachment </w:t>
      </w:r>
      <w:r w:rsidRPr="003D0D0E">
        <w:t xml:space="preserve"> J –</w:t>
      </w:r>
      <w:r w:rsidRPr="003D0D0E" w:rsidR="6ED54FE7">
        <w:t xml:space="preserve"> </w:t>
      </w:r>
      <w:r w:rsidRPr="003D0D0E" w:rsidR="00872C40">
        <w:t>System Interfaces</w:t>
      </w:r>
    </w:p>
    <w:p w:rsidRPr="003D0D0E" w:rsidR="00CA7FE8" w:rsidP="00CA7FE8" w:rsidRDefault="00CA7FE8" w14:paraId="69EE5E65" w14:textId="6FDB97A0">
      <w:pPr>
        <w:pStyle w:val="ListParagraph"/>
        <w:numPr>
          <w:ilvl w:val="0"/>
          <w:numId w:val="169"/>
        </w:numPr>
        <w:spacing w:before="120"/>
        <w:ind w:right="719"/>
      </w:pPr>
      <w:r w:rsidRPr="003D0D0E">
        <w:t>Att</w:t>
      </w:r>
      <w:r w:rsidRPr="003D0D0E" w:rsidR="00872C40">
        <w:t>achment</w:t>
      </w:r>
      <w:r w:rsidRPr="003D0D0E">
        <w:t xml:space="preserve"> K </w:t>
      </w:r>
      <w:r w:rsidRPr="003D0D0E" w:rsidR="00872C40">
        <w:t xml:space="preserve">- </w:t>
      </w:r>
      <w:r w:rsidRPr="003D0D0E">
        <w:t>License Agreements</w:t>
      </w:r>
    </w:p>
    <w:p w:rsidR="00642A7B" w:rsidP="00872C40" w:rsidRDefault="00CA7FE8" w14:paraId="2E72F7F7" w14:textId="0D057E6D">
      <w:pPr>
        <w:pStyle w:val="ListParagraph"/>
        <w:numPr>
          <w:ilvl w:val="0"/>
          <w:numId w:val="169"/>
        </w:numPr>
        <w:spacing w:before="120"/>
        <w:ind w:right="719"/>
      </w:pPr>
      <w:r w:rsidRPr="003D0D0E">
        <w:t>A</w:t>
      </w:r>
      <w:r w:rsidRPr="003D0D0E" w:rsidR="00872C40">
        <w:t>ttachment</w:t>
      </w:r>
      <w:r w:rsidRPr="003D0D0E">
        <w:t xml:space="preserve"> L – </w:t>
      </w:r>
      <w:r w:rsidRPr="003D0D0E" w:rsidR="00872C40">
        <w:t>Company Responsibilities</w:t>
      </w:r>
    </w:p>
    <w:p w:rsidRPr="003D0D0E" w:rsidR="00035C09" w:rsidP="00872C40" w:rsidRDefault="00035C09" w14:paraId="2FB7BE93" w14:textId="1CDE1C8B">
      <w:pPr>
        <w:pStyle w:val="ListParagraph"/>
        <w:numPr>
          <w:ilvl w:val="0"/>
          <w:numId w:val="169"/>
        </w:numPr>
        <w:spacing w:before="120"/>
        <w:ind w:right="719"/>
      </w:pPr>
      <w:r>
        <w:t xml:space="preserve">Attachment M - </w:t>
      </w:r>
      <w:r w:rsidRPr="002122B8" w:rsidR="002122B8">
        <w:t>Information Security and Privacy Questionnaire</w:t>
      </w:r>
    </w:p>
    <w:p w:rsidRPr="003D0D0E" w:rsidR="00642A7B" w:rsidP="00642A7B" w:rsidRDefault="00642A7B" w14:paraId="0B9F7DE6" w14:textId="294A9806">
      <w:pPr>
        <w:spacing w:before="120"/>
        <w:ind w:left="1076"/>
      </w:pPr>
      <w:r w:rsidRPr="003D0D0E">
        <w:t>For</w:t>
      </w:r>
      <w:r w:rsidRPr="003D0D0E">
        <w:rPr>
          <w:spacing w:val="-5"/>
        </w:rPr>
        <w:t xml:space="preserve"> </w:t>
      </w:r>
      <w:r w:rsidRPr="003D0D0E">
        <w:t>purposes</w:t>
      </w:r>
      <w:r w:rsidRPr="003D0D0E">
        <w:rPr>
          <w:spacing w:val="-6"/>
        </w:rPr>
        <w:t xml:space="preserve"> </w:t>
      </w:r>
      <w:r w:rsidRPr="003D0D0E">
        <w:t>of</w:t>
      </w:r>
      <w:r w:rsidRPr="003D0D0E">
        <w:rPr>
          <w:spacing w:val="-6"/>
        </w:rPr>
        <w:t xml:space="preserve"> </w:t>
      </w:r>
      <w:r w:rsidRPr="003D0D0E">
        <w:t>this</w:t>
      </w:r>
      <w:r w:rsidRPr="003D0D0E">
        <w:rPr>
          <w:spacing w:val="-4"/>
        </w:rPr>
        <w:t xml:space="preserve"> </w:t>
      </w:r>
      <w:r w:rsidRPr="003D0D0E">
        <w:t>Agreement,</w:t>
      </w:r>
      <w:r w:rsidRPr="003D0D0E">
        <w:rPr>
          <w:spacing w:val="-4"/>
        </w:rPr>
        <w:t xml:space="preserve"> </w:t>
      </w:r>
      <w:r w:rsidRPr="003D0D0E">
        <w:t>definitions</w:t>
      </w:r>
      <w:r w:rsidRPr="003D0D0E">
        <w:rPr>
          <w:spacing w:val="-4"/>
        </w:rPr>
        <w:t xml:space="preserve"> </w:t>
      </w:r>
      <w:r w:rsidRPr="003D0D0E">
        <w:t>provided</w:t>
      </w:r>
      <w:r w:rsidRPr="003D0D0E">
        <w:rPr>
          <w:spacing w:val="-3"/>
        </w:rPr>
        <w:t xml:space="preserve"> </w:t>
      </w:r>
      <w:r w:rsidRPr="003D0D0E">
        <w:t>in</w:t>
      </w:r>
      <w:r w:rsidRPr="003D0D0E">
        <w:rPr>
          <w:spacing w:val="-4"/>
        </w:rPr>
        <w:t xml:space="preserve"> </w:t>
      </w:r>
      <w:r w:rsidRPr="003D0D0E" w:rsidR="004B213E">
        <w:rPr>
          <w:u w:val="single"/>
        </w:rPr>
        <w:t xml:space="preserve">Attachment </w:t>
      </w:r>
      <w:r w:rsidRPr="003D0D0E" w:rsidR="00DF283F">
        <w:rPr>
          <w:u w:val="single"/>
        </w:rPr>
        <w:t>A</w:t>
      </w:r>
      <w:r w:rsidRPr="003D0D0E" w:rsidR="004B213E">
        <w:t>.</w:t>
      </w:r>
    </w:p>
    <w:p w:rsidRPr="003D0D0E" w:rsidR="00642A7B" w:rsidP="00642A7B" w:rsidRDefault="00642A7B" w14:paraId="00AD98C1" w14:textId="77777777">
      <w:pPr>
        <w:pStyle w:val="Heading3"/>
        <w:numPr>
          <w:ilvl w:val="0"/>
          <w:numId w:val="140"/>
        </w:numPr>
        <w:tabs>
          <w:tab w:val="left" w:pos="1075"/>
        </w:tabs>
        <w:spacing w:before="238"/>
        <w:ind w:left="1075" w:hanging="576"/>
        <w:rPr>
          <w:color w:val="auto"/>
          <w:sz w:val="22"/>
          <w:szCs w:val="22"/>
        </w:rPr>
      </w:pPr>
      <w:bookmarkStart w:name="_TOC_250085" w:id="3"/>
      <w:r w:rsidRPr="003D0D0E">
        <w:rPr>
          <w:color w:val="auto"/>
          <w:sz w:val="22"/>
          <w:szCs w:val="22"/>
        </w:rPr>
        <w:t>REFERENCES</w:t>
      </w:r>
      <w:r w:rsidRPr="003D0D0E">
        <w:rPr>
          <w:color w:val="auto"/>
          <w:spacing w:val="-9"/>
          <w:sz w:val="22"/>
          <w:szCs w:val="22"/>
        </w:rPr>
        <w:t xml:space="preserve"> </w:t>
      </w:r>
      <w:r w:rsidRPr="003D0D0E">
        <w:rPr>
          <w:color w:val="auto"/>
          <w:sz w:val="22"/>
          <w:szCs w:val="22"/>
        </w:rPr>
        <w:t>TO</w:t>
      </w:r>
      <w:r w:rsidRPr="003D0D0E">
        <w:rPr>
          <w:color w:val="auto"/>
          <w:spacing w:val="-7"/>
          <w:sz w:val="22"/>
          <w:szCs w:val="22"/>
        </w:rPr>
        <w:t xml:space="preserve"> </w:t>
      </w:r>
      <w:bookmarkEnd w:id="3"/>
      <w:r w:rsidRPr="003D0D0E">
        <w:rPr>
          <w:color w:val="auto"/>
          <w:spacing w:val="-4"/>
          <w:sz w:val="22"/>
          <w:szCs w:val="22"/>
        </w:rPr>
        <w:t>TIME</w:t>
      </w:r>
    </w:p>
    <w:p w:rsidR="00D838AD" w:rsidP="00F068C8" w:rsidRDefault="00642A7B" w14:paraId="1C37E7CE" w14:textId="2DB6D807">
      <w:pPr>
        <w:pStyle w:val="ListParagraph"/>
        <w:numPr>
          <w:ilvl w:val="1"/>
          <w:numId w:val="140"/>
        </w:numPr>
        <w:tabs>
          <w:tab w:val="left" w:pos="1652"/>
        </w:tabs>
        <w:ind w:left="1656" w:right="1339" w:hanging="576"/>
      </w:pPr>
      <w:r w:rsidRPr="003D0D0E">
        <w:t>Unless</w:t>
      </w:r>
      <w:r w:rsidRPr="003D0D0E">
        <w:rPr>
          <w:spacing w:val="-1"/>
        </w:rPr>
        <w:t xml:space="preserve"> </w:t>
      </w:r>
      <w:r w:rsidRPr="003D0D0E">
        <w:t>explicitly</w:t>
      </w:r>
      <w:r w:rsidRPr="003D0D0E" w:rsidR="2E5847B6">
        <w:t xml:space="preserve"> directed by the</w:t>
      </w:r>
      <w:r w:rsidRPr="003D0D0E">
        <w:rPr>
          <w:spacing w:val="-3"/>
        </w:rPr>
        <w:t xml:space="preserve"> </w:t>
      </w:r>
      <w:r w:rsidRPr="003D0D0E" w:rsidR="00C5382F">
        <w:t>Company</w:t>
      </w:r>
      <w:r w:rsidRPr="003D0D0E">
        <w:rPr>
          <w:spacing w:val="-1"/>
        </w:rPr>
        <w:t xml:space="preserve"> </w:t>
      </w:r>
      <w:r w:rsidRPr="003D0D0E" w:rsidR="744545CD">
        <w:rPr>
          <w:spacing w:val="-1"/>
        </w:rPr>
        <w:t>in writing</w:t>
      </w:r>
      <w:r w:rsidRPr="003D0D0E">
        <w:t>,</w:t>
      </w:r>
      <w:r w:rsidRPr="003D0D0E">
        <w:rPr>
          <w:spacing w:val="-5"/>
        </w:rPr>
        <w:t xml:space="preserve"> </w:t>
      </w:r>
      <w:r w:rsidRPr="003D0D0E">
        <w:t>the</w:t>
      </w:r>
      <w:r w:rsidRPr="003D0D0E">
        <w:rPr>
          <w:spacing w:val="-2"/>
        </w:rPr>
        <w:t xml:space="preserve"> </w:t>
      </w:r>
      <w:r w:rsidRPr="003D0D0E">
        <w:t>term</w:t>
      </w:r>
      <w:r w:rsidRPr="003D0D0E">
        <w:rPr>
          <w:spacing w:val="-4"/>
        </w:rPr>
        <w:t xml:space="preserve"> </w:t>
      </w:r>
      <w:r w:rsidRPr="003D0D0E">
        <w:t>“</w:t>
      </w:r>
      <w:r w:rsidRPr="003D0D0E">
        <w:rPr>
          <w:b/>
          <w:bCs/>
        </w:rPr>
        <w:t>day</w:t>
      </w:r>
      <w:r w:rsidRPr="003D0D0E">
        <w:t>”</w:t>
      </w:r>
      <w:r w:rsidRPr="003D0D0E">
        <w:rPr>
          <w:spacing w:val="-4"/>
        </w:rPr>
        <w:t xml:space="preserve"> </w:t>
      </w:r>
      <w:r w:rsidRPr="003D0D0E">
        <w:t>means</w:t>
      </w:r>
      <w:r w:rsidRPr="003D0D0E">
        <w:rPr>
          <w:spacing w:val="-2"/>
        </w:rPr>
        <w:t xml:space="preserve"> </w:t>
      </w:r>
      <w:r w:rsidRPr="003D0D0E">
        <w:t>a</w:t>
      </w:r>
      <w:r w:rsidRPr="003D0D0E">
        <w:rPr>
          <w:spacing w:val="-1"/>
        </w:rPr>
        <w:t xml:space="preserve"> </w:t>
      </w:r>
      <w:r w:rsidRPr="003D0D0E">
        <w:t>weekday</w:t>
      </w:r>
      <w:r w:rsidRPr="003D0D0E">
        <w:rPr>
          <w:spacing w:val="-5"/>
        </w:rPr>
        <w:t xml:space="preserve"> </w:t>
      </w:r>
      <w:r w:rsidRPr="003D0D0E">
        <w:t>other</w:t>
      </w:r>
      <w:r w:rsidRPr="003D0D0E">
        <w:rPr>
          <w:spacing w:val="-3"/>
        </w:rPr>
        <w:t xml:space="preserve"> </w:t>
      </w:r>
      <w:r w:rsidRPr="003D0D0E">
        <w:t>than</w:t>
      </w:r>
      <w:r w:rsidRPr="003D0D0E">
        <w:rPr>
          <w:spacing w:val="-2"/>
        </w:rPr>
        <w:t xml:space="preserve"> </w:t>
      </w:r>
      <w:r w:rsidRPr="003D0D0E">
        <w:t>a</w:t>
      </w:r>
      <w:r w:rsidRPr="003D0D0E">
        <w:rPr>
          <w:spacing w:val="-1"/>
        </w:rPr>
        <w:t xml:space="preserve"> </w:t>
      </w:r>
      <w:r w:rsidRPr="003D0D0E">
        <w:t>national</w:t>
      </w:r>
      <w:r w:rsidRPr="003D0D0E">
        <w:rPr>
          <w:spacing w:val="-3"/>
        </w:rPr>
        <w:t xml:space="preserve"> </w:t>
      </w:r>
      <w:r w:rsidRPr="003D0D0E">
        <w:t>or</w:t>
      </w:r>
      <w:r w:rsidRPr="003D0D0E">
        <w:rPr>
          <w:spacing w:val="-5"/>
        </w:rPr>
        <w:t xml:space="preserve"> </w:t>
      </w:r>
      <w:r w:rsidRPr="003D0D0E" w:rsidR="001B6D08">
        <w:t>Company</w:t>
      </w:r>
      <w:r w:rsidRPr="003D0D0E">
        <w:t xml:space="preserve"> holiday</w:t>
      </w:r>
      <w:r w:rsidRPr="003D0D0E" w:rsidR="00D838AD">
        <w:t>.</w:t>
      </w:r>
    </w:p>
    <w:p w:rsidRPr="003D0D0E" w:rsidR="00330E6F" w:rsidP="00330E6F" w:rsidRDefault="00330E6F" w14:paraId="485C7F52" w14:textId="77777777">
      <w:pPr>
        <w:pStyle w:val="ListParagraph"/>
        <w:tabs>
          <w:tab w:val="left" w:pos="1652"/>
        </w:tabs>
        <w:spacing w:before="202"/>
        <w:ind w:left="1652" w:right="1344"/>
      </w:pPr>
    </w:p>
    <w:p w:rsidRPr="003D0D0E" w:rsidR="00AB2222" w:rsidP="001B5196" w:rsidRDefault="00642A7B" w14:paraId="6E601272" w14:textId="2F7115CA">
      <w:pPr>
        <w:numPr>
          <w:ilvl w:val="1"/>
          <w:numId w:val="140"/>
        </w:numPr>
        <w:tabs>
          <w:tab w:val="left" w:pos="1652"/>
        </w:tabs>
        <w:spacing w:before="202"/>
        <w:ind w:left="0" w:right="1344" w:firstLine="1080"/>
      </w:pPr>
      <w:r w:rsidRPr="003D0D0E">
        <w:t>A</w:t>
      </w:r>
      <w:r w:rsidRPr="003D0D0E" w:rsidR="1CB48E4B">
        <w:t>ll</w:t>
      </w:r>
      <w:r w:rsidRPr="003D0D0E">
        <w:rPr>
          <w:spacing w:val="-4"/>
        </w:rPr>
        <w:t xml:space="preserve"> </w:t>
      </w:r>
      <w:r w:rsidRPr="003D0D0E">
        <w:t>reference</w:t>
      </w:r>
      <w:r w:rsidRPr="003D0D0E" w:rsidR="00B5B96E">
        <w:t xml:space="preserve">s in this Agreement to times of the day shall be to Elkhart, Indiana time. </w:t>
      </w:r>
      <w:r w:rsidRPr="003D0D0E">
        <w:rPr>
          <w:spacing w:val="-3"/>
        </w:rPr>
        <w:t xml:space="preserve"> </w:t>
      </w:r>
    </w:p>
    <w:p w:rsidRPr="003D0D0E" w:rsidR="00642A7B" w:rsidP="00642A7B" w:rsidRDefault="00642A7B" w14:paraId="27972809" w14:textId="41799FAB">
      <w:pPr>
        <w:pStyle w:val="ListParagraph"/>
        <w:numPr>
          <w:ilvl w:val="1"/>
          <w:numId w:val="140"/>
        </w:numPr>
        <w:tabs>
          <w:tab w:val="left" w:pos="1652"/>
        </w:tabs>
        <w:spacing w:before="202" w:line="237" w:lineRule="auto"/>
        <w:ind w:right="802"/>
        <w:contextualSpacing w:val="0"/>
      </w:pPr>
      <w:r w:rsidRPr="003D0D0E">
        <w:t>Unless</w:t>
      </w:r>
      <w:r w:rsidRPr="003D0D0E">
        <w:rPr>
          <w:spacing w:val="-1"/>
        </w:rPr>
        <w:t xml:space="preserve"> </w:t>
      </w:r>
      <w:r w:rsidRPr="003D0D0E">
        <w:t>explicitly</w:t>
      </w:r>
      <w:r w:rsidRPr="003D0D0E">
        <w:rPr>
          <w:spacing w:val="-3"/>
        </w:rPr>
        <w:t xml:space="preserve"> </w:t>
      </w:r>
      <w:r w:rsidRPr="003D0D0E" w:rsidR="00EA1410">
        <w:t>stated</w:t>
      </w:r>
      <w:r w:rsidRPr="003D0D0E">
        <w:rPr>
          <w:spacing w:val="-1"/>
        </w:rPr>
        <w:t xml:space="preserve"> </w:t>
      </w:r>
      <w:r w:rsidRPr="003D0D0E">
        <w:t>otherwise,</w:t>
      </w:r>
      <w:r w:rsidRPr="003D0D0E">
        <w:rPr>
          <w:spacing w:val="-5"/>
        </w:rPr>
        <w:t xml:space="preserve"> </w:t>
      </w:r>
      <w:r w:rsidRPr="003D0D0E">
        <w:t>all</w:t>
      </w:r>
      <w:r w:rsidRPr="003D0D0E">
        <w:rPr>
          <w:spacing w:val="-5"/>
        </w:rPr>
        <w:t xml:space="preserve"> </w:t>
      </w:r>
      <w:r w:rsidRPr="003D0D0E">
        <w:t>due</w:t>
      </w:r>
      <w:r w:rsidRPr="003D0D0E">
        <w:rPr>
          <w:spacing w:val="-4"/>
        </w:rPr>
        <w:t xml:space="preserve"> </w:t>
      </w:r>
      <w:r w:rsidRPr="003D0D0E">
        <w:t>dates</w:t>
      </w:r>
      <w:r w:rsidRPr="003D0D0E">
        <w:rPr>
          <w:spacing w:val="-2"/>
        </w:rPr>
        <w:t xml:space="preserve"> </w:t>
      </w:r>
      <w:r w:rsidRPr="003D0D0E" w:rsidR="00EA1410">
        <w:t>require</w:t>
      </w:r>
      <w:r w:rsidRPr="003D0D0E">
        <w:rPr>
          <w:spacing w:val="-3"/>
        </w:rPr>
        <w:t xml:space="preserve"> </w:t>
      </w:r>
      <w:r w:rsidRPr="003D0D0E">
        <w:t>that</w:t>
      </w:r>
      <w:r w:rsidRPr="003D0D0E">
        <w:rPr>
          <w:spacing w:val="-3"/>
        </w:rPr>
        <w:t xml:space="preserve"> </w:t>
      </w:r>
      <w:r w:rsidRPr="003D0D0E">
        <w:t>whatever</w:t>
      </w:r>
      <w:r w:rsidRPr="003D0D0E">
        <w:rPr>
          <w:spacing w:val="-3"/>
        </w:rPr>
        <w:t xml:space="preserve"> </w:t>
      </w:r>
      <w:r w:rsidRPr="003D0D0E">
        <w:t>is</w:t>
      </w:r>
      <w:r w:rsidRPr="003D0D0E">
        <w:rPr>
          <w:spacing w:val="-4"/>
        </w:rPr>
        <w:t xml:space="preserve"> </w:t>
      </w:r>
      <w:r w:rsidRPr="003D0D0E">
        <w:t>due</w:t>
      </w:r>
      <w:r w:rsidRPr="003D0D0E">
        <w:rPr>
          <w:spacing w:val="-2"/>
        </w:rPr>
        <w:t xml:space="preserve"> </w:t>
      </w:r>
      <w:r w:rsidRPr="003D0D0E">
        <w:t>be</w:t>
      </w:r>
      <w:r w:rsidRPr="003D0D0E">
        <w:rPr>
          <w:spacing w:val="-2"/>
        </w:rPr>
        <w:t xml:space="preserve"> </w:t>
      </w:r>
      <w:r w:rsidRPr="003D0D0E">
        <w:t>provided to the other party no later than 5:00 PM on that due date.</w:t>
      </w:r>
    </w:p>
    <w:p w:rsidRPr="003D0D0E" w:rsidR="00642A7B" w:rsidP="00642A7B" w:rsidRDefault="00642A7B" w14:paraId="6CE79DA9" w14:textId="77777777">
      <w:pPr>
        <w:pStyle w:val="Heading3"/>
        <w:numPr>
          <w:ilvl w:val="0"/>
          <w:numId w:val="140"/>
        </w:numPr>
        <w:tabs>
          <w:tab w:val="left" w:pos="1076"/>
        </w:tabs>
        <w:ind w:hanging="576"/>
        <w:rPr>
          <w:color w:val="auto"/>
          <w:sz w:val="22"/>
          <w:szCs w:val="22"/>
        </w:rPr>
      </w:pPr>
      <w:bookmarkStart w:name="_TOC_250084" w:id="4"/>
      <w:r w:rsidRPr="003D0D0E">
        <w:rPr>
          <w:color w:val="auto"/>
          <w:sz w:val="22"/>
          <w:szCs w:val="22"/>
        </w:rPr>
        <w:t>PROJECT</w:t>
      </w:r>
      <w:r w:rsidRPr="003D0D0E">
        <w:rPr>
          <w:color w:val="auto"/>
          <w:spacing w:val="-8"/>
          <w:sz w:val="22"/>
          <w:szCs w:val="22"/>
        </w:rPr>
        <w:t xml:space="preserve"> </w:t>
      </w:r>
      <w:bookmarkEnd w:id="4"/>
      <w:r w:rsidRPr="003D0D0E">
        <w:rPr>
          <w:color w:val="auto"/>
          <w:spacing w:val="-2"/>
          <w:sz w:val="22"/>
          <w:szCs w:val="22"/>
        </w:rPr>
        <w:t>PERIOD</w:t>
      </w:r>
    </w:p>
    <w:p w:rsidRPr="003D0D0E" w:rsidR="00642A7B" w:rsidP="00642A7B" w:rsidRDefault="00642A7B" w14:paraId="0C9845AC" w14:textId="092EA52A">
      <w:pPr>
        <w:pStyle w:val="ListParagraph"/>
        <w:numPr>
          <w:ilvl w:val="1"/>
          <w:numId w:val="140"/>
        </w:numPr>
        <w:tabs>
          <w:tab w:val="left" w:pos="1652"/>
        </w:tabs>
        <w:spacing w:before="204" w:line="237" w:lineRule="auto"/>
        <w:ind w:right="811"/>
        <w:contextualSpacing w:val="0"/>
      </w:pPr>
      <w:r w:rsidRPr="003D0D0E">
        <w:t>The</w:t>
      </w:r>
      <w:r w:rsidRPr="003D0D0E">
        <w:rPr>
          <w:spacing w:val="-2"/>
        </w:rPr>
        <w:t xml:space="preserve"> </w:t>
      </w:r>
      <w:r w:rsidRPr="003D0D0E">
        <w:t>term</w:t>
      </w:r>
      <w:r w:rsidRPr="003D0D0E">
        <w:rPr>
          <w:spacing w:val="-2"/>
        </w:rPr>
        <w:t xml:space="preserve"> </w:t>
      </w:r>
      <w:r w:rsidRPr="003D0D0E">
        <w:t>of</w:t>
      </w:r>
      <w:r w:rsidRPr="003D0D0E">
        <w:rPr>
          <w:spacing w:val="-1"/>
        </w:rPr>
        <w:t xml:space="preserve"> </w:t>
      </w:r>
      <w:r w:rsidRPr="003D0D0E">
        <w:t>service</w:t>
      </w:r>
      <w:r w:rsidRPr="003D0D0E">
        <w:rPr>
          <w:spacing w:val="-5"/>
        </w:rPr>
        <w:t xml:space="preserve"> </w:t>
      </w:r>
      <w:r w:rsidRPr="003D0D0E">
        <w:t>begins</w:t>
      </w:r>
      <w:r w:rsidRPr="003D0D0E">
        <w:rPr>
          <w:spacing w:val="-4"/>
        </w:rPr>
        <w:t xml:space="preserve"> </w:t>
      </w:r>
      <w:r w:rsidRPr="003D0D0E">
        <w:t>when</w:t>
      </w:r>
      <w:r w:rsidRPr="003D0D0E">
        <w:rPr>
          <w:spacing w:val="-2"/>
        </w:rPr>
        <w:t xml:space="preserve"> </w:t>
      </w:r>
      <w:r w:rsidRPr="003D0D0E" w:rsidR="00EA1410">
        <w:t>the Company issues this Agreement</w:t>
      </w:r>
      <w:r w:rsidRPr="003D0D0E">
        <w:rPr>
          <w:spacing w:val="-2"/>
        </w:rPr>
        <w:t xml:space="preserve"> </w:t>
      </w:r>
      <w:r w:rsidRPr="003D0D0E">
        <w:t>in</w:t>
      </w:r>
      <w:r w:rsidRPr="003D0D0E">
        <w:rPr>
          <w:spacing w:val="-2"/>
        </w:rPr>
        <w:t xml:space="preserve"> </w:t>
      </w:r>
      <w:r w:rsidRPr="003D0D0E">
        <w:t>connection</w:t>
      </w:r>
      <w:r w:rsidRPr="003D0D0E">
        <w:rPr>
          <w:spacing w:val="-3"/>
        </w:rPr>
        <w:t xml:space="preserve"> </w:t>
      </w:r>
      <w:r w:rsidRPr="003D0D0E">
        <w:t>with</w:t>
      </w:r>
      <w:r w:rsidRPr="003D0D0E">
        <w:rPr>
          <w:spacing w:val="-4"/>
        </w:rPr>
        <w:t xml:space="preserve"> </w:t>
      </w:r>
      <w:r w:rsidRPr="003D0D0E">
        <w:t>a</w:t>
      </w:r>
      <w:r w:rsidRPr="003D0D0E">
        <w:rPr>
          <w:spacing w:val="-1"/>
        </w:rPr>
        <w:t xml:space="preserve"> </w:t>
      </w:r>
      <w:r w:rsidRPr="003D0D0E">
        <w:t>valid</w:t>
      </w:r>
      <w:r w:rsidRPr="003D0D0E">
        <w:rPr>
          <w:spacing w:val="-1"/>
        </w:rPr>
        <w:t xml:space="preserve"> </w:t>
      </w:r>
      <w:r w:rsidR="00233988">
        <w:t>Purchase Order</w:t>
      </w:r>
      <w:r w:rsidRPr="003D0D0E">
        <w:t xml:space="preserve"> (“</w:t>
      </w:r>
      <w:r w:rsidRPr="003D0D0E">
        <w:rPr>
          <w:b/>
        </w:rPr>
        <w:t>PO</w:t>
      </w:r>
      <w:r w:rsidRPr="003D0D0E">
        <w:t xml:space="preserve">”) and ends four years from the </w:t>
      </w:r>
      <w:r w:rsidRPr="003D0D0E" w:rsidR="002E6DA8">
        <w:t>Effective Date</w:t>
      </w:r>
      <w:r w:rsidRPr="003D0D0E">
        <w:t>.</w:t>
      </w:r>
    </w:p>
    <w:p w:rsidRPr="003D0D0E" w:rsidR="00642A7B" w:rsidP="00642A7B" w:rsidRDefault="00B14ED9" w14:paraId="2FCFC885" w14:textId="102D2E22">
      <w:pPr>
        <w:pStyle w:val="ListParagraph"/>
        <w:numPr>
          <w:ilvl w:val="1"/>
          <w:numId w:val="140"/>
        </w:numPr>
        <w:tabs>
          <w:tab w:val="left" w:pos="1651"/>
        </w:tabs>
        <w:spacing w:before="201"/>
        <w:ind w:left="1651" w:hanging="576"/>
        <w:contextualSpacing w:val="0"/>
      </w:pPr>
      <w:r w:rsidRPr="003D0D0E">
        <w:t>Company</w:t>
      </w:r>
      <w:r w:rsidRPr="003D0D0E" w:rsidR="00642A7B">
        <w:rPr>
          <w:spacing w:val="-7"/>
        </w:rPr>
        <w:t xml:space="preserve"> </w:t>
      </w:r>
      <w:r w:rsidRPr="003D0D0E" w:rsidR="00642A7B">
        <w:t>and</w:t>
      </w:r>
      <w:r w:rsidRPr="003D0D0E" w:rsidR="00642A7B">
        <w:rPr>
          <w:spacing w:val="-2"/>
        </w:rPr>
        <w:t xml:space="preserve"> </w:t>
      </w:r>
      <w:r w:rsidRPr="003D0D0E" w:rsidR="00642A7B">
        <w:t>Contractor</w:t>
      </w:r>
      <w:r w:rsidRPr="003D0D0E" w:rsidR="00642A7B">
        <w:rPr>
          <w:spacing w:val="-3"/>
        </w:rPr>
        <w:t xml:space="preserve"> </w:t>
      </w:r>
      <w:r w:rsidRPr="003D0D0E" w:rsidR="00642A7B">
        <w:t>may</w:t>
      </w:r>
      <w:r w:rsidRPr="003D0D0E" w:rsidR="00642A7B">
        <w:rPr>
          <w:spacing w:val="-4"/>
        </w:rPr>
        <w:t xml:space="preserve"> </w:t>
      </w:r>
      <w:r w:rsidRPr="003D0D0E" w:rsidR="00642A7B">
        <w:t>mutually</w:t>
      </w:r>
      <w:r w:rsidRPr="003D0D0E" w:rsidR="00642A7B">
        <w:rPr>
          <w:spacing w:val="-5"/>
        </w:rPr>
        <w:t xml:space="preserve"> </w:t>
      </w:r>
      <w:r w:rsidRPr="003D0D0E" w:rsidR="00642A7B">
        <w:t>agree</w:t>
      </w:r>
      <w:r w:rsidRPr="003D0D0E" w:rsidR="002E6DA8">
        <w:t>. in writing,</w:t>
      </w:r>
      <w:r w:rsidRPr="003D0D0E" w:rsidR="00642A7B">
        <w:rPr>
          <w:spacing w:val="-3"/>
        </w:rPr>
        <w:t xml:space="preserve"> </w:t>
      </w:r>
      <w:r w:rsidRPr="003D0D0E" w:rsidR="00642A7B">
        <w:t>to</w:t>
      </w:r>
      <w:r w:rsidRPr="003D0D0E" w:rsidR="00642A7B">
        <w:rPr>
          <w:spacing w:val="-5"/>
        </w:rPr>
        <w:t xml:space="preserve"> </w:t>
      </w:r>
      <w:r w:rsidRPr="003D0D0E" w:rsidR="00642A7B">
        <w:t>extend</w:t>
      </w:r>
      <w:r w:rsidRPr="003D0D0E" w:rsidR="00642A7B">
        <w:rPr>
          <w:spacing w:val="-4"/>
        </w:rPr>
        <w:t xml:space="preserve"> </w:t>
      </w:r>
      <w:r w:rsidRPr="003D0D0E" w:rsidR="00642A7B">
        <w:t>this</w:t>
      </w:r>
      <w:r w:rsidRPr="003D0D0E" w:rsidR="00642A7B">
        <w:rPr>
          <w:spacing w:val="-3"/>
        </w:rPr>
        <w:t xml:space="preserve"> </w:t>
      </w:r>
      <w:r w:rsidRPr="003D0D0E" w:rsidR="00642A7B">
        <w:t>Agreement</w:t>
      </w:r>
      <w:r w:rsidRPr="003D0D0E" w:rsidR="00642A7B">
        <w:rPr>
          <w:spacing w:val="-5"/>
        </w:rPr>
        <w:t xml:space="preserve"> </w:t>
      </w:r>
      <w:r w:rsidRPr="003D0D0E" w:rsidR="00642A7B">
        <w:t>due</w:t>
      </w:r>
      <w:r w:rsidRPr="003D0D0E" w:rsidR="00642A7B">
        <w:rPr>
          <w:spacing w:val="-3"/>
        </w:rPr>
        <w:t xml:space="preserve"> </w:t>
      </w:r>
      <w:r w:rsidRPr="003D0D0E" w:rsidR="00642A7B">
        <w:t>to</w:t>
      </w:r>
      <w:r w:rsidRPr="003D0D0E" w:rsidR="00642A7B">
        <w:rPr>
          <w:spacing w:val="-4"/>
        </w:rPr>
        <w:t xml:space="preserve"> </w:t>
      </w:r>
      <w:r w:rsidRPr="003D0D0E" w:rsidR="00642A7B">
        <w:t>a</w:t>
      </w:r>
      <w:r w:rsidRPr="003D0D0E" w:rsidR="00642A7B">
        <w:rPr>
          <w:spacing w:val="-5"/>
        </w:rPr>
        <w:t xml:space="preserve"> </w:t>
      </w:r>
      <w:r w:rsidRPr="003D0D0E" w:rsidR="00642A7B">
        <w:t>work</w:t>
      </w:r>
      <w:r w:rsidRPr="003D0D0E" w:rsidR="00642A7B">
        <w:rPr>
          <w:spacing w:val="-3"/>
        </w:rPr>
        <w:t xml:space="preserve"> </w:t>
      </w:r>
      <w:r w:rsidRPr="003D0D0E" w:rsidR="00642A7B">
        <w:rPr>
          <w:spacing w:val="-2"/>
        </w:rPr>
        <w:t>suspension.</w:t>
      </w:r>
    </w:p>
    <w:p w:rsidRPr="003D0D0E" w:rsidR="00642A7B" w:rsidP="6D7E0C9D" w:rsidRDefault="00642A7B" w14:paraId="514C60B8" w14:textId="4769AF6D">
      <w:pPr>
        <w:pStyle w:val="ListParagraph"/>
        <w:numPr>
          <w:ilvl w:val="1"/>
          <w:numId w:val="140"/>
        </w:numPr>
        <w:tabs>
          <w:tab w:val="left" w:pos="1651"/>
        </w:tabs>
        <w:spacing w:before="200"/>
        <w:ind w:left="1651" w:hanging="576"/>
        <w:rPr/>
      </w:pPr>
      <w:r w:rsidRPr="003D0D0E" w:rsidR="00642A7B">
        <w:rPr/>
        <w:t>This</w:t>
      </w:r>
      <w:r w:rsidRPr="003D0D0E" w:rsidR="00642A7B">
        <w:rPr>
          <w:spacing w:val="-8"/>
        </w:rPr>
        <w:t xml:space="preserve"> </w:t>
      </w:r>
      <w:r w:rsidRPr="003D0D0E" w:rsidR="00642A7B">
        <w:rPr/>
        <w:t>Agreement</w:t>
      </w:r>
      <w:r w:rsidRPr="003D0D0E" w:rsidR="00642A7B">
        <w:rPr>
          <w:spacing w:val="-3"/>
        </w:rPr>
        <w:t xml:space="preserve"> </w:t>
      </w:r>
      <w:r w:rsidRPr="003D0D0E" w:rsidR="00642A7B">
        <w:rPr/>
        <w:t>may</w:t>
      </w:r>
      <w:r w:rsidRPr="003D0D0E" w:rsidR="00642A7B">
        <w:rPr>
          <w:spacing w:val="-6"/>
        </w:rPr>
        <w:t xml:space="preserve"> </w:t>
      </w:r>
      <w:r w:rsidRPr="003D0D0E" w:rsidR="00642A7B">
        <w:rPr/>
        <w:t>be</w:t>
      </w:r>
      <w:r w:rsidRPr="003D0D0E" w:rsidR="00642A7B">
        <w:rPr>
          <w:spacing w:val="-4"/>
        </w:rPr>
        <w:t xml:space="preserve"> </w:t>
      </w:r>
      <w:r w:rsidRPr="003D0D0E" w:rsidR="00642A7B">
        <w:rPr/>
        <w:t>terminated</w:t>
      </w:r>
      <w:r w:rsidRPr="003D0D0E" w:rsidR="00642A7B">
        <w:rPr>
          <w:spacing w:val="-2"/>
        </w:rPr>
        <w:t xml:space="preserve"> </w:t>
      </w:r>
      <w:r w:rsidRPr="003D0D0E" w:rsidR="00EA1410">
        <w:rPr/>
        <w:t>by</w:t>
      </w:r>
      <w:r w:rsidRPr="003D0D0E" w:rsidR="00642A7B">
        <w:rPr>
          <w:spacing w:val="-2"/>
        </w:rPr>
        <w:t xml:space="preserve"> </w:t>
      </w:r>
      <w:r w:rsidRPr="003D0D0E" w:rsidR="00642A7B">
        <w:rPr/>
        <w:t>Section</w:t>
      </w:r>
      <w:r w:rsidRPr="003D0D0E" w:rsidR="00642A7B">
        <w:rPr>
          <w:spacing w:val="-6"/>
        </w:rPr>
        <w:t xml:space="preserve"> </w:t>
      </w:r>
      <w:r w:rsidRPr="003D0D0E" w:rsidR="00872C40">
        <w:rPr/>
        <w:t>2</w:t>
      </w:r>
      <w:r w:rsidRPr="003D0D0E" w:rsidR="0A028A5C">
        <w:rPr/>
        <w:t>2</w:t>
      </w:r>
      <w:r w:rsidRPr="003D0D0E" w:rsidR="003978B6">
        <w:rPr/>
        <w:t xml:space="preserve"> of this Agreement</w:t>
      </w:r>
      <w:r w:rsidRPr="003D0D0E" w:rsidR="00642A7B">
        <w:rPr>
          <w:spacing w:val="-2"/>
        </w:rPr>
        <w:t>.</w:t>
      </w:r>
    </w:p>
    <w:p w:rsidRPr="003D0D0E" w:rsidR="00642A7B" w:rsidP="00642A7B" w:rsidRDefault="00642A7B" w14:paraId="4DDA22B0" w14:textId="77777777">
      <w:pPr>
        <w:pStyle w:val="Heading3"/>
        <w:numPr>
          <w:ilvl w:val="0"/>
          <w:numId w:val="140"/>
        </w:numPr>
        <w:tabs>
          <w:tab w:val="left" w:pos="1075"/>
        </w:tabs>
        <w:ind w:left="1075" w:hanging="576"/>
        <w:rPr>
          <w:color w:val="auto"/>
          <w:sz w:val="22"/>
          <w:szCs w:val="22"/>
        </w:rPr>
      </w:pPr>
      <w:bookmarkStart w:name="_TOC_250083" w:id="5"/>
      <w:bookmarkStart w:name="_TOC_250082" w:id="6"/>
      <w:bookmarkEnd w:id="5"/>
      <w:r w:rsidRPr="003D0D0E">
        <w:rPr>
          <w:color w:val="auto"/>
          <w:sz w:val="22"/>
          <w:szCs w:val="22"/>
        </w:rPr>
        <w:t>PERSONNEL</w:t>
      </w:r>
      <w:r w:rsidRPr="003D0D0E">
        <w:rPr>
          <w:color w:val="auto"/>
          <w:spacing w:val="-8"/>
          <w:sz w:val="22"/>
          <w:szCs w:val="22"/>
        </w:rPr>
        <w:t xml:space="preserve"> </w:t>
      </w:r>
      <w:r w:rsidRPr="003D0D0E">
        <w:rPr>
          <w:color w:val="auto"/>
          <w:sz w:val="22"/>
          <w:szCs w:val="22"/>
        </w:rPr>
        <w:t>CONTINUITY</w:t>
      </w:r>
      <w:r w:rsidRPr="003D0D0E">
        <w:rPr>
          <w:color w:val="auto"/>
          <w:spacing w:val="-9"/>
          <w:sz w:val="22"/>
          <w:szCs w:val="22"/>
        </w:rPr>
        <w:t xml:space="preserve"> </w:t>
      </w:r>
      <w:r w:rsidRPr="003D0D0E">
        <w:rPr>
          <w:color w:val="auto"/>
          <w:sz w:val="22"/>
          <w:szCs w:val="22"/>
        </w:rPr>
        <w:t>AND</w:t>
      </w:r>
      <w:r w:rsidRPr="003D0D0E">
        <w:rPr>
          <w:color w:val="auto"/>
          <w:spacing w:val="-5"/>
          <w:sz w:val="22"/>
          <w:szCs w:val="22"/>
        </w:rPr>
        <w:t xml:space="preserve"> </w:t>
      </w:r>
      <w:bookmarkEnd w:id="6"/>
      <w:r w:rsidRPr="003D0D0E">
        <w:rPr>
          <w:color w:val="auto"/>
          <w:spacing w:val="-2"/>
          <w:sz w:val="22"/>
          <w:szCs w:val="22"/>
        </w:rPr>
        <w:t>REPLACEMENT</w:t>
      </w:r>
    </w:p>
    <w:p w:rsidRPr="003D0D0E" w:rsidR="00C02B78" w:rsidRDefault="00642A7B" w14:paraId="0771FFA6" w14:textId="288C5970">
      <w:pPr>
        <w:pStyle w:val="ListParagraph"/>
        <w:numPr>
          <w:ilvl w:val="1"/>
          <w:numId w:val="140"/>
        </w:numPr>
        <w:tabs>
          <w:tab w:val="left" w:pos="1652"/>
        </w:tabs>
        <w:spacing w:before="201"/>
        <w:ind w:right="1024"/>
        <w:contextualSpacing w:val="0"/>
      </w:pPr>
      <w:r w:rsidRPr="003D0D0E">
        <w:t>Contractor shall ensure that the Contractor Project Manager</w:t>
      </w:r>
      <w:r w:rsidRPr="003D0D0E" w:rsidR="00C02B78">
        <w:t xml:space="preserve"> </w:t>
      </w:r>
      <w:r w:rsidRPr="003D0D0E" w:rsidR="006A0562">
        <w:t xml:space="preserve">and </w:t>
      </w:r>
      <w:r w:rsidR="00E95BE4">
        <w:t>Key Personnel</w:t>
      </w:r>
      <w:r w:rsidRPr="003D0D0E" w:rsidR="00C8150E">
        <w:t xml:space="preserve"> </w:t>
      </w:r>
      <w:r w:rsidRPr="003D0D0E">
        <w:t>remain</w:t>
      </w:r>
      <w:r w:rsidRPr="003D0D0E">
        <w:rPr>
          <w:spacing w:val="-2"/>
        </w:rPr>
        <w:t xml:space="preserve"> </w:t>
      </w:r>
      <w:r w:rsidRPr="003D0D0E" w:rsidR="00C02B78">
        <w:t>available though the Term of this Agreement.</w:t>
      </w:r>
    </w:p>
    <w:p w:rsidRPr="003D0D0E" w:rsidR="00642A7B" w:rsidRDefault="00B14ED9" w14:paraId="54CC2C89" w14:textId="3758F631">
      <w:pPr>
        <w:pStyle w:val="ListParagraph"/>
        <w:numPr>
          <w:ilvl w:val="1"/>
          <w:numId w:val="140"/>
        </w:numPr>
        <w:tabs>
          <w:tab w:val="left" w:pos="1652"/>
        </w:tabs>
        <w:spacing w:before="201"/>
        <w:ind w:right="1024"/>
        <w:contextualSpacing w:val="0"/>
      </w:pPr>
      <w:r w:rsidRPr="003D0D0E">
        <w:t>Company</w:t>
      </w:r>
      <w:r w:rsidRPr="003D0D0E" w:rsidR="00642A7B">
        <w:t xml:space="preserve"> recognizes that events beyond the control of Contractor, such as the death, physical or mental incapacity, long-term illness, or</w:t>
      </w:r>
      <w:r w:rsidRPr="003D0D0E" w:rsidR="00642A7B">
        <w:rPr>
          <w:spacing w:val="-1"/>
        </w:rPr>
        <w:t xml:space="preserve"> </w:t>
      </w:r>
      <w:r w:rsidRPr="003D0D0E" w:rsidR="00642A7B">
        <w:t>voluntary</w:t>
      </w:r>
      <w:r w:rsidRPr="003D0D0E" w:rsidR="00642A7B">
        <w:rPr>
          <w:spacing w:val="-1"/>
        </w:rPr>
        <w:t xml:space="preserve"> </w:t>
      </w:r>
      <w:r w:rsidRPr="003D0D0E" w:rsidR="00642A7B">
        <w:t>termination of</w:t>
      </w:r>
      <w:r w:rsidRPr="003D0D0E" w:rsidR="00642A7B">
        <w:rPr>
          <w:spacing w:val="-2"/>
        </w:rPr>
        <w:t xml:space="preserve"> </w:t>
      </w:r>
      <w:r w:rsidRPr="003D0D0E" w:rsidR="00642A7B">
        <w:t>employment</w:t>
      </w:r>
      <w:r w:rsidRPr="003D0D0E" w:rsidR="00642A7B">
        <w:rPr>
          <w:spacing w:val="-3"/>
        </w:rPr>
        <w:t xml:space="preserve"> </w:t>
      </w:r>
      <w:r w:rsidRPr="003D0D0E" w:rsidR="00642A7B">
        <w:t>of the CPM or</w:t>
      </w:r>
      <w:r w:rsidRPr="003D0D0E" w:rsidR="00642A7B">
        <w:rPr>
          <w:spacing w:val="-3"/>
        </w:rPr>
        <w:t xml:space="preserve"> </w:t>
      </w:r>
      <w:r w:rsidRPr="003D0D0E" w:rsidR="00642A7B">
        <w:t>any</w:t>
      </w:r>
      <w:r w:rsidRPr="003D0D0E" w:rsidR="00642A7B">
        <w:rPr>
          <w:spacing w:val="-1"/>
        </w:rPr>
        <w:t xml:space="preserve"> </w:t>
      </w:r>
      <w:r w:rsidR="00E95BE4">
        <w:t>Key Personnel</w:t>
      </w:r>
      <w:r w:rsidRPr="003D0D0E" w:rsidR="00642A7B">
        <w:t>, may</w:t>
      </w:r>
      <w:r w:rsidRPr="003D0D0E" w:rsidR="00642A7B">
        <w:rPr>
          <w:spacing w:val="-2"/>
        </w:rPr>
        <w:t xml:space="preserve"> </w:t>
      </w:r>
      <w:r w:rsidRPr="003D0D0E" w:rsidR="00642A7B">
        <w:t>require</w:t>
      </w:r>
      <w:r w:rsidRPr="003D0D0E" w:rsidR="00642A7B">
        <w:rPr>
          <w:spacing w:val="-1"/>
        </w:rPr>
        <w:t xml:space="preserve"> </w:t>
      </w:r>
      <w:r w:rsidRPr="003D0D0E" w:rsidR="00642A7B">
        <w:t>Contractor</w:t>
      </w:r>
      <w:r w:rsidRPr="003D0D0E" w:rsidR="00642A7B">
        <w:rPr>
          <w:spacing w:val="-2"/>
        </w:rPr>
        <w:t xml:space="preserve"> </w:t>
      </w:r>
      <w:r w:rsidRPr="003D0D0E" w:rsidR="00642A7B">
        <w:t>to</w:t>
      </w:r>
      <w:r w:rsidRPr="003D0D0E" w:rsidR="00642A7B">
        <w:rPr>
          <w:spacing w:val="-3"/>
        </w:rPr>
        <w:t xml:space="preserve"> </w:t>
      </w:r>
      <w:r w:rsidRPr="003D0D0E" w:rsidR="00642A7B">
        <w:t>propose</w:t>
      </w:r>
      <w:r w:rsidRPr="003D0D0E" w:rsidR="00642A7B">
        <w:rPr>
          <w:spacing w:val="-4"/>
        </w:rPr>
        <w:t xml:space="preserve"> </w:t>
      </w:r>
      <w:r w:rsidRPr="003D0D0E" w:rsidR="00642A7B">
        <w:t>a replacement</w:t>
      </w:r>
      <w:r w:rsidRPr="003D0D0E" w:rsidR="661083FE">
        <w:t xml:space="preserve"> within 10 calendar days of the person vacating the position</w:t>
      </w:r>
      <w:r w:rsidRPr="003D0D0E" w:rsidR="00642A7B">
        <w:t>.</w:t>
      </w:r>
      <w:r w:rsidRPr="003D0D0E" w:rsidR="00642A7B">
        <w:rPr>
          <w:spacing w:val="-1"/>
        </w:rPr>
        <w:t xml:space="preserve"> </w:t>
      </w:r>
      <w:r w:rsidRPr="003D0D0E" w:rsidR="00EA1410">
        <w:t>If</w:t>
      </w:r>
      <w:r w:rsidRPr="003D0D0E" w:rsidR="00642A7B">
        <w:rPr>
          <w:spacing w:val="-4"/>
        </w:rPr>
        <w:t xml:space="preserve"> </w:t>
      </w:r>
      <w:r w:rsidRPr="003D0D0E" w:rsidR="00642A7B">
        <w:t>a replacement</w:t>
      </w:r>
      <w:r w:rsidRPr="003D0D0E" w:rsidR="00642A7B">
        <w:rPr>
          <w:spacing w:val="-2"/>
        </w:rPr>
        <w:t xml:space="preserve"> </w:t>
      </w:r>
      <w:r w:rsidRPr="003D0D0E" w:rsidR="00642A7B">
        <w:t>is</w:t>
      </w:r>
      <w:r w:rsidRPr="003D0D0E" w:rsidR="00642A7B">
        <w:rPr>
          <w:spacing w:val="-1"/>
        </w:rPr>
        <w:t xml:space="preserve"> </w:t>
      </w:r>
      <w:r w:rsidRPr="003D0D0E" w:rsidR="00642A7B">
        <w:t>necessary,</w:t>
      </w:r>
      <w:r w:rsidRPr="003D0D0E" w:rsidR="00642A7B">
        <w:rPr>
          <w:spacing w:val="-1"/>
        </w:rPr>
        <w:t xml:space="preserve"> </w:t>
      </w:r>
      <w:r w:rsidRPr="003D0D0E" w:rsidR="00642A7B">
        <w:t xml:space="preserve">Contractor shall not assign a replacement CPM or other </w:t>
      </w:r>
      <w:r w:rsidR="00E95BE4">
        <w:t>Key Personnel</w:t>
      </w:r>
      <w:r w:rsidRPr="003D0D0E" w:rsidR="00642A7B">
        <w:t xml:space="preserve"> to the project or allow them to begin work on the project without prior written approval from </w:t>
      </w:r>
      <w:r w:rsidRPr="003D0D0E">
        <w:t>Company</w:t>
      </w:r>
      <w:r w:rsidRPr="003D0D0E" w:rsidR="00642A7B">
        <w:t>, which approval shall not be unreasonably withheld.</w:t>
      </w:r>
      <w:r w:rsidRPr="003D0D0E" w:rsidR="00642A7B">
        <w:rPr>
          <w:spacing w:val="-3"/>
        </w:rPr>
        <w:t xml:space="preserve"> </w:t>
      </w:r>
      <w:r w:rsidRPr="003D0D0E" w:rsidR="00642A7B">
        <w:t xml:space="preserve">Nothing in </w:t>
      </w:r>
      <w:r w:rsidRPr="003D0D0E" w:rsidR="00872C40">
        <w:t>Section 4.1 or 4.2</w:t>
      </w:r>
      <w:r w:rsidRPr="003D0D0E" w:rsidR="00642A7B">
        <w:t xml:space="preserve"> prevents Contractor from replacing CPM or other </w:t>
      </w:r>
      <w:r w:rsidR="00E95BE4">
        <w:t>Key Personnel</w:t>
      </w:r>
      <w:r w:rsidRPr="003D0D0E" w:rsidR="00642A7B">
        <w:t xml:space="preserve"> if the parties mutually</w:t>
      </w:r>
      <w:r w:rsidRPr="003D0D0E" w:rsidR="00642A7B">
        <w:rPr>
          <w:spacing w:val="-5"/>
        </w:rPr>
        <w:t xml:space="preserve"> </w:t>
      </w:r>
      <w:r w:rsidRPr="003D0D0E" w:rsidR="00642A7B">
        <w:t>agree</w:t>
      </w:r>
      <w:r w:rsidRPr="003D0D0E" w:rsidR="00642A7B">
        <w:rPr>
          <w:spacing w:val="-2"/>
        </w:rPr>
        <w:t xml:space="preserve"> </w:t>
      </w:r>
      <w:r w:rsidRPr="003D0D0E" w:rsidR="00642A7B">
        <w:t>that</w:t>
      </w:r>
      <w:r w:rsidRPr="003D0D0E" w:rsidR="00642A7B">
        <w:rPr>
          <w:spacing w:val="-3"/>
        </w:rPr>
        <w:t xml:space="preserve"> </w:t>
      </w:r>
      <w:r w:rsidRPr="003D0D0E" w:rsidR="00642A7B">
        <w:t>the</w:t>
      </w:r>
      <w:r w:rsidRPr="003D0D0E" w:rsidR="00642A7B">
        <w:rPr>
          <w:spacing w:val="-4"/>
        </w:rPr>
        <w:t xml:space="preserve"> </w:t>
      </w:r>
      <w:r w:rsidRPr="003D0D0E" w:rsidR="00642A7B">
        <w:t>replacement</w:t>
      </w:r>
      <w:r w:rsidRPr="003D0D0E" w:rsidR="00642A7B">
        <w:rPr>
          <w:spacing w:val="-3"/>
        </w:rPr>
        <w:t xml:space="preserve"> </w:t>
      </w:r>
      <w:r w:rsidRPr="003D0D0E" w:rsidR="00642A7B">
        <w:t>is</w:t>
      </w:r>
      <w:r w:rsidRPr="003D0D0E" w:rsidR="00642A7B">
        <w:rPr>
          <w:spacing w:val="-2"/>
        </w:rPr>
        <w:t xml:space="preserve"> </w:t>
      </w:r>
      <w:r w:rsidRPr="003D0D0E" w:rsidR="00642A7B">
        <w:t>in</w:t>
      </w:r>
      <w:r w:rsidRPr="003D0D0E" w:rsidR="00642A7B">
        <w:rPr>
          <w:spacing w:val="-2"/>
        </w:rPr>
        <w:t xml:space="preserve"> </w:t>
      </w:r>
      <w:r w:rsidRPr="003D0D0E" w:rsidR="00642A7B">
        <w:t>the</w:t>
      </w:r>
      <w:r w:rsidRPr="003D0D0E" w:rsidR="00642A7B">
        <w:rPr>
          <w:spacing w:val="-2"/>
        </w:rPr>
        <w:t xml:space="preserve"> </w:t>
      </w:r>
      <w:r w:rsidRPr="003D0D0E" w:rsidR="00642A7B">
        <w:t>best</w:t>
      </w:r>
      <w:r w:rsidRPr="003D0D0E" w:rsidR="00642A7B">
        <w:rPr>
          <w:spacing w:val="-3"/>
        </w:rPr>
        <w:t xml:space="preserve"> </w:t>
      </w:r>
      <w:r w:rsidRPr="003D0D0E" w:rsidR="00642A7B">
        <w:t>interest</w:t>
      </w:r>
      <w:r w:rsidRPr="003D0D0E" w:rsidR="00642A7B">
        <w:rPr>
          <w:spacing w:val="-3"/>
        </w:rPr>
        <w:t xml:space="preserve"> </w:t>
      </w:r>
      <w:r w:rsidRPr="003D0D0E" w:rsidR="00642A7B">
        <w:t>of</w:t>
      </w:r>
      <w:r w:rsidRPr="003D0D0E" w:rsidR="00642A7B">
        <w:rPr>
          <w:spacing w:val="-1"/>
        </w:rPr>
        <w:t xml:space="preserve"> </w:t>
      </w:r>
      <w:r w:rsidRPr="003D0D0E" w:rsidR="00642A7B">
        <w:t>the</w:t>
      </w:r>
      <w:r w:rsidRPr="003D0D0E" w:rsidR="00642A7B">
        <w:rPr>
          <w:spacing w:val="-2"/>
        </w:rPr>
        <w:t xml:space="preserve"> </w:t>
      </w:r>
      <w:r w:rsidRPr="003D0D0E" w:rsidR="00642A7B">
        <w:t>project</w:t>
      </w:r>
      <w:r w:rsidRPr="003D0D0E" w:rsidR="00642A7B">
        <w:rPr>
          <w:spacing w:val="-3"/>
        </w:rPr>
        <w:t xml:space="preserve"> </w:t>
      </w:r>
      <w:r w:rsidRPr="003D0D0E" w:rsidR="00642A7B">
        <w:t>and</w:t>
      </w:r>
      <w:r w:rsidRPr="003D0D0E" w:rsidR="00642A7B">
        <w:rPr>
          <w:spacing w:val="-1"/>
        </w:rPr>
        <w:t xml:space="preserve"> </w:t>
      </w:r>
      <w:r w:rsidRPr="003D0D0E" w:rsidR="00642A7B">
        <w:t>Contractor</w:t>
      </w:r>
      <w:r w:rsidRPr="003D0D0E" w:rsidR="00642A7B">
        <w:rPr>
          <w:spacing w:val="-6"/>
        </w:rPr>
        <w:t xml:space="preserve"> </w:t>
      </w:r>
      <w:r w:rsidRPr="003D0D0E" w:rsidR="00642A7B">
        <w:t>obtains</w:t>
      </w:r>
      <w:r w:rsidRPr="003D0D0E" w:rsidR="00642A7B">
        <w:rPr>
          <w:spacing w:val="-1"/>
        </w:rPr>
        <w:t xml:space="preserve"> </w:t>
      </w:r>
      <w:r w:rsidRPr="003D0D0E" w:rsidR="00642A7B">
        <w:t xml:space="preserve">prior written approval from </w:t>
      </w:r>
      <w:r w:rsidRPr="003D0D0E">
        <w:t>Company</w:t>
      </w:r>
      <w:r w:rsidRPr="003D0D0E" w:rsidR="00642A7B">
        <w:t xml:space="preserve"> for the replacement. In this case, no liquidated damages will be due.</w:t>
      </w:r>
    </w:p>
    <w:p w:rsidRPr="003D0D0E" w:rsidR="00642A7B" w:rsidP="00642A7B" w:rsidRDefault="00EA1410" w14:paraId="37D569E6" w14:textId="65FEF539">
      <w:pPr>
        <w:pStyle w:val="ListParagraph"/>
        <w:numPr>
          <w:ilvl w:val="1"/>
          <w:numId w:val="140"/>
        </w:numPr>
        <w:tabs>
          <w:tab w:val="left" w:pos="1651"/>
        </w:tabs>
        <w:spacing w:before="200"/>
        <w:ind w:left="1651" w:right="787" w:hanging="576"/>
        <w:contextualSpacing w:val="0"/>
      </w:pPr>
      <w:r w:rsidRPr="003D0D0E">
        <w:t xml:space="preserve">The Company may require the Contractor to remove any of the </w:t>
      </w:r>
      <w:r w:rsidRPr="003D0D0E" w:rsidR="00CB31F9">
        <w:t>Contractor</w:t>
      </w:r>
      <w:r w:rsidRPr="003D0D0E">
        <w:t>’s personnel for any reasonable cause,</w:t>
      </w:r>
      <w:r w:rsidRPr="003D0D0E" w:rsidR="00642A7B">
        <w:t xml:space="preserve"> including the inability to perform </w:t>
      </w:r>
      <w:r w:rsidRPr="003D0D0E">
        <w:t xml:space="preserve">according to the service requirements or </w:t>
      </w:r>
      <w:r w:rsidRPr="003D0D0E" w:rsidR="00642A7B">
        <w:t>communicate</w:t>
      </w:r>
      <w:r w:rsidRPr="003D0D0E" w:rsidR="00642A7B">
        <w:rPr>
          <w:spacing w:val="-2"/>
        </w:rPr>
        <w:t xml:space="preserve"> </w:t>
      </w:r>
      <w:r w:rsidRPr="003D0D0E" w:rsidR="00642A7B">
        <w:t>effectively.</w:t>
      </w:r>
      <w:r w:rsidRPr="003D0D0E" w:rsidR="00642A7B">
        <w:rPr>
          <w:spacing w:val="-2"/>
        </w:rPr>
        <w:t xml:space="preserve"> </w:t>
      </w:r>
      <w:r w:rsidRPr="003D0D0E" w:rsidR="00D46977">
        <w:t xml:space="preserve">If the </w:t>
      </w:r>
      <w:r w:rsidRPr="003D0D0E">
        <w:t xml:space="preserve">Company determines </w:t>
      </w:r>
      <w:r w:rsidRPr="003D0D0E" w:rsidR="002E02F4">
        <w:t>personnel of the</w:t>
      </w:r>
      <w:r w:rsidRPr="003D0D0E">
        <w:t xml:space="preserve"> Contractor</w:t>
      </w:r>
      <w:r w:rsidRPr="003D0D0E" w:rsidR="00300341">
        <w:t xml:space="preserve">, </w:t>
      </w:r>
      <w:r w:rsidRPr="003D0D0E" w:rsidR="002E02F4">
        <w:t xml:space="preserve">a </w:t>
      </w:r>
      <w:r w:rsidR="002D79E7">
        <w:t>Subcontractor</w:t>
      </w:r>
      <w:r w:rsidRPr="003D0D0E" w:rsidR="00300341">
        <w:t xml:space="preserve">, or </w:t>
      </w:r>
      <w:r w:rsidRPr="003D0D0E" w:rsidR="00E978D2">
        <w:t xml:space="preserve">other </w:t>
      </w:r>
      <w:r w:rsidRPr="003D0D0E">
        <w:t>person</w:t>
      </w:r>
      <w:r w:rsidRPr="003D0D0E" w:rsidR="00291CCD">
        <w:t>s</w:t>
      </w:r>
      <w:r w:rsidRPr="003D0D0E" w:rsidR="00E978D2">
        <w:t xml:space="preserve"> directly or indirectly employed by the Contractor</w:t>
      </w:r>
      <w:r w:rsidRPr="003D0D0E" w:rsidR="00245F06">
        <w:t xml:space="preserve"> (collectively,</w:t>
      </w:r>
      <w:r w:rsidRPr="003D0D0E" w:rsidR="00424326">
        <w:t xml:space="preserve"> </w:t>
      </w:r>
      <w:r w:rsidRPr="003D0D0E" w:rsidR="00245F06">
        <w:t>“</w:t>
      </w:r>
      <w:r w:rsidRPr="003D0D0E" w:rsidR="00CB31F9">
        <w:t>Contractor</w:t>
      </w:r>
      <w:r w:rsidRPr="003D0D0E" w:rsidR="00E262BE">
        <w:t>’s”)</w:t>
      </w:r>
      <w:r w:rsidRPr="003D0D0E">
        <w:t xml:space="preserve"> are not communicating effectively</w:t>
      </w:r>
      <w:r w:rsidRPr="003D0D0E" w:rsidR="00D46977">
        <w:t>, the Company</w:t>
      </w:r>
      <w:r w:rsidRPr="003D0D0E" w:rsidR="00642A7B">
        <w:t xml:space="preserve"> will notify Contractor </w:t>
      </w:r>
      <w:r w:rsidRPr="003D0D0E" w:rsidR="00D46977">
        <w:t>in writing</w:t>
      </w:r>
      <w:r w:rsidRPr="003D0D0E" w:rsidR="00642A7B">
        <w:t xml:space="preserve">, and </w:t>
      </w:r>
      <w:r w:rsidRPr="003D0D0E" w:rsidR="002E02F4">
        <w:t xml:space="preserve">the </w:t>
      </w:r>
      <w:r w:rsidRPr="003D0D0E" w:rsidR="00642A7B">
        <w:t>Contractor</w:t>
      </w:r>
      <w:r w:rsidRPr="003D0D0E" w:rsidR="002E02F4">
        <w:t xml:space="preserve"> </w:t>
      </w:r>
      <w:r w:rsidRPr="003D0D0E" w:rsidR="00642A7B">
        <w:t xml:space="preserve">shall replace the personnel within five </w:t>
      </w:r>
      <w:r w:rsidRPr="003D0D0E" w:rsidR="002E02F4">
        <w:t xml:space="preserve">(5) </w:t>
      </w:r>
      <w:r w:rsidRPr="003D0D0E" w:rsidR="00642A7B">
        <w:t xml:space="preserve">days, unless otherwise agreed to by the </w:t>
      </w:r>
      <w:r w:rsidRPr="003D0D0E" w:rsidR="00291CCD">
        <w:t>P</w:t>
      </w:r>
      <w:r w:rsidRPr="003D0D0E" w:rsidR="00642A7B">
        <w:t xml:space="preserve">arties. If, in the sole opinion of </w:t>
      </w:r>
      <w:r w:rsidRPr="003D0D0E">
        <w:t xml:space="preserve">the </w:t>
      </w:r>
      <w:r w:rsidRPr="003D0D0E" w:rsidR="00B14ED9">
        <w:t>Company</w:t>
      </w:r>
      <w:r w:rsidRPr="003D0D0E" w:rsidR="00642A7B">
        <w:t>,</w:t>
      </w:r>
      <w:r w:rsidRPr="003D0D0E" w:rsidR="004128E9">
        <w:t xml:space="preserve"> personnel of </w:t>
      </w:r>
      <w:r w:rsidRPr="003D0D0E" w:rsidR="00424326">
        <w:t>a</w:t>
      </w:r>
      <w:r w:rsidRPr="003D0D0E" w:rsidR="00642A7B">
        <w:t xml:space="preserve"> </w:t>
      </w:r>
      <w:r w:rsidRPr="003D0D0E" w:rsidR="00CB31F9">
        <w:t>Contractor</w:t>
      </w:r>
      <w:r w:rsidRPr="003D0D0E" w:rsidR="004F67AB">
        <w:t xml:space="preserve"> </w:t>
      </w:r>
      <w:r w:rsidRPr="003D0D0E" w:rsidR="00642A7B">
        <w:t>becomes a danger</w:t>
      </w:r>
      <w:r w:rsidRPr="003D0D0E" w:rsidR="00642A7B">
        <w:rPr>
          <w:spacing w:val="-4"/>
        </w:rPr>
        <w:t xml:space="preserve"> </w:t>
      </w:r>
      <w:r w:rsidRPr="003D0D0E" w:rsidR="00642A7B">
        <w:t>to</w:t>
      </w:r>
      <w:r w:rsidRPr="003D0D0E" w:rsidR="00642A7B">
        <w:rPr>
          <w:spacing w:val="-3"/>
        </w:rPr>
        <w:t xml:space="preserve"> </w:t>
      </w:r>
      <w:r w:rsidRPr="003D0D0E" w:rsidR="00642A7B">
        <w:t>other</w:t>
      </w:r>
      <w:r w:rsidRPr="003D0D0E" w:rsidR="00642A7B">
        <w:rPr>
          <w:spacing w:val="-4"/>
        </w:rPr>
        <w:t xml:space="preserve"> </w:t>
      </w:r>
      <w:r w:rsidRPr="003D0D0E" w:rsidR="00642A7B">
        <w:t>persons</w:t>
      </w:r>
      <w:r w:rsidRPr="003D0D0E" w:rsidR="00642A7B">
        <w:rPr>
          <w:spacing w:val="-5"/>
        </w:rPr>
        <w:t xml:space="preserve"> </w:t>
      </w:r>
      <w:r w:rsidRPr="003D0D0E" w:rsidR="00642A7B">
        <w:t>or</w:t>
      </w:r>
      <w:r w:rsidRPr="003D0D0E" w:rsidR="00642A7B">
        <w:rPr>
          <w:spacing w:val="-4"/>
        </w:rPr>
        <w:t xml:space="preserve"> </w:t>
      </w:r>
      <w:r w:rsidRPr="003D0D0E" w:rsidR="00642A7B">
        <w:t>property,</w:t>
      </w:r>
      <w:r w:rsidRPr="003D0D0E" w:rsidR="00642A7B">
        <w:rPr>
          <w:spacing w:val="-3"/>
        </w:rPr>
        <w:t xml:space="preserve"> </w:t>
      </w:r>
      <w:r w:rsidRPr="003D0D0E" w:rsidR="00876525">
        <w:t>such personnel</w:t>
      </w:r>
      <w:r w:rsidRPr="003D0D0E" w:rsidR="00642A7B">
        <w:rPr>
          <w:spacing w:val="-4"/>
        </w:rPr>
        <w:t xml:space="preserve"> </w:t>
      </w:r>
      <w:r w:rsidRPr="003D0D0E" w:rsidR="00642A7B">
        <w:t>shall</w:t>
      </w:r>
      <w:r w:rsidRPr="003D0D0E" w:rsidR="00642A7B">
        <w:rPr>
          <w:spacing w:val="-4"/>
        </w:rPr>
        <w:t xml:space="preserve"> </w:t>
      </w:r>
      <w:r w:rsidRPr="003D0D0E" w:rsidR="00642A7B">
        <w:t>immediately</w:t>
      </w:r>
      <w:r w:rsidRPr="003D0D0E" w:rsidR="00642A7B">
        <w:rPr>
          <w:spacing w:val="-4"/>
        </w:rPr>
        <w:t xml:space="preserve"> </w:t>
      </w:r>
      <w:r w:rsidRPr="003D0D0E" w:rsidR="00876525">
        <w:t>be removed from the Project.</w:t>
      </w:r>
    </w:p>
    <w:p w:rsidRPr="003D0D0E" w:rsidR="00642A7B" w:rsidP="00642A7B" w:rsidRDefault="00642A7B" w14:paraId="114C6623" w14:textId="712ECD68">
      <w:pPr>
        <w:pStyle w:val="ListParagraph"/>
        <w:numPr>
          <w:ilvl w:val="1"/>
          <w:numId w:val="140"/>
        </w:numPr>
        <w:tabs>
          <w:tab w:val="left" w:pos="1652"/>
        </w:tabs>
        <w:spacing w:before="200"/>
        <w:ind w:right="822"/>
        <w:contextualSpacing w:val="0"/>
      </w:pPr>
      <w:r w:rsidRPr="003D0D0E">
        <w:t xml:space="preserve">Proposed replacement CPM or </w:t>
      </w:r>
      <w:r w:rsidR="00E95BE4">
        <w:t>Key Personnel</w:t>
      </w:r>
      <w:r w:rsidRPr="003D0D0E">
        <w:t xml:space="preserve"> must meet minimum qualifications and have experience comparable to </w:t>
      </w:r>
      <w:r w:rsidRPr="003D0D0E" w:rsidR="00EA1410">
        <w:t>those</w:t>
      </w:r>
      <w:r w:rsidRPr="003D0D0E">
        <w:t xml:space="preserve"> being replaced. Contractor</w:t>
      </w:r>
      <w:r w:rsidRPr="003D0D0E">
        <w:rPr>
          <w:spacing w:val="-2"/>
        </w:rPr>
        <w:t xml:space="preserve"> </w:t>
      </w:r>
      <w:r w:rsidRPr="003D0D0E">
        <w:t xml:space="preserve">shall provide the replacement CPM or </w:t>
      </w:r>
      <w:r w:rsidR="00E95BE4">
        <w:t>Key Personnel</w:t>
      </w:r>
      <w:r w:rsidRPr="003D0D0E">
        <w:t xml:space="preserve"> in a reasonable amount of time at no additional cost to </w:t>
      </w:r>
      <w:r w:rsidRPr="003D0D0E" w:rsidR="00EA1410">
        <w:t xml:space="preserve">the </w:t>
      </w:r>
      <w:r w:rsidRPr="003D0D0E" w:rsidR="00B14ED9">
        <w:t>Company</w:t>
      </w:r>
      <w:r w:rsidRPr="003D0D0E">
        <w:t xml:space="preserve">. If </w:t>
      </w:r>
      <w:r w:rsidRPr="003D0D0E" w:rsidR="00EA1410">
        <w:t>the Company requests</w:t>
      </w:r>
      <w:r w:rsidRPr="003D0D0E">
        <w:t>, Contractor</w:t>
      </w:r>
      <w:r w:rsidRPr="003D0D0E">
        <w:rPr>
          <w:spacing w:val="-6"/>
        </w:rPr>
        <w:t xml:space="preserve"> </w:t>
      </w:r>
      <w:r w:rsidRPr="003D0D0E">
        <w:t>shall</w:t>
      </w:r>
      <w:r w:rsidRPr="003D0D0E">
        <w:rPr>
          <w:spacing w:val="-3"/>
        </w:rPr>
        <w:t xml:space="preserve"> </w:t>
      </w:r>
      <w:r w:rsidRPr="003D0D0E">
        <w:t>provide</w:t>
      </w:r>
      <w:r w:rsidRPr="003D0D0E">
        <w:rPr>
          <w:spacing w:val="-2"/>
        </w:rPr>
        <w:t xml:space="preserve"> </w:t>
      </w:r>
      <w:r w:rsidRPr="003D0D0E">
        <w:t>resumes</w:t>
      </w:r>
      <w:r w:rsidRPr="003D0D0E">
        <w:rPr>
          <w:spacing w:val="-4"/>
        </w:rPr>
        <w:t xml:space="preserve"> </w:t>
      </w:r>
      <w:r w:rsidRPr="003D0D0E">
        <w:t>and</w:t>
      </w:r>
      <w:r w:rsidRPr="003D0D0E">
        <w:rPr>
          <w:spacing w:val="-1"/>
        </w:rPr>
        <w:t xml:space="preserve"> </w:t>
      </w:r>
      <w:r w:rsidRPr="003D0D0E">
        <w:t>references</w:t>
      </w:r>
      <w:r w:rsidRPr="003D0D0E">
        <w:rPr>
          <w:spacing w:val="-2"/>
        </w:rPr>
        <w:t xml:space="preserve"> </w:t>
      </w:r>
      <w:r w:rsidRPr="003D0D0E">
        <w:t>for</w:t>
      </w:r>
      <w:r w:rsidRPr="003D0D0E">
        <w:rPr>
          <w:spacing w:val="-6"/>
        </w:rPr>
        <w:t xml:space="preserve"> </w:t>
      </w:r>
      <w:r w:rsidRPr="003D0D0E">
        <w:t>the</w:t>
      </w:r>
      <w:r w:rsidRPr="003D0D0E">
        <w:rPr>
          <w:spacing w:val="-2"/>
        </w:rPr>
        <w:t xml:space="preserve"> </w:t>
      </w:r>
      <w:r w:rsidRPr="003D0D0E">
        <w:t>proposed</w:t>
      </w:r>
      <w:r w:rsidRPr="003D0D0E">
        <w:rPr>
          <w:spacing w:val="-1"/>
        </w:rPr>
        <w:t xml:space="preserve"> </w:t>
      </w:r>
      <w:r w:rsidRPr="003D0D0E">
        <w:t>replacements.</w:t>
      </w:r>
      <w:r w:rsidRPr="003D0D0E">
        <w:rPr>
          <w:spacing w:val="-2"/>
        </w:rPr>
        <w:t xml:space="preserve"> </w:t>
      </w:r>
      <w:r w:rsidRPr="003D0D0E" w:rsidR="00EA1410">
        <w:t>The company may reject any replacement if references or past working performance are</w:t>
      </w:r>
      <w:r w:rsidRPr="003D0D0E">
        <w:t xml:space="preserve"> questionable or unfavorable. </w:t>
      </w:r>
      <w:r w:rsidRPr="003D0D0E" w:rsidR="00EA1410">
        <w:t>The company</w:t>
      </w:r>
      <w:r w:rsidRPr="003D0D0E">
        <w:t xml:space="preserve"> is the sole judge of the qualifications of the proposed replacement CPM or </w:t>
      </w:r>
      <w:r w:rsidR="00E95BE4">
        <w:t>Key Personnel</w:t>
      </w:r>
      <w:r w:rsidRPr="003D0D0E">
        <w:t>.</w:t>
      </w:r>
    </w:p>
    <w:p w:rsidRPr="003D0D0E" w:rsidR="00642A7B" w:rsidP="00B040A3" w:rsidRDefault="00642A7B" w14:paraId="3AF70E6D" w14:textId="77777777">
      <w:pPr>
        <w:pStyle w:val="Heading3"/>
        <w:numPr>
          <w:ilvl w:val="0"/>
          <w:numId w:val="140"/>
        </w:numPr>
        <w:tabs>
          <w:tab w:val="left" w:pos="1080"/>
        </w:tabs>
        <w:spacing w:before="239"/>
        <w:ind w:left="1075" w:hanging="575"/>
        <w:rPr>
          <w:color w:val="auto"/>
          <w:sz w:val="22"/>
          <w:szCs w:val="22"/>
        </w:rPr>
      </w:pPr>
      <w:bookmarkStart w:name="_TOC_250081" w:id="7"/>
      <w:r w:rsidRPr="003D0D0E">
        <w:rPr>
          <w:color w:val="auto"/>
          <w:sz w:val="22"/>
          <w:szCs w:val="22"/>
        </w:rPr>
        <w:t>CONTRACTOR</w:t>
      </w:r>
      <w:r w:rsidRPr="003D0D0E">
        <w:rPr>
          <w:color w:val="auto"/>
          <w:spacing w:val="-9"/>
          <w:sz w:val="22"/>
          <w:szCs w:val="22"/>
        </w:rPr>
        <w:t xml:space="preserve"> </w:t>
      </w:r>
      <w:bookmarkEnd w:id="7"/>
      <w:r w:rsidRPr="003D0D0E">
        <w:rPr>
          <w:color w:val="auto"/>
          <w:spacing w:val="-2"/>
          <w:sz w:val="22"/>
          <w:szCs w:val="22"/>
        </w:rPr>
        <w:t>RESPONSIBILITIES</w:t>
      </w:r>
    </w:p>
    <w:p w:rsidR="00D938C1" w:rsidP="00F068C8" w:rsidRDefault="00642A7B" w14:paraId="5251D38E" w14:textId="61F2C761">
      <w:pPr>
        <w:pStyle w:val="ListParagraph"/>
        <w:tabs>
          <w:tab w:val="left" w:pos="1080"/>
        </w:tabs>
        <w:ind w:left="1080" w:right="734"/>
        <w:contextualSpacing w:val="0"/>
      </w:pPr>
      <w:r w:rsidRPr="003D0D0E">
        <w:t xml:space="preserve">Subject to Section 25, Contractor shall be liable for damage to </w:t>
      </w:r>
      <w:r w:rsidRPr="003D0D0E" w:rsidR="00EA1410">
        <w:t xml:space="preserve">the Company’s equipment and the </w:t>
      </w:r>
      <w:r w:rsidRPr="003D0D0E" w:rsidR="00B14ED9">
        <w:t>Company</w:t>
      </w:r>
      <w:r w:rsidRPr="003D0D0E">
        <w:t>’s workplace</w:t>
      </w:r>
      <w:r w:rsidRPr="003D0D0E">
        <w:rPr>
          <w:spacing w:val="-5"/>
        </w:rPr>
        <w:t xml:space="preserve"> </w:t>
      </w:r>
      <w:r w:rsidRPr="003D0D0E">
        <w:t>and</w:t>
      </w:r>
      <w:r w:rsidRPr="003D0D0E">
        <w:rPr>
          <w:spacing w:val="-2"/>
        </w:rPr>
        <w:t xml:space="preserve"> </w:t>
      </w:r>
      <w:r w:rsidRPr="003D0D0E">
        <w:t>its</w:t>
      </w:r>
      <w:r w:rsidRPr="003D0D0E">
        <w:rPr>
          <w:spacing w:val="-4"/>
        </w:rPr>
        <w:t xml:space="preserve"> </w:t>
      </w:r>
      <w:r w:rsidRPr="003D0D0E">
        <w:t>contents</w:t>
      </w:r>
      <w:r w:rsidRPr="003D0D0E">
        <w:rPr>
          <w:spacing w:val="-3"/>
        </w:rPr>
        <w:t xml:space="preserve"> </w:t>
      </w:r>
      <w:r w:rsidRPr="003D0D0E">
        <w:t>resulting</w:t>
      </w:r>
      <w:r w:rsidRPr="003D0D0E">
        <w:rPr>
          <w:spacing w:val="-5"/>
        </w:rPr>
        <w:t xml:space="preserve"> </w:t>
      </w:r>
      <w:r w:rsidRPr="003D0D0E">
        <w:t>from</w:t>
      </w:r>
      <w:r w:rsidRPr="003D0D0E">
        <w:rPr>
          <w:spacing w:val="-3"/>
        </w:rPr>
        <w:t xml:space="preserve"> </w:t>
      </w:r>
      <w:r w:rsidRPr="003D0D0E" w:rsidR="00CB31F9">
        <w:t>Contractor</w:t>
      </w:r>
      <w:r w:rsidRPr="003D0D0E">
        <w:t>’s</w:t>
      </w:r>
      <w:r w:rsidRPr="003D0D0E">
        <w:rPr>
          <w:spacing w:val="-4"/>
        </w:rPr>
        <w:t xml:space="preserve"> </w:t>
      </w:r>
      <w:r w:rsidRPr="003D0D0E">
        <w:t>work</w:t>
      </w:r>
      <w:r w:rsidRPr="003D0D0E">
        <w:rPr>
          <w:spacing w:val="-3"/>
        </w:rPr>
        <w:t xml:space="preserve"> </w:t>
      </w:r>
      <w:r w:rsidRPr="003D0D0E">
        <w:t>or</w:t>
      </w:r>
      <w:r w:rsidRPr="003D0D0E">
        <w:rPr>
          <w:spacing w:val="-5"/>
        </w:rPr>
        <w:t xml:space="preserve"> </w:t>
      </w:r>
      <w:r w:rsidRPr="003D0D0E">
        <w:t>negligence</w:t>
      </w:r>
      <w:r w:rsidRPr="003D0D0E">
        <w:rPr>
          <w:spacing w:val="-3"/>
        </w:rPr>
        <w:t xml:space="preserve"> </w:t>
      </w:r>
      <w:r w:rsidRPr="003D0D0E">
        <w:t>in</w:t>
      </w:r>
      <w:r w:rsidRPr="003D0D0E">
        <w:rPr>
          <w:spacing w:val="-3"/>
        </w:rPr>
        <w:t xml:space="preserve"> </w:t>
      </w:r>
      <w:r w:rsidRPr="003D0D0E">
        <w:t xml:space="preserve">performance of the work by </w:t>
      </w:r>
      <w:r w:rsidRPr="003D0D0E" w:rsidR="00CB31F9">
        <w:t>Contractor</w:t>
      </w:r>
      <w:r w:rsidRPr="003D0D0E">
        <w:t xml:space="preserve">’s personnel or equipment. </w:t>
      </w:r>
      <w:r w:rsidRPr="003D0D0E" w:rsidR="00EA1410">
        <w:t>The contractor is responsible</w:t>
      </w:r>
      <w:r w:rsidR="00F068C8">
        <w:t xml:space="preserve"> </w:t>
      </w:r>
      <w:r w:rsidRPr="003D0D0E" w:rsidR="00EA1410">
        <w:t xml:space="preserve">and liable for the safety, injury, and health of its and its </w:t>
      </w:r>
      <w:r w:rsidRPr="003D0D0E" w:rsidR="00CB31F9">
        <w:t>Contractor</w:t>
      </w:r>
      <w:r w:rsidRPr="003D0D0E" w:rsidR="00F540C3">
        <w:t>’s personnel</w:t>
      </w:r>
      <w:r w:rsidRPr="003D0D0E">
        <w:t>.</w:t>
      </w:r>
    </w:p>
    <w:p w:rsidRPr="003D0D0E" w:rsidR="00B040A3" w:rsidP="00C17CEC" w:rsidRDefault="00B040A3" w14:paraId="69609E93" w14:textId="77777777">
      <w:pPr>
        <w:pStyle w:val="ListParagraph"/>
        <w:tabs>
          <w:tab w:val="left" w:pos="1651"/>
        </w:tabs>
        <w:ind w:left="1656" w:right="734"/>
        <w:contextualSpacing w:val="0"/>
      </w:pPr>
    </w:p>
    <w:p w:rsidRPr="003D0D0E" w:rsidR="00642A7B" w:rsidP="00642A7B" w:rsidRDefault="00642A7B" w14:paraId="470F05F6" w14:textId="46EA9E66">
      <w:pPr>
        <w:pStyle w:val="ListParagraph"/>
        <w:numPr>
          <w:ilvl w:val="1"/>
          <w:numId w:val="140"/>
        </w:numPr>
        <w:tabs>
          <w:tab w:val="left" w:pos="1652"/>
        </w:tabs>
        <w:ind w:right="859"/>
        <w:contextualSpacing w:val="0"/>
      </w:pPr>
      <w:r w:rsidRPr="003D0D0E">
        <w:t>Contractor</w:t>
      </w:r>
      <w:r w:rsidRPr="003D0D0E">
        <w:rPr>
          <w:spacing w:val="-6"/>
        </w:rPr>
        <w:t xml:space="preserve"> </w:t>
      </w:r>
      <w:r w:rsidRPr="003D0D0E">
        <w:t>shall</w:t>
      </w:r>
      <w:r w:rsidRPr="003D0D0E">
        <w:rPr>
          <w:spacing w:val="-3"/>
        </w:rPr>
        <w:t xml:space="preserve"> </w:t>
      </w:r>
      <w:r w:rsidRPr="003D0D0E">
        <w:t>provide</w:t>
      </w:r>
      <w:r w:rsidRPr="003D0D0E">
        <w:rPr>
          <w:spacing w:val="-4"/>
        </w:rPr>
        <w:t xml:space="preserve"> </w:t>
      </w:r>
      <w:r w:rsidRPr="003D0D0E">
        <w:t>all</w:t>
      </w:r>
      <w:r w:rsidRPr="003D0D0E">
        <w:rPr>
          <w:spacing w:val="-3"/>
        </w:rPr>
        <w:t xml:space="preserve"> </w:t>
      </w:r>
      <w:r w:rsidRPr="003D0D0E">
        <w:t>labor,</w:t>
      </w:r>
      <w:r w:rsidRPr="003D0D0E">
        <w:rPr>
          <w:spacing w:val="-2"/>
        </w:rPr>
        <w:t xml:space="preserve"> </w:t>
      </w:r>
      <w:r w:rsidRPr="003D0D0E">
        <w:t>material,</w:t>
      </w:r>
      <w:r w:rsidRPr="003D0D0E">
        <w:rPr>
          <w:spacing w:val="-2"/>
        </w:rPr>
        <w:t xml:space="preserve"> </w:t>
      </w:r>
      <w:r w:rsidRPr="003D0D0E">
        <w:t>and</w:t>
      </w:r>
      <w:r w:rsidRPr="003D0D0E">
        <w:rPr>
          <w:spacing w:val="-4"/>
        </w:rPr>
        <w:t xml:space="preserve"> </w:t>
      </w:r>
      <w:r w:rsidRPr="003D0D0E">
        <w:t>equipment</w:t>
      </w:r>
      <w:r w:rsidRPr="003D0D0E">
        <w:rPr>
          <w:spacing w:val="-3"/>
        </w:rPr>
        <w:t xml:space="preserve"> </w:t>
      </w:r>
      <w:r w:rsidRPr="003D0D0E">
        <w:t>necessary</w:t>
      </w:r>
      <w:r w:rsidRPr="003D0D0E">
        <w:rPr>
          <w:spacing w:val="-3"/>
        </w:rPr>
        <w:t xml:space="preserve"> </w:t>
      </w:r>
      <w:r w:rsidRPr="003D0D0E">
        <w:t>to</w:t>
      </w:r>
      <w:r w:rsidRPr="003D0D0E">
        <w:rPr>
          <w:spacing w:val="-2"/>
        </w:rPr>
        <w:t xml:space="preserve"> </w:t>
      </w:r>
      <w:r w:rsidRPr="003D0D0E">
        <w:t>furnish</w:t>
      </w:r>
      <w:r w:rsidRPr="003D0D0E">
        <w:rPr>
          <w:spacing w:val="-1"/>
        </w:rPr>
        <w:t xml:space="preserve"> </w:t>
      </w:r>
      <w:r w:rsidRPr="003D0D0E">
        <w:t>the</w:t>
      </w:r>
      <w:r w:rsidRPr="003D0D0E" w:rsidR="00AD502E">
        <w:t xml:space="preserve"> Services</w:t>
      </w:r>
      <w:r w:rsidRPr="003D0D0E">
        <w:rPr>
          <w:spacing w:val="-4"/>
        </w:rPr>
        <w:t xml:space="preserve"> </w:t>
      </w:r>
      <w:r w:rsidRPr="003D0D0E">
        <w:t>and</w:t>
      </w:r>
      <w:r w:rsidRPr="003D0D0E">
        <w:rPr>
          <w:spacing w:val="-1"/>
        </w:rPr>
        <w:t xml:space="preserve"> </w:t>
      </w:r>
      <w:r w:rsidRPr="003D0D0E">
        <w:t xml:space="preserve">perform the Work </w:t>
      </w:r>
      <w:r w:rsidRPr="003D0D0E" w:rsidR="00EA1410">
        <w:t>by</w:t>
      </w:r>
      <w:r w:rsidRPr="003D0D0E">
        <w:t xml:space="preserve"> the requirements of the Agreement throughout the term of the PO.</w:t>
      </w:r>
    </w:p>
    <w:p w:rsidRPr="003D0D0E" w:rsidR="00642A7B" w:rsidP="00642A7B" w:rsidRDefault="00642A7B" w14:paraId="26648656" w14:textId="1571A67E">
      <w:pPr>
        <w:pStyle w:val="ListParagraph"/>
        <w:numPr>
          <w:ilvl w:val="1"/>
          <w:numId w:val="140"/>
        </w:numPr>
        <w:tabs>
          <w:tab w:val="left" w:pos="1652"/>
        </w:tabs>
        <w:spacing w:before="202" w:line="237" w:lineRule="auto"/>
        <w:ind w:right="1049" w:hanging="576"/>
        <w:contextualSpacing w:val="0"/>
      </w:pPr>
      <w:r w:rsidRPr="003D0D0E">
        <w:t>All</w:t>
      </w:r>
      <w:r w:rsidRPr="003D0D0E">
        <w:rPr>
          <w:spacing w:val="-3"/>
        </w:rPr>
        <w:t xml:space="preserve"> </w:t>
      </w:r>
      <w:r w:rsidRPr="003D0D0E">
        <w:t>employees</w:t>
      </w:r>
      <w:r w:rsidRPr="003D0D0E">
        <w:rPr>
          <w:spacing w:val="-1"/>
        </w:rPr>
        <w:t xml:space="preserve"> </w:t>
      </w:r>
      <w:r w:rsidRPr="003D0D0E">
        <w:t>of</w:t>
      </w:r>
      <w:r w:rsidRPr="003D0D0E" w:rsidR="001A4B34">
        <w:t xml:space="preserve"> </w:t>
      </w:r>
      <w:r w:rsidRPr="003D0D0E" w:rsidR="00B85B40">
        <w:t>the Contractor or a</w:t>
      </w:r>
      <w:r w:rsidRPr="003D0D0E">
        <w:rPr>
          <w:spacing w:val="-1"/>
        </w:rPr>
        <w:t xml:space="preserve"> </w:t>
      </w:r>
      <w:r w:rsidR="00373D14">
        <w:rPr>
          <w:spacing w:val="-1"/>
        </w:rPr>
        <w:t>Sub-</w:t>
      </w:r>
      <w:r w:rsidRPr="003D0D0E" w:rsidR="00CB31F9">
        <w:t>Contractor</w:t>
      </w:r>
      <w:r w:rsidRPr="003D0D0E">
        <w:rPr>
          <w:spacing w:val="-3"/>
        </w:rPr>
        <w:t xml:space="preserve"> </w:t>
      </w:r>
      <w:r w:rsidRPr="003D0D0E">
        <w:t>shall</w:t>
      </w:r>
      <w:r w:rsidRPr="003D0D0E">
        <w:rPr>
          <w:spacing w:val="-3"/>
        </w:rPr>
        <w:t xml:space="preserve"> </w:t>
      </w:r>
      <w:r w:rsidRPr="003D0D0E">
        <w:t>be</w:t>
      </w:r>
      <w:r w:rsidRPr="003D0D0E">
        <w:rPr>
          <w:spacing w:val="-5"/>
        </w:rPr>
        <w:t xml:space="preserve"> </w:t>
      </w:r>
      <w:r w:rsidRPr="003D0D0E">
        <w:t>a</w:t>
      </w:r>
      <w:r w:rsidRPr="003D0D0E">
        <w:rPr>
          <w:spacing w:val="-1"/>
        </w:rPr>
        <w:t xml:space="preserve"> </w:t>
      </w:r>
      <w:r w:rsidRPr="003D0D0E">
        <w:t>minimum</w:t>
      </w:r>
      <w:r w:rsidRPr="003D0D0E">
        <w:rPr>
          <w:spacing w:val="-4"/>
        </w:rPr>
        <w:t xml:space="preserve"> </w:t>
      </w:r>
      <w:r w:rsidRPr="003D0D0E">
        <w:t>of</w:t>
      </w:r>
      <w:r w:rsidRPr="003D0D0E">
        <w:rPr>
          <w:spacing w:val="-4"/>
        </w:rPr>
        <w:t xml:space="preserve"> </w:t>
      </w:r>
      <w:r w:rsidRPr="003D0D0E">
        <w:t>1</w:t>
      </w:r>
      <w:r w:rsidRPr="003D0D0E" w:rsidR="00A22E82">
        <w:t>8</w:t>
      </w:r>
      <w:r w:rsidRPr="003D0D0E">
        <w:rPr>
          <w:spacing w:val="-2"/>
        </w:rPr>
        <w:t xml:space="preserve"> </w:t>
      </w:r>
      <w:r w:rsidRPr="003D0D0E">
        <w:t>years</w:t>
      </w:r>
      <w:r w:rsidRPr="003D0D0E">
        <w:rPr>
          <w:spacing w:val="-2"/>
        </w:rPr>
        <w:t xml:space="preserve"> </w:t>
      </w:r>
      <w:r w:rsidRPr="003D0D0E">
        <w:t>of</w:t>
      </w:r>
      <w:r w:rsidRPr="003D0D0E">
        <w:rPr>
          <w:spacing w:val="-4"/>
        </w:rPr>
        <w:t xml:space="preserve"> </w:t>
      </w:r>
      <w:r w:rsidRPr="003D0D0E">
        <w:t>age</w:t>
      </w:r>
      <w:r w:rsidRPr="003D0D0E">
        <w:rPr>
          <w:spacing w:val="-2"/>
        </w:rPr>
        <w:t xml:space="preserve"> </w:t>
      </w:r>
      <w:r w:rsidRPr="003D0D0E">
        <w:t>and</w:t>
      </w:r>
      <w:r w:rsidRPr="003D0D0E">
        <w:rPr>
          <w:spacing w:val="-4"/>
        </w:rPr>
        <w:t xml:space="preserve"> </w:t>
      </w:r>
      <w:r w:rsidRPr="003D0D0E">
        <w:t>experienced</w:t>
      </w:r>
      <w:r w:rsidRPr="003D0D0E">
        <w:rPr>
          <w:spacing w:val="-1"/>
        </w:rPr>
        <w:t xml:space="preserve"> </w:t>
      </w:r>
      <w:r w:rsidRPr="003D0D0E">
        <w:t>in the type of work to be performed.</w:t>
      </w:r>
    </w:p>
    <w:p w:rsidRPr="003D0D0E" w:rsidR="00642A7B" w:rsidP="00642A7B" w:rsidRDefault="00642A7B" w14:paraId="79824E28" w14:textId="3D6EF3C2">
      <w:pPr>
        <w:pStyle w:val="ListParagraph"/>
        <w:numPr>
          <w:ilvl w:val="1"/>
          <w:numId w:val="140"/>
        </w:numPr>
        <w:tabs>
          <w:tab w:val="left" w:pos="1651"/>
        </w:tabs>
        <w:spacing w:before="202"/>
        <w:ind w:left="1651" w:right="732" w:hanging="576"/>
        <w:contextualSpacing w:val="0"/>
      </w:pPr>
      <w:r w:rsidRPr="003D0D0E">
        <w:t>No</w:t>
      </w:r>
      <w:r w:rsidRPr="003D0D0E">
        <w:rPr>
          <w:spacing w:val="-3"/>
        </w:rPr>
        <w:t xml:space="preserve"> </w:t>
      </w:r>
      <w:r w:rsidRPr="003D0D0E">
        <w:t>visitors,</w:t>
      </w:r>
      <w:r w:rsidRPr="003D0D0E">
        <w:rPr>
          <w:spacing w:val="-4"/>
        </w:rPr>
        <w:t xml:space="preserve"> </w:t>
      </w:r>
      <w:r w:rsidRPr="003D0D0E">
        <w:t>wives,</w:t>
      </w:r>
      <w:r w:rsidRPr="003D0D0E">
        <w:rPr>
          <w:spacing w:val="-4"/>
        </w:rPr>
        <w:t xml:space="preserve"> </w:t>
      </w:r>
      <w:r w:rsidRPr="003D0D0E">
        <w:t>husbands,</w:t>
      </w:r>
      <w:r w:rsidRPr="003D0D0E">
        <w:rPr>
          <w:spacing w:val="-5"/>
        </w:rPr>
        <w:t xml:space="preserve"> </w:t>
      </w:r>
      <w:r w:rsidRPr="003D0D0E">
        <w:t>children</w:t>
      </w:r>
      <w:r w:rsidRPr="003D0D0E" w:rsidR="00EA1410">
        <w:rPr>
          <w:spacing w:val="-3"/>
        </w:rPr>
        <w:t xml:space="preserve">, or other relatives of the </w:t>
      </w:r>
      <w:r w:rsidRPr="003D0D0E" w:rsidR="00CB31F9">
        <w:rPr>
          <w:spacing w:val="-3"/>
        </w:rPr>
        <w:t>Contractor</w:t>
      </w:r>
      <w:r w:rsidRPr="003D0D0E" w:rsidR="00EA1410">
        <w:rPr>
          <w:spacing w:val="-3"/>
        </w:rPr>
        <w:t xml:space="preserve">’s employees will be allowed on Company property during working hours, unless they are bona fide employees of the </w:t>
      </w:r>
      <w:r w:rsidRPr="003D0D0E">
        <w:t>Contractor o</w:t>
      </w:r>
      <w:r w:rsidRPr="003D0D0E" w:rsidR="006F5BFF">
        <w:t>r</w:t>
      </w:r>
      <w:r w:rsidRPr="003D0D0E">
        <w:t xml:space="preserve"> </w:t>
      </w:r>
      <w:r w:rsidR="002D79E7">
        <w:t>Subcontractor</w:t>
      </w:r>
      <w:r w:rsidRPr="003D0D0E">
        <w:t>.</w:t>
      </w:r>
    </w:p>
    <w:p w:rsidRPr="003D0D0E" w:rsidR="00642A7B" w:rsidP="001B5196" w:rsidRDefault="00CB31F9" w14:paraId="0DC87792" w14:textId="3FFDDF75">
      <w:pPr>
        <w:pStyle w:val="ListParagraph"/>
        <w:numPr>
          <w:ilvl w:val="1"/>
          <w:numId w:val="140"/>
        </w:numPr>
        <w:tabs>
          <w:tab w:val="left" w:pos="1651"/>
        </w:tabs>
        <w:spacing w:before="202" w:line="237" w:lineRule="auto"/>
        <w:ind w:left="1651" w:right="1011" w:hanging="576"/>
        <w:contextualSpacing w:val="0"/>
      </w:pPr>
      <w:r w:rsidRPr="003D0D0E">
        <w:t>Contractor</w:t>
      </w:r>
      <w:r w:rsidRPr="003D0D0E" w:rsidR="006F5BFF">
        <w:t>’s</w:t>
      </w:r>
      <w:r w:rsidRPr="003D0D0E" w:rsidR="00642A7B">
        <w:rPr>
          <w:spacing w:val="-5"/>
        </w:rPr>
        <w:t xml:space="preserve"> </w:t>
      </w:r>
      <w:r w:rsidRPr="003D0D0E" w:rsidR="00642A7B">
        <w:t>shall</w:t>
      </w:r>
      <w:r w:rsidRPr="003D0D0E" w:rsidR="00642A7B">
        <w:rPr>
          <w:spacing w:val="-5"/>
        </w:rPr>
        <w:t xml:space="preserve"> </w:t>
      </w:r>
      <w:r w:rsidRPr="003D0D0E" w:rsidR="00642A7B">
        <w:t>at</w:t>
      </w:r>
      <w:r w:rsidRPr="003D0D0E" w:rsidR="00642A7B">
        <w:rPr>
          <w:spacing w:val="-3"/>
        </w:rPr>
        <w:t xml:space="preserve"> </w:t>
      </w:r>
      <w:r w:rsidRPr="003D0D0E" w:rsidR="00642A7B">
        <w:t>all</w:t>
      </w:r>
      <w:r w:rsidRPr="003D0D0E" w:rsidR="00642A7B">
        <w:rPr>
          <w:spacing w:val="-3"/>
        </w:rPr>
        <w:t xml:space="preserve"> </w:t>
      </w:r>
      <w:r w:rsidRPr="003D0D0E" w:rsidR="00642A7B">
        <w:t>times</w:t>
      </w:r>
      <w:r w:rsidRPr="003D0D0E" w:rsidR="00642A7B">
        <w:rPr>
          <w:spacing w:val="-4"/>
        </w:rPr>
        <w:t xml:space="preserve"> </w:t>
      </w:r>
      <w:r w:rsidRPr="003D0D0E" w:rsidR="00642A7B">
        <w:t>have</w:t>
      </w:r>
      <w:r w:rsidRPr="003D0D0E" w:rsidR="00642A7B">
        <w:rPr>
          <w:spacing w:val="-4"/>
        </w:rPr>
        <w:t xml:space="preserve"> </w:t>
      </w:r>
      <w:r w:rsidRPr="003D0D0E" w:rsidR="00642A7B">
        <w:t>a</w:t>
      </w:r>
      <w:r w:rsidRPr="003D0D0E" w:rsidR="00642A7B">
        <w:rPr>
          <w:spacing w:val="-1"/>
        </w:rPr>
        <w:t xml:space="preserve"> </w:t>
      </w:r>
      <w:r w:rsidRPr="003D0D0E" w:rsidR="00642A7B">
        <w:t>minimum</w:t>
      </w:r>
      <w:r w:rsidRPr="003D0D0E" w:rsidR="00642A7B">
        <w:rPr>
          <w:spacing w:val="-4"/>
        </w:rPr>
        <w:t xml:space="preserve"> </w:t>
      </w:r>
      <w:r w:rsidRPr="003D0D0E" w:rsidR="00642A7B">
        <w:t>of</w:t>
      </w:r>
      <w:r w:rsidRPr="003D0D0E" w:rsidR="00642A7B">
        <w:rPr>
          <w:spacing w:val="-4"/>
        </w:rPr>
        <w:t xml:space="preserve"> </w:t>
      </w:r>
      <w:r w:rsidRPr="003D0D0E" w:rsidR="00642A7B">
        <w:t>one</w:t>
      </w:r>
      <w:r w:rsidRPr="003D0D0E" w:rsidR="00642A7B">
        <w:rPr>
          <w:spacing w:val="-2"/>
        </w:rPr>
        <w:t xml:space="preserve"> </w:t>
      </w:r>
      <w:r w:rsidRPr="003D0D0E" w:rsidR="00642A7B">
        <w:t>English-speaking</w:t>
      </w:r>
      <w:r w:rsidRPr="003D0D0E" w:rsidR="00642A7B">
        <w:rPr>
          <w:spacing w:val="-3"/>
        </w:rPr>
        <w:t xml:space="preserve"> </w:t>
      </w:r>
      <w:r w:rsidRPr="003D0D0E" w:rsidR="00642A7B">
        <w:t>employee</w:t>
      </w:r>
      <w:r w:rsidRPr="003D0D0E" w:rsidR="00642A7B">
        <w:rPr>
          <w:spacing w:val="-4"/>
        </w:rPr>
        <w:t xml:space="preserve"> </w:t>
      </w:r>
      <w:r w:rsidRPr="003D0D0E" w:rsidR="00642A7B">
        <w:t>on</w:t>
      </w:r>
      <w:r w:rsidRPr="003D0D0E" w:rsidR="00642A7B">
        <w:rPr>
          <w:spacing w:val="-2"/>
        </w:rPr>
        <w:t xml:space="preserve"> </w:t>
      </w:r>
      <w:r w:rsidRPr="003D0D0E" w:rsidR="00642A7B">
        <w:t xml:space="preserve">the job. All employees shall be well-groomed and appropriately dressed when on </w:t>
      </w:r>
      <w:r w:rsidRPr="003D0D0E" w:rsidR="00B14ED9">
        <w:t>Company</w:t>
      </w:r>
      <w:r w:rsidRPr="003D0D0E" w:rsidR="00642A7B">
        <w:t xml:space="preserve"> </w:t>
      </w:r>
      <w:r w:rsidRPr="003D0D0E" w:rsidR="00704097">
        <w:t xml:space="preserve">property. </w:t>
      </w:r>
      <w:r w:rsidR="009472D1">
        <w:t xml:space="preserve">  </w:t>
      </w:r>
      <w:r w:rsidRPr="003D0D0E" w:rsidR="00704097">
        <w:t>All</w:t>
      </w:r>
      <w:r w:rsidRPr="003D0D0E" w:rsidR="000371D9">
        <w:t xml:space="preserve"> c</w:t>
      </w:r>
      <w:r w:rsidRPr="003D0D0E" w:rsidR="00642A7B">
        <w:t>lient-facing</w:t>
      </w:r>
      <w:r w:rsidRPr="003D0D0E" w:rsidR="00642A7B">
        <w:rPr>
          <w:spacing w:val="-3"/>
        </w:rPr>
        <w:t xml:space="preserve"> </w:t>
      </w:r>
      <w:r w:rsidRPr="003D0D0E" w:rsidR="00642A7B">
        <w:t>personnel</w:t>
      </w:r>
      <w:r w:rsidRPr="003D0D0E" w:rsidR="00642A7B">
        <w:rPr>
          <w:spacing w:val="-3"/>
        </w:rPr>
        <w:t xml:space="preserve"> </w:t>
      </w:r>
      <w:r w:rsidRPr="003D0D0E" w:rsidR="00642A7B">
        <w:t>must</w:t>
      </w:r>
      <w:r w:rsidRPr="003D0D0E" w:rsidR="00642A7B">
        <w:rPr>
          <w:spacing w:val="-3"/>
        </w:rPr>
        <w:t xml:space="preserve"> </w:t>
      </w:r>
      <w:r w:rsidRPr="003D0D0E" w:rsidR="00642A7B">
        <w:t>be</w:t>
      </w:r>
      <w:r w:rsidRPr="003D0D0E" w:rsidR="00642A7B">
        <w:rPr>
          <w:spacing w:val="-2"/>
        </w:rPr>
        <w:t xml:space="preserve"> </w:t>
      </w:r>
      <w:r w:rsidRPr="003D0D0E" w:rsidR="00642A7B">
        <w:t>fluent</w:t>
      </w:r>
      <w:r w:rsidRPr="003D0D0E" w:rsidR="00642A7B">
        <w:rPr>
          <w:spacing w:val="-3"/>
        </w:rPr>
        <w:t xml:space="preserve"> </w:t>
      </w:r>
      <w:r w:rsidRPr="003D0D0E" w:rsidR="00642A7B">
        <w:t>in</w:t>
      </w:r>
      <w:r w:rsidRPr="003D0D0E" w:rsidR="00642A7B">
        <w:rPr>
          <w:spacing w:val="-2"/>
        </w:rPr>
        <w:t xml:space="preserve"> </w:t>
      </w:r>
      <w:r w:rsidRPr="003D0D0E" w:rsidR="00642A7B">
        <w:t>English</w:t>
      </w:r>
      <w:r w:rsidRPr="003D0D0E" w:rsidR="00642A7B">
        <w:rPr>
          <w:spacing w:val="-4"/>
        </w:rPr>
        <w:t xml:space="preserve"> </w:t>
      </w:r>
      <w:r w:rsidRPr="003D0D0E" w:rsidR="00EA1410">
        <w:t>and can</w:t>
      </w:r>
      <w:r w:rsidRPr="003D0D0E" w:rsidR="00642A7B">
        <w:rPr>
          <w:spacing w:val="-2"/>
        </w:rPr>
        <w:t xml:space="preserve"> </w:t>
      </w:r>
      <w:r w:rsidRPr="003D0D0E" w:rsidR="00642A7B">
        <w:t>receive,</w:t>
      </w:r>
      <w:r w:rsidRPr="003D0D0E" w:rsidR="00642A7B">
        <w:rPr>
          <w:spacing w:val="-5"/>
        </w:rPr>
        <w:t xml:space="preserve"> </w:t>
      </w:r>
      <w:r w:rsidRPr="003D0D0E" w:rsidR="00642A7B">
        <w:t>clearly</w:t>
      </w:r>
      <w:r w:rsidRPr="003D0D0E" w:rsidR="00642A7B">
        <w:rPr>
          <w:spacing w:val="-3"/>
        </w:rPr>
        <w:t xml:space="preserve"> </w:t>
      </w:r>
      <w:r w:rsidRPr="003D0D0E" w:rsidR="00642A7B">
        <w:t>give</w:t>
      </w:r>
      <w:r w:rsidRPr="003D0D0E" w:rsidR="00EA1410">
        <w:t>,</w:t>
      </w:r>
      <w:r w:rsidRPr="003D0D0E" w:rsidR="00642A7B">
        <w:rPr>
          <w:spacing w:val="-2"/>
        </w:rPr>
        <w:t xml:space="preserve"> </w:t>
      </w:r>
      <w:r w:rsidRPr="003D0D0E" w:rsidR="00642A7B">
        <w:t>and</w:t>
      </w:r>
      <w:r w:rsidRPr="003D0D0E" w:rsidR="00642A7B">
        <w:rPr>
          <w:spacing w:val="-1"/>
        </w:rPr>
        <w:t xml:space="preserve"> </w:t>
      </w:r>
      <w:r w:rsidRPr="003D0D0E" w:rsidR="00642A7B">
        <w:t>understand written and oral instructions.</w:t>
      </w:r>
    </w:p>
    <w:p w:rsidRPr="003D0D0E" w:rsidR="00642A7B" w:rsidP="00642A7B" w:rsidRDefault="00642A7B" w14:paraId="5E9FCCBE" w14:textId="08234FB0">
      <w:pPr>
        <w:pStyle w:val="ListParagraph"/>
        <w:numPr>
          <w:ilvl w:val="1"/>
          <w:numId w:val="140"/>
        </w:numPr>
        <w:tabs>
          <w:tab w:val="left" w:pos="1651"/>
        </w:tabs>
        <w:spacing w:before="204" w:line="237" w:lineRule="auto"/>
        <w:ind w:left="1651" w:right="917"/>
        <w:contextualSpacing w:val="0"/>
      </w:pPr>
      <w:r w:rsidRPr="003D0D0E">
        <w:t xml:space="preserve">Have professional conduct and not be excessively loud or use personal </w:t>
      </w:r>
      <w:r w:rsidRPr="003D0D0E" w:rsidR="00EA1410">
        <w:t xml:space="preserve">multimedia devices while performing services for the </w:t>
      </w:r>
      <w:r w:rsidRPr="003D0D0E" w:rsidR="00B14ED9">
        <w:t>Company</w:t>
      </w:r>
      <w:r w:rsidRPr="003D0D0E" w:rsidR="00EA1410">
        <w:rPr>
          <w:spacing w:val="-4"/>
        </w:rPr>
        <w:t>.</w:t>
      </w:r>
    </w:p>
    <w:p w:rsidRPr="003D0D0E" w:rsidR="00642A7B" w:rsidP="00642A7B" w:rsidRDefault="00642A7B" w14:paraId="337E7169" w14:textId="0DF08C25">
      <w:pPr>
        <w:pStyle w:val="ListParagraph"/>
        <w:numPr>
          <w:ilvl w:val="1"/>
          <w:numId w:val="140"/>
        </w:numPr>
        <w:tabs>
          <w:tab w:val="left" w:pos="1651"/>
        </w:tabs>
        <w:spacing w:before="205" w:line="237" w:lineRule="auto"/>
        <w:ind w:left="1651" w:right="1259"/>
        <w:contextualSpacing w:val="0"/>
      </w:pPr>
      <w:r w:rsidRPr="003D0D0E">
        <w:t>The</w:t>
      </w:r>
      <w:r w:rsidRPr="003D0D0E">
        <w:rPr>
          <w:spacing w:val="-2"/>
        </w:rPr>
        <w:t xml:space="preserve"> </w:t>
      </w:r>
      <w:r w:rsidRPr="003D0D0E">
        <w:t>CPM</w:t>
      </w:r>
      <w:r w:rsidRPr="003D0D0E">
        <w:rPr>
          <w:spacing w:val="-1"/>
        </w:rPr>
        <w:t xml:space="preserve"> </w:t>
      </w:r>
      <w:r w:rsidRPr="003D0D0E">
        <w:t>and</w:t>
      </w:r>
      <w:r w:rsidRPr="003D0D0E">
        <w:rPr>
          <w:spacing w:val="-4"/>
        </w:rPr>
        <w:t xml:space="preserve"> </w:t>
      </w:r>
      <w:r w:rsidR="00E95BE4">
        <w:t>Key Personnel</w:t>
      </w:r>
      <w:r w:rsidRPr="003D0D0E">
        <w:rPr>
          <w:spacing w:val="-3"/>
        </w:rPr>
        <w:t xml:space="preserve"> </w:t>
      </w:r>
      <w:r w:rsidRPr="003D0D0E">
        <w:t>are</w:t>
      </w:r>
      <w:r w:rsidRPr="003D0D0E">
        <w:rPr>
          <w:spacing w:val="-2"/>
        </w:rPr>
        <w:t xml:space="preserve"> </w:t>
      </w:r>
      <w:r w:rsidRPr="003D0D0E">
        <w:t>expected</w:t>
      </w:r>
      <w:r w:rsidRPr="003D0D0E">
        <w:rPr>
          <w:spacing w:val="-1"/>
        </w:rPr>
        <w:t xml:space="preserve"> </w:t>
      </w:r>
      <w:r w:rsidRPr="003D0D0E">
        <w:t>to</w:t>
      </w:r>
      <w:r w:rsidRPr="003D0D0E">
        <w:rPr>
          <w:spacing w:val="-4"/>
        </w:rPr>
        <w:t xml:space="preserve"> </w:t>
      </w:r>
      <w:r w:rsidRPr="003D0D0E">
        <w:t>attend</w:t>
      </w:r>
      <w:r w:rsidRPr="003D0D0E">
        <w:rPr>
          <w:spacing w:val="-4"/>
        </w:rPr>
        <w:t xml:space="preserve"> </w:t>
      </w:r>
      <w:r w:rsidRPr="003D0D0E">
        <w:t>meetings</w:t>
      </w:r>
      <w:r w:rsidRPr="003D0D0E">
        <w:rPr>
          <w:spacing w:val="-4"/>
        </w:rPr>
        <w:t xml:space="preserve"> </w:t>
      </w:r>
      <w:r w:rsidRPr="003D0D0E" w:rsidR="001A1077">
        <w:t>virtually or</w:t>
      </w:r>
      <w:r w:rsidRPr="003D0D0E">
        <w:rPr>
          <w:spacing w:val="-4"/>
        </w:rPr>
        <w:t xml:space="preserve"> </w:t>
      </w:r>
      <w:r w:rsidRPr="003D0D0E">
        <w:t>at</w:t>
      </w:r>
      <w:r w:rsidRPr="003D0D0E">
        <w:rPr>
          <w:spacing w:val="-3"/>
        </w:rPr>
        <w:t xml:space="preserve"> </w:t>
      </w:r>
      <w:r w:rsidRPr="003D0D0E">
        <w:t>the</w:t>
      </w:r>
      <w:r w:rsidRPr="003D0D0E">
        <w:rPr>
          <w:spacing w:val="-4"/>
        </w:rPr>
        <w:t xml:space="preserve"> </w:t>
      </w:r>
      <w:r w:rsidRPr="003D0D0E" w:rsidR="00C5382F">
        <w:t>ITRCC</w:t>
      </w:r>
      <w:r w:rsidRPr="003D0D0E">
        <w:rPr>
          <w:spacing w:val="-3"/>
        </w:rPr>
        <w:t xml:space="preserve"> </w:t>
      </w:r>
      <w:r w:rsidRPr="003D0D0E">
        <w:t xml:space="preserve">Headquarters office, as </w:t>
      </w:r>
      <w:r w:rsidRPr="003D0D0E" w:rsidR="00C5382F">
        <w:t xml:space="preserve">the </w:t>
      </w:r>
      <w:r w:rsidRPr="003D0D0E" w:rsidR="00EA1410">
        <w:t>Company requires</w:t>
      </w:r>
      <w:r w:rsidRPr="003D0D0E">
        <w:t>.</w:t>
      </w:r>
    </w:p>
    <w:p w:rsidRPr="003D0D0E" w:rsidR="00642A7B" w:rsidP="00642A7B" w:rsidRDefault="00EA1410" w14:paraId="14D1A190" w14:textId="02E3F6DE">
      <w:pPr>
        <w:pStyle w:val="ListParagraph"/>
        <w:numPr>
          <w:ilvl w:val="1"/>
          <w:numId w:val="140"/>
        </w:numPr>
        <w:tabs>
          <w:tab w:val="left" w:pos="1652"/>
        </w:tabs>
        <w:spacing w:before="204" w:line="237" w:lineRule="auto"/>
        <w:ind w:right="947"/>
        <w:contextualSpacing w:val="0"/>
      </w:pPr>
      <w:r w:rsidRPr="003D0D0E">
        <w:t>Contractor shall</w:t>
      </w:r>
      <w:r w:rsidRPr="003D0D0E" w:rsidR="00642A7B">
        <w:rPr>
          <w:spacing w:val="-3"/>
        </w:rPr>
        <w:t xml:space="preserve"> </w:t>
      </w:r>
      <w:r w:rsidRPr="003D0D0E" w:rsidR="00642A7B">
        <w:t>begin</w:t>
      </w:r>
      <w:r w:rsidRPr="003D0D0E" w:rsidR="00642A7B">
        <w:rPr>
          <w:spacing w:val="-2"/>
        </w:rPr>
        <w:t xml:space="preserve"> </w:t>
      </w:r>
      <w:r w:rsidRPr="003D0D0E" w:rsidR="00642A7B">
        <w:t>work</w:t>
      </w:r>
      <w:r w:rsidRPr="003D0D0E" w:rsidR="00642A7B">
        <w:rPr>
          <w:spacing w:val="-3"/>
        </w:rPr>
        <w:t xml:space="preserve"> </w:t>
      </w:r>
      <w:r w:rsidRPr="003D0D0E" w:rsidR="00642A7B">
        <w:t>within</w:t>
      </w:r>
      <w:r w:rsidRPr="003D0D0E" w:rsidR="00642A7B">
        <w:rPr>
          <w:spacing w:val="-2"/>
        </w:rPr>
        <w:t xml:space="preserve"> </w:t>
      </w:r>
      <w:r w:rsidRPr="003D0D0E" w:rsidR="00642A7B">
        <w:t>ten</w:t>
      </w:r>
      <w:r w:rsidRPr="003D0D0E" w:rsidR="006A62FB">
        <w:t xml:space="preserve"> (</w:t>
      </w:r>
      <w:r w:rsidRPr="003D0D0E" w:rsidR="001E38C3">
        <w:t>10)</w:t>
      </w:r>
      <w:r w:rsidRPr="003D0D0E" w:rsidR="00642A7B">
        <w:rPr>
          <w:spacing w:val="-4"/>
        </w:rPr>
        <w:t xml:space="preserve"> </w:t>
      </w:r>
      <w:r w:rsidRPr="003D0D0E" w:rsidR="00642A7B">
        <w:t>days</w:t>
      </w:r>
      <w:r w:rsidRPr="003D0D0E" w:rsidR="00642A7B">
        <w:rPr>
          <w:spacing w:val="-2"/>
        </w:rPr>
        <w:t xml:space="preserve"> </w:t>
      </w:r>
      <w:r w:rsidRPr="003D0D0E" w:rsidR="00642A7B">
        <w:t>of</w:t>
      </w:r>
      <w:r w:rsidRPr="003D0D0E" w:rsidR="00642A7B">
        <w:rPr>
          <w:spacing w:val="-1"/>
        </w:rPr>
        <w:t xml:space="preserve"> </w:t>
      </w:r>
      <w:r w:rsidRPr="003D0D0E" w:rsidR="00642A7B">
        <w:t>the</w:t>
      </w:r>
      <w:r w:rsidRPr="003D0D0E" w:rsidR="00642A7B">
        <w:rPr>
          <w:spacing w:val="-2"/>
        </w:rPr>
        <w:t xml:space="preserve"> </w:t>
      </w:r>
      <w:r w:rsidRPr="003D0D0E" w:rsidR="00642A7B">
        <w:t>issuance</w:t>
      </w:r>
      <w:r w:rsidRPr="003D0D0E" w:rsidR="00642A7B">
        <w:rPr>
          <w:spacing w:val="-4"/>
        </w:rPr>
        <w:t xml:space="preserve"> </w:t>
      </w:r>
      <w:r w:rsidRPr="003D0D0E" w:rsidR="00642A7B">
        <w:t>of</w:t>
      </w:r>
      <w:r w:rsidRPr="003D0D0E" w:rsidR="00642A7B">
        <w:rPr>
          <w:spacing w:val="-1"/>
        </w:rPr>
        <w:t xml:space="preserve"> </w:t>
      </w:r>
      <w:r w:rsidRPr="003D0D0E" w:rsidR="00642A7B">
        <w:t>the</w:t>
      </w:r>
      <w:r w:rsidRPr="003D0D0E" w:rsidR="00642A7B">
        <w:rPr>
          <w:spacing w:val="-2"/>
        </w:rPr>
        <w:t xml:space="preserve"> </w:t>
      </w:r>
      <w:r w:rsidRPr="003D0D0E" w:rsidR="00642A7B">
        <w:t>PO</w:t>
      </w:r>
      <w:r w:rsidRPr="003D0D0E" w:rsidR="00642A7B">
        <w:rPr>
          <w:spacing w:val="-2"/>
        </w:rPr>
        <w:t xml:space="preserve"> </w:t>
      </w:r>
      <w:r w:rsidRPr="003D0D0E" w:rsidR="00642A7B">
        <w:t>or</w:t>
      </w:r>
      <w:r w:rsidRPr="003D0D0E" w:rsidR="00642A7B">
        <w:rPr>
          <w:spacing w:val="-6"/>
        </w:rPr>
        <w:t xml:space="preserve"> </w:t>
      </w:r>
      <w:r w:rsidRPr="003D0D0E" w:rsidR="00642A7B">
        <w:t>on</w:t>
      </w:r>
      <w:r w:rsidRPr="003D0D0E" w:rsidR="00642A7B">
        <w:rPr>
          <w:spacing w:val="-2"/>
        </w:rPr>
        <w:t xml:space="preserve"> </w:t>
      </w:r>
      <w:r w:rsidRPr="003D0D0E" w:rsidR="00642A7B">
        <w:t>a</w:t>
      </w:r>
      <w:r w:rsidRPr="003D0D0E" w:rsidR="00642A7B">
        <w:rPr>
          <w:spacing w:val="-6"/>
        </w:rPr>
        <w:t xml:space="preserve"> </w:t>
      </w:r>
      <w:r w:rsidRPr="003D0D0E" w:rsidR="00642A7B">
        <w:t>date</w:t>
      </w:r>
      <w:r w:rsidRPr="003D0D0E" w:rsidR="00642A7B">
        <w:rPr>
          <w:spacing w:val="-4"/>
        </w:rPr>
        <w:t xml:space="preserve"> </w:t>
      </w:r>
      <w:r w:rsidRPr="003D0D0E" w:rsidR="00642A7B">
        <w:t>agreed</w:t>
      </w:r>
      <w:r w:rsidRPr="003D0D0E" w:rsidR="00642A7B">
        <w:rPr>
          <w:spacing w:val="-1"/>
        </w:rPr>
        <w:t xml:space="preserve"> </w:t>
      </w:r>
      <w:r w:rsidRPr="003D0D0E" w:rsidR="00642A7B">
        <w:t>on</w:t>
      </w:r>
      <w:r w:rsidRPr="003D0D0E" w:rsidR="00642A7B">
        <w:rPr>
          <w:spacing w:val="-2"/>
        </w:rPr>
        <w:t xml:space="preserve"> </w:t>
      </w:r>
      <w:r w:rsidRPr="003D0D0E" w:rsidR="00642A7B">
        <w:t>in</w:t>
      </w:r>
      <w:r w:rsidRPr="003D0D0E" w:rsidR="00642A7B">
        <w:rPr>
          <w:spacing w:val="-2"/>
        </w:rPr>
        <w:t xml:space="preserve"> </w:t>
      </w:r>
      <w:r w:rsidRPr="003D0D0E" w:rsidR="00642A7B">
        <w:t xml:space="preserve">writing by </w:t>
      </w:r>
      <w:r w:rsidRPr="003D0D0E" w:rsidR="00B14ED9">
        <w:t>Company</w:t>
      </w:r>
      <w:r w:rsidRPr="003D0D0E" w:rsidR="00642A7B">
        <w:t xml:space="preserve"> and Contractor</w:t>
      </w:r>
    </w:p>
    <w:p w:rsidRPr="003D0D0E" w:rsidR="00642A7B" w:rsidP="00642A7B" w:rsidRDefault="00642A7B" w14:paraId="492FD1AD" w14:textId="631B3B5F">
      <w:pPr>
        <w:pStyle w:val="ListParagraph"/>
        <w:numPr>
          <w:ilvl w:val="1"/>
          <w:numId w:val="140"/>
        </w:numPr>
        <w:tabs>
          <w:tab w:val="left" w:pos="1649"/>
          <w:tab w:val="left" w:pos="1652"/>
        </w:tabs>
        <w:spacing w:before="203"/>
        <w:ind w:right="919"/>
        <w:contextualSpacing w:val="0"/>
      </w:pPr>
      <w:r w:rsidRPr="003D0D0E">
        <w:t xml:space="preserve">Contractor shall submit Deliverables in a format approved by </w:t>
      </w:r>
      <w:r w:rsidRPr="003D0D0E" w:rsidR="00C5382F">
        <w:t xml:space="preserve">the </w:t>
      </w:r>
      <w:r w:rsidRPr="003D0D0E" w:rsidR="00B14ED9">
        <w:t>Company</w:t>
      </w:r>
      <w:r w:rsidRPr="003D0D0E">
        <w:t xml:space="preserve"> on the dates specified </w:t>
      </w:r>
      <w:r w:rsidR="007F291E">
        <w:t xml:space="preserve">in </w:t>
      </w:r>
      <w:r w:rsidRPr="003D0D0E" w:rsidR="00C5382F">
        <w:t xml:space="preserve">the </w:t>
      </w:r>
      <w:r w:rsidRPr="003D0D0E" w:rsidR="00C5382F">
        <w:rPr>
          <w:u w:val="single"/>
        </w:rPr>
        <w:t>A</w:t>
      </w:r>
      <w:r w:rsidR="00562F64">
        <w:rPr>
          <w:u w:val="single"/>
        </w:rPr>
        <w:t>ttachment D</w:t>
      </w:r>
      <w:r w:rsidRPr="003D0D0E">
        <w:t>.</w:t>
      </w:r>
      <w:r w:rsidRPr="003D0D0E">
        <w:rPr>
          <w:spacing w:val="-1"/>
        </w:rPr>
        <w:t xml:space="preserve"> </w:t>
      </w:r>
      <w:r w:rsidR="008B365F">
        <w:t xml:space="preserve"> </w:t>
      </w:r>
      <w:r w:rsidRPr="003D0D0E">
        <w:t>Contractor</w:t>
      </w:r>
      <w:r w:rsidRPr="003D0D0E">
        <w:rPr>
          <w:spacing w:val="-5"/>
        </w:rPr>
        <w:t xml:space="preserve"> </w:t>
      </w:r>
      <w:r w:rsidRPr="003D0D0E">
        <w:t>shall</w:t>
      </w:r>
      <w:r w:rsidRPr="003D0D0E">
        <w:rPr>
          <w:spacing w:val="-2"/>
        </w:rPr>
        <w:t xml:space="preserve"> </w:t>
      </w:r>
      <w:r w:rsidRPr="003D0D0E">
        <w:t xml:space="preserve">obtain prior written approval from </w:t>
      </w:r>
      <w:r w:rsidRPr="003D0D0E" w:rsidR="00B14ED9">
        <w:t>Company</w:t>
      </w:r>
      <w:r w:rsidR="008B365F">
        <w:t xml:space="preserve"> prior to any changes in the </w:t>
      </w:r>
      <w:r w:rsidR="003573A5">
        <w:t>delivery dates</w:t>
      </w:r>
      <w:r w:rsidRPr="003D0D0E">
        <w:t>.</w:t>
      </w:r>
    </w:p>
    <w:p w:rsidRPr="003D0D0E" w:rsidR="00642A7B" w:rsidP="00642A7B" w:rsidRDefault="00642A7B" w14:paraId="4A8BB4CF" w14:textId="494A71CB">
      <w:pPr>
        <w:pStyle w:val="ListParagraph"/>
        <w:numPr>
          <w:ilvl w:val="1"/>
          <w:numId w:val="140"/>
        </w:numPr>
        <w:tabs>
          <w:tab w:val="left" w:pos="1649"/>
          <w:tab w:val="left" w:pos="1651"/>
        </w:tabs>
        <w:spacing w:before="200"/>
        <w:ind w:left="1651" w:right="813" w:hanging="576"/>
        <w:contextualSpacing w:val="0"/>
      </w:pPr>
      <w:r w:rsidRPr="003D0D0E">
        <w:t>Contractor</w:t>
      </w:r>
      <w:r w:rsidRPr="003D0D0E">
        <w:rPr>
          <w:spacing w:val="-5"/>
        </w:rPr>
        <w:t xml:space="preserve"> </w:t>
      </w:r>
      <w:r w:rsidRPr="003D0D0E">
        <w:t>shall</w:t>
      </w:r>
      <w:r w:rsidRPr="003D0D0E">
        <w:rPr>
          <w:spacing w:val="-2"/>
        </w:rPr>
        <w:t xml:space="preserve"> </w:t>
      </w:r>
      <w:r w:rsidRPr="003D0D0E">
        <w:t>be</w:t>
      </w:r>
      <w:r w:rsidRPr="003D0D0E">
        <w:rPr>
          <w:spacing w:val="-1"/>
        </w:rPr>
        <w:t xml:space="preserve"> </w:t>
      </w:r>
      <w:r w:rsidRPr="003D0D0E">
        <w:t>solely</w:t>
      </w:r>
      <w:r w:rsidRPr="003D0D0E">
        <w:rPr>
          <w:spacing w:val="-4"/>
        </w:rPr>
        <w:t xml:space="preserve"> </w:t>
      </w:r>
      <w:r w:rsidRPr="003D0D0E">
        <w:t>responsible</w:t>
      </w:r>
      <w:r w:rsidRPr="003D0D0E">
        <w:rPr>
          <w:spacing w:val="-1"/>
        </w:rPr>
        <w:t xml:space="preserve"> </w:t>
      </w:r>
      <w:r w:rsidRPr="003D0D0E">
        <w:t>for</w:t>
      </w:r>
      <w:r w:rsidRPr="003D0D0E">
        <w:rPr>
          <w:spacing w:val="-2"/>
        </w:rPr>
        <w:t xml:space="preserve"> </w:t>
      </w:r>
      <w:r w:rsidRPr="003D0D0E">
        <w:t>providing</w:t>
      </w:r>
      <w:r w:rsidRPr="003D0D0E">
        <w:rPr>
          <w:spacing w:val="-5"/>
        </w:rPr>
        <w:t xml:space="preserve"> </w:t>
      </w:r>
      <w:r w:rsidRPr="003D0D0E">
        <w:t>all</w:t>
      </w:r>
      <w:r w:rsidRPr="003D0D0E">
        <w:rPr>
          <w:spacing w:val="-2"/>
        </w:rPr>
        <w:t xml:space="preserve"> </w:t>
      </w:r>
      <w:r w:rsidRPr="003D0D0E">
        <w:t>necessary</w:t>
      </w:r>
      <w:r w:rsidRPr="003D0D0E">
        <w:rPr>
          <w:spacing w:val="-2"/>
        </w:rPr>
        <w:t xml:space="preserve"> </w:t>
      </w:r>
      <w:r w:rsidRPr="003D0D0E">
        <w:t>training</w:t>
      </w:r>
      <w:r w:rsidRPr="003D0D0E">
        <w:rPr>
          <w:spacing w:val="-2"/>
        </w:rPr>
        <w:t xml:space="preserve"> </w:t>
      </w:r>
      <w:r w:rsidRPr="003D0D0E">
        <w:t>of</w:t>
      </w:r>
      <w:r w:rsidRPr="003D0D0E">
        <w:rPr>
          <w:spacing w:val="-1"/>
        </w:rPr>
        <w:t xml:space="preserve"> </w:t>
      </w:r>
      <w:r w:rsidRPr="003D0D0E">
        <w:t>its</w:t>
      </w:r>
      <w:r w:rsidRPr="003D0D0E">
        <w:rPr>
          <w:spacing w:val="-1"/>
        </w:rPr>
        <w:t xml:space="preserve"> </w:t>
      </w:r>
      <w:r w:rsidRPr="003D0D0E">
        <w:t>personnel</w:t>
      </w:r>
      <w:r w:rsidRPr="003D0D0E">
        <w:rPr>
          <w:spacing w:val="-2"/>
        </w:rPr>
        <w:t xml:space="preserve"> </w:t>
      </w:r>
      <w:r w:rsidRPr="003D0D0E">
        <w:t>to</w:t>
      </w:r>
      <w:r w:rsidRPr="003D0D0E">
        <w:rPr>
          <w:spacing w:val="-1"/>
        </w:rPr>
        <w:t xml:space="preserve"> </w:t>
      </w:r>
      <w:r w:rsidRPr="003D0D0E">
        <w:t>ensure</w:t>
      </w:r>
      <w:r w:rsidRPr="003D0D0E">
        <w:rPr>
          <w:spacing w:val="-2"/>
        </w:rPr>
        <w:t xml:space="preserve"> </w:t>
      </w:r>
      <w:r w:rsidRPr="003D0D0E">
        <w:t xml:space="preserve">that Contractor meets </w:t>
      </w:r>
      <w:r w:rsidRPr="003D0D0E" w:rsidR="00C5382F">
        <w:t>its</w:t>
      </w:r>
      <w:r w:rsidRPr="003D0D0E">
        <w:t xml:space="preserve"> obligations under the Agreement</w:t>
      </w:r>
      <w:r w:rsidRPr="003D0D0E" w:rsidR="0002057D">
        <w:t>.</w:t>
      </w:r>
    </w:p>
    <w:p w:rsidR="00642A7B" w:rsidP="00642A7B" w:rsidRDefault="00642A7B" w14:paraId="6CA456AB" w14:textId="4D680324">
      <w:pPr>
        <w:pStyle w:val="ListParagraph"/>
        <w:numPr>
          <w:ilvl w:val="1"/>
          <w:numId w:val="140"/>
        </w:numPr>
        <w:tabs>
          <w:tab w:val="left" w:pos="1649"/>
          <w:tab w:val="left" w:pos="1651"/>
        </w:tabs>
        <w:spacing w:before="199"/>
        <w:ind w:left="1651" w:right="1172" w:hanging="576"/>
        <w:contextualSpacing w:val="0"/>
      </w:pPr>
      <w:r w:rsidRPr="003D0D0E">
        <w:t xml:space="preserve">Contractor shall not permit any Lien to be placed against any </w:t>
      </w:r>
      <w:r w:rsidRPr="003D0D0E" w:rsidR="00B14ED9">
        <w:t>Company</w:t>
      </w:r>
      <w:r w:rsidRPr="003D0D0E">
        <w:t xml:space="preserve"> property or materials used by Contractor</w:t>
      </w:r>
      <w:r w:rsidRPr="003D0D0E">
        <w:rPr>
          <w:spacing w:val="-3"/>
        </w:rPr>
        <w:t xml:space="preserve"> </w:t>
      </w:r>
      <w:r w:rsidRPr="003D0D0E">
        <w:t>in</w:t>
      </w:r>
      <w:r w:rsidRPr="003D0D0E">
        <w:rPr>
          <w:spacing w:val="-2"/>
        </w:rPr>
        <w:t xml:space="preserve"> </w:t>
      </w:r>
      <w:r w:rsidRPr="003D0D0E">
        <w:t>performing</w:t>
      </w:r>
      <w:r w:rsidRPr="003D0D0E">
        <w:rPr>
          <w:spacing w:val="-3"/>
        </w:rPr>
        <w:t xml:space="preserve"> </w:t>
      </w:r>
      <w:r w:rsidRPr="003D0D0E">
        <w:t>the</w:t>
      </w:r>
      <w:r w:rsidRPr="003D0D0E">
        <w:rPr>
          <w:spacing w:val="-2"/>
        </w:rPr>
        <w:t xml:space="preserve"> </w:t>
      </w:r>
      <w:r w:rsidRPr="003D0D0E">
        <w:t>Work</w:t>
      </w:r>
      <w:r w:rsidRPr="003D0D0E">
        <w:rPr>
          <w:spacing w:val="-5"/>
        </w:rPr>
        <w:t xml:space="preserve"> </w:t>
      </w:r>
      <w:r w:rsidRPr="003D0D0E">
        <w:t>as</w:t>
      </w:r>
      <w:r w:rsidRPr="003D0D0E">
        <w:rPr>
          <w:spacing w:val="-4"/>
        </w:rPr>
        <w:t xml:space="preserve"> </w:t>
      </w:r>
      <w:r w:rsidRPr="003D0D0E">
        <w:t>a</w:t>
      </w:r>
      <w:r w:rsidRPr="003D0D0E">
        <w:rPr>
          <w:spacing w:val="-1"/>
        </w:rPr>
        <w:t xml:space="preserve"> </w:t>
      </w:r>
      <w:r w:rsidRPr="003D0D0E">
        <w:t>result</w:t>
      </w:r>
      <w:r w:rsidRPr="003D0D0E">
        <w:rPr>
          <w:spacing w:val="-3"/>
        </w:rPr>
        <w:t xml:space="preserve"> </w:t>
      </w:r>
      <w:r w:rsidRPr="003D0D0E">
        <w:t>of</w:t>
      </w:r>
      <w:r w:rsidRPr="003D0D0E">
        <w:rPr>
          <w:spacing w:val="-1"/>
        </w:rPr>
        <w:t xml:space="preserve"> </w:t>
      </w:r>
      <w:r w:rsidRPr="003D0D0E">
        <w:t>actions</w:t>
      </w:r>
      <w:r w:rsidRPr="003D0D0E">
        <w:rPr>
          <w:spacing w:val="-4"/>
        </w:rPr>
        <w:t xml:space="preserve"> </w:t>
      </w:r>
      <w:r w:rsidRPr="003D0D0E">
        <w:t>or</w:t>
      </w:r>
      <w:r w:rsidRPr="003D0D0E">
        <w:rPr>
          <w:spacing w:val="-3"/>
        </w:rPr>
        <w:t xml:space="preserve"> </w:t>
      </w:r>
      <w:r w:rsidRPr="003D0D0E">
        <w:t>inactions</w:t>
      </w:r>
      <w:r w:rsidRPr="003D0D0E">
        <w:rPr>
          <w:spacing w:val="-4"/>
        </w:rPr>
        <w:t xml:space="preserve"> </w:t>
      </w:r>
      <w:r w:rsidRPr="003D0D0E">
        <w:t>by</w:t>
      </w:r>
      <w:r w:rsidRPr="003D0D0E">
        <w:rPr>
          <w:spacing w:val="-3"/>
        </w:rPr>
        <w:t xml:space="preserve"> </w:t>
      </w:r>
      <w:r w:rsidRPr="003D0D0E">
        <w:t>Contractor,</w:t>
      </w:r>
      <w:r w:rsidRPr="003D0D0E">
        <w:rPr>
          <w:spacing w:val="-2"/>
        </w:rPr>
        <w:t xml:space="preserve"> </w:t>
      </w:r>
      <w:r w:rsidRPr="003D0D0E">
        <w:t>and</w:t>
      </w:r>
      <w:r w:rsidRPr="003D0D0E">
        <w:rPr>
          <w:spacing w:val="-1"/>
        </w:rPr>
        <w:t xml:space="preserve"> </w:t>
      </w:r>
      <w:r w:rsidRPr="003D0D0E">
        <w:t>in</w:t>
      </w:r>
      <w:r w:rsidRPr="003D0D0E">
        <w:rPr>
          <w:spacing w:val="-2"/>
        </w:rPr>
        <w:t xml:space="preserve"> </w:t>
      </w:r>
      <w:r w:rsidRPr="003D0D0E">
        <w:t>the</w:t>
      </w:r>
      <w:r w:rsidRPr="003D0D0E">
        <w:rPr>
          <w:spacing w:val="-2"/>
        </w:rPr>
        <w:t xml:space="preserve"> </w:t>
      </w:r>
      <w:r w:rsidRPr="003D0D0E">
        <w:t xml:space="preserve">event such a Lien attaches, Contractor shall </w:t>
      </w:r>
      <w:r w:rsidRPr="003D0D0E" w:rsidR="00C76CFA">
        <w:t>within twenty (20) days of the filing of the lien or submission of the claim, satisfy, discharge or bond-off the claim or lien, cause the Company to be dismissed from any action which may be brought in connection with a claim or lien, and compensate the Company for and indemnify and defend the Company against any and all losses, damages, and expenses, including reasonable attorney’s fees, sustained or incurred by ITRCC. </w:t>
      </w:r>
    </w:p>
    <w:p w:rsidRPr="003D0D0E" w:rsidR="00C17CEC" w:rsidP="00C17CEC" w:rsidRDefault="00C17CEC" w14:paraId="064B4577" w14:textId="77777777">
      <w:pPr>
        <w:pStyle w:val="ListParagraph"/>
        <w:tabs>
          <w:tab w:val="left" w:pos="1649"/>
          <w:tab w:val="left" w:pos="1651"/>
        </w:tabs>
        <w:ind w:left="1656" w:right="1166"/>
        <w:contextualSpacing w:val="0"/>
      </w:pPr>
    </w:p>
    <w:p w:rsidRPr="000310AB" w:rsidR="00F06ED4" w:rsidP="00F06ED4" w:rsidRDefault="00F06ED4" w14:paraId="479622A5" w14:textId="77777777">
      <w:pPr>
        <w:pStyle w:val="ListParagraph"/>
        <w:numPr>
          <w:ilvl w:val="0"/>
          <w:numId w:val="140"/>
        </w:numPr>
        <w:tabs>
          <w:tab w:val="left" w:pos="1650"/>
        </w:tabs>
        <w:spacing w:before="202"/>
      </w:pPr>
      <w:r w:rsidRPr="000310AB">
        <w:t>COMPLIANCE</w:t>
      </w:r>
      <w:r w:rsidRPr="000310AB" w:rsidR="00B70B7C">
        <w:t xml:space="preserve"> WITH LAWS.</w:t>
      </w:r>
    </w:p>
    <w:p w:rsidRPr="000310AB" w:rsidR="000310AB" w:rsidP="000310AB" w:rsidRDefault="000310AB" w14:paraId="24B2FE37" w14:textId="00E68B7C">
      <w:pPr>
        <w:pStyle w:val="ListParagraph"/>
        <w:spacing w:before="121"/>
        <w:ind w:left="1076" w:right="746"/>
      </w:pPr>
      <w:r w:rsidRPr="000310AB">
        <w:t>Contractor shall comply with all applicable federal, Company, and local laws, statutes, ordinances, rules and regulations, and the orders and decrees of any court or administrative bodies or tribunals of competent jurisdiction</w:t>
      </w:r>
      <w:r w:rsidRPr="000310AB">
        <w:rPr>
          <w:spacing w:val="-2"/>
        </w:rPr>
        <w:t xml:space="preserve"> </w:t>
      </w:r>
      <w:r w:rsidRPr="000310AB">
        <w:t>in</w:t>
      </w:r>
      <w:r w:rsidRPr="000310AB">
        <w:rPr>
          <w:spacing w:val="-4"/>
        </w:rPr>
        <w:t xml:space="preserve"> </w:t>
      </w:r>
      <w:r w:rsidRPr="000310AB">
        <w:t>any</w:t>
      </w:r>
      <w:r w:rsidRPr="000310AB">
        <w:rPr>
          <w:spacing w:val="-5"/>
        </w:rPr>
        <w:t xml:space="preserve"> </w:t>
      </w:r>
      <w:r w:rsidRPr="000310AB">
        <w:t>matter</w:t>
      </w:r>
      <w:r w:rsidRPr="000310AB">
        <w:rPr>
          <w:spacing w:val="-5"/>
        </w:rPr>
        <w:t xml:space="preserve"> </w:t>
      </w:r>
      <w:r w:rsidRPr="000310AB">
        <w:t>affecting</w:t>
      </w:r>
      <w:r w:rsidRPr="000310AB">
        <w:rPr>
          <w:spacing w:val="-3"/>
        </w:rPr>
        <w:t xml:space="preserve"> </w:t>
      </w:r>
      <w:r w:rsidRPr="000310AB">
        <w:t>their</w:t>
      </w:r>
      <w:r w:rsidRPr="000310AB">
        <w:rPr>
          <w:spacing w:val="-3"/>
        </w:rPr>
        <w:t xml:space="preserve"> </w:t>
      </w:r>
      <w:r w:rsidRPr="000310AB">
        <w:t>performance</w:t>
      </w:r>
      <w:r w:rsidRPr="000310AB">
        <w:rPr>
          <w:spacing w:val="-2"/>
        </w:rPr>
        <w:t xml:space="preserve"> </w:t>
      </w:r>
      <w:r w:rsidRPr="000310AB">
        <w:t>of</w:t>
      </w:r>
      <w:r w:rsidRPr="000310AB">
        <w:rPr>
          <w:spacing w:val="-1"/>
        </w:rPr>
        <w:t xml:space="preserve"> </w:t>
      </w:r>
      <w:r w:rsidRPr="000310AB">
        <w:t>the</w:t>
      </w:r>
      <w:r w:rsidRPr="000310AB">
        <w:rPr>
          <w:spacing w:val="-2"/>
        </w:rPr>
        <w:t xml:space="preserve"> </w:t>
      </w:r>
      <w:r w:rsidRPr="000310AB">
        <w:t>PO,</w:t>
      </w:r>
      <w:r w:rsidRPr="000310AB">
        <w:rPr>
          <w:spacing w:val="-2"/>
        </w:rPr>
        <w:t xml:space="preserve"> </w:t>
      </w:r>
      <w:r w:rsidRPr="000310AB">
        <w:t>including</w:t>
      </w:r>
      <w:r w:rsidRPr="000310AB">
        <w:rPr>
          <w:spacing w:val="-3"/>
        </w:rPr>
        <w:t xml:space="preserve"> </w:t>
      </w:r>
      <w:r w:rsidRPr="000310AB">
        <w:t>if</w:t>
      </w:r>
      <w:r w:rsidRPr="000310AB">
        <w:rPr>
          <w:spacing w:val="-4"/>
        </w:rPr>
        <w:t xml:space="preserve"> </w:t>
      </w:r>
      <w:r w:rsidRPr="000310AB">
        <w:t>applicable,</w:t>
      </w:r>
      <w:r w:rsidRPr="000310AB">
        <w:rPr>
          <w:spacing w:val="-2"/>
        </w:rPr>
        <w:t xml:space="preserve"> </w:t>
      </w:r>
      <w:r w:rsidRPr="000310AB">
        <w:t>workers’</w:t>
      </w:r>
      <w:r w:rsidRPr="000310AB">
        <w:rPr>
          <w:spacing w:val="-3"/>
        </w:rPr>
        <w:t xml:space="preserve"> </w:t>
      </w:r>
      <w:r w:rsidRPr="000310AB">
        <w:t xml:space="preserve">compensation laws, minimum and maximum salary and wage statutes and regulations, and prompt payment and licensing laws and regulations. Contractor shall maintain all required licenses, certifications, and similarly required items throughout the term of the </w:t>
      </w:r>
      <w:r w:rsidR="00233988">
        <w:t>Purchase Order</w:t>
      </w:r>
      <w:r w:rsidRPr="000310AB">
        <w:t>. When requested by Company, Contractor shall furnish Company with satisfactory proof of its compliance.</w:t>
      </w:r>
    </w:p>
    <w:p w:rsidRPr="0078393E" w:rsidR="002E4085" w:rsidP="00E95BEF" w:rsidRDefault="002E4085" w14:paraId="4F53ABDC" w14:textId="485CB0A4">
      <w:pPr>
        <w:pStyle w:val="ListParagraph"/>
        <w:numPr>
          <w:ilvl w:val="1"/>
          <w:numId w:val="140"/>
        </w:numPr>
        <w:tabs>
          <w:tab w:val="left" w:pos="1650"/>
        </w:tabs>
        <w:spacing w:before="120"/>
        <w:ind w:left="1656" w:hanging="576"/>
        <w:contextualSpacing w:val="0"/>
      </w:pPr>
      <w:r w:rsidRPr="0078393E">
        <w:rPr>
          <w:u w:val="single"/>
        </w:rPr>
        <w:t>Maintaining a Drug Free Workplace</w:t>
      </w:r>
      <w:r w:rsidRPr="0078393E">
        <w:t xml:space="preserve">. Contractor shall provide and maintain a drug-free workplace. Contractor will give written notice to the ITRCC within ten (10) days after receiving actual notice </w:t>
      </w:r>
      <w:r w:rsidRPr="0078393E">
        <w:t xml:space="preserve">that an employee of Contractor has been convicted of a criminal drug violation occurring in the </w:t>
      </w:r>
      <w:r w:rsidRPr="0078393E" w:rsidR="00C024A4">
        <w:t>Company</w:t>
      </w:r>
      <w:r w:rsidRPr="0078393E">
        <w:t>’s workplace. Contractor certifies and agrees that it will provide a drug-free workplace by: </w:t>
      </w:r>
    </w:p>
    <w:p w:rsidRPr="0078393E" w:rsidR="002E4085" w:rsidP="00D26353" w:rsidRDefault="002E4085" w14:paraId="57F4E3CC" w14:textId="77777777">
      <w:pPr>
        <w:pStyle w:val="ListParagraph"/>
        <w:numPr>
          <w:ilvl w:val="3"/>
          <w:numId w:val="140"/>
        </w:numPr>
        <w:ind w:left="2790" w:right="835"/>
      </w:pPr>
      <w:r w:rsidRPr="0078393E">
        <w:t>Publishing and providing to all of its employees a statement notifying them that the unlawful manufacture, distribution, dispensing, possession or use of a controlled substance is prohibited in ITRCC’s workplace, and specifying the actions that will be taken against employees for violations of such prohibition; </w:t>
      </w:r>
    </w:p>
    <w:p w:rsidRPr="0078393E" w:rsidR="002E4085" w:rsidP="00F068C8" w:rsidRDefault="002E4085" w14:paraId="68D3F0E2" w14:textId="77777777">
      <w:pPr>
        <w:pStyle w:val="ListParagraph"/>
        <w:numPr>
          <w:ilvl w:val="3"/>
          <w:numId w:val="140"/>
        </w:numPr>
        <w:ind w:left="2808" w:right="835" w:hanging="576"/>
      </w:pPr>
      <w:r w:rsidRPr="0078393E">
        <w:t>Establishing a drug-free awareness program to inform its employees of (1) the dangers of drug abuse in the workplace; (2) Contractor’s policy of maintaining a drug-free workplace; (3) any available drug counseling, rehabilitation, and employee assistance programs; and (4) the penalties that may be imposed upon an employee for drug abuse violations occurring in the workplace; </w:t>
      </w:r>
    </w:p>
    <w:p w:rsidRPr="0078393E" w:rsidR="002E4085" w:rsidP="001B5196" w:rsidRDefault="002E4085" w14:paraId="25CCFDE6" w14:textId="77777777">
      <w:pPr>
        <w:pStyle w:val="ListParagraph"/>
        <w:numPr>
          <w:ilvl w:val="3"/>
          <w:numId w:val="140"/>
        </w:numPr>
        <w:ind w:right="835"/>
      </w:pPr>
      <w:r w:rsidRPr="0078393E">
        <w:t>Notifying all employees in the statement required by subparagraph (a) above that as a condition of continued employment, the employee will (1) abide by the terms of the statement; and (2) notify ITRCC of any criminal drug statute conviction for a violation occurring in the workplace no later than five (5) days after such conviction; </w:t>
      </w:r>
    </w:p>
    <w:p w:rsidRPr="0078393E" w:rsidR="002E4085" w:rsidP="001B5196" w:rsidRDefault="002E4085" w14:paraId="44351455" w14:textId="77777777">
      <w:pPr>
        <w:pStyle w:val="ListParagraph"/>
        <w:numPr>
          <w:ilvl w:val="3"/>
          <w:numId w:val="140"/>
        </w:numPr>
        <w:ind w:right="835"/>
      </w:pPr>
      <w:r w:rsidRPr="0078393E">
        <w:t>Notifying in writing ITRCC within ten (10) days after receiving notice from an employee under subparagraph (c) above, or otherwise receiving actual notice of such conviction; and </w:t>
      </w:r>
    </w:p>
    <w:p w:rsidRPr="0078393E" w:rsidR="002E4085" w:rsidP="001B5196" w:rsidRDefault="002E4085" w14:paraId="4359C810" w14:textId="77777777">
      <w:pPr>
        <w:pStyle w:val="ListParagraph"/>
        <w:numPr>
          <w:ilvl w:val="3"/>
          <w:numId w:val="140"/>
        </w:numPr>
        <w:ind w:right="835"/>
      </w:pPr>
      <w:r w:rsidRPr="0078393E">
        <w:t>Within thirty (30) days after receiving notice under subparagraph (c)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w:t>
      </w:r>
    </w:p>
    <w:p w:rsidRPr="0078393E" w:rsidR="002E4085" w:rsidP="002E4085" w:rsidRDefault="002E4085" w14:paraId="665CD6B7" w14:textId="77777777">
      <w:pPr>
        <w:pStyle w:val="ListParagraph"/>
        <w:numPr>
          <w:ilvl w:val="2"/>
          <w:numId w:val="140"/>
        </w:numPr>
        <w:ind w:right="835"/>
      </w:pPr>
      <w:r w:rsidRPr="0078393E">
        <w:rPr>
          <w:u w:val="single"/>
        </w:rPr>
        <w:t>Non-Discrimination</w:t>
      </w:r>
      <w:r w:rsidRPr="0078393E">
        <w:t>. </w:t>
      </w:r>
    </w:p>
    <w:p w:rsidRPr="0078393E" w:rsidR="002E4085" w:rsidP="001B5196" w:rsidRDefault="002E4085" w14:paraId="12A62092" w14:textId="77777777">
      <w:pPr>
        <w:pStyle w:val="ListParagraph"/>
        <w:numPr>
          <w:ilvl w:val="3"/>
          <w:numId w:val="140"/>
        </w:numPr>
        <w:ind w:right="835"/>
      </w:pPr>
      <w:r w:rsidRPr="0078393E">
        <w:rPr>
          <w:u w:val="single"/>
        </w:rPr>
        <w:t>Federal Requirements</w:t>
      </w:r>
      <w:r w:rsidRPr="0078393E">
        <w:t>. It will be unlawful employment practice for the Contractor (i) to fail or refuse to hire or to discharge any individual, or otherwise to discriminate against any individual with respect to his compensation, or the terms, conditions, or privileges of his employment, because of such individual’s race, color, religion, sex, age, handicap or national origin; or (ii) to limit, segregate or classify his employees or applicants in any way which would deprive or tend to deprive any individual of employment opportunities or otherwise adversely affect his status as an employee, because of such individual’s race, color, religion, sex, age, handicap or national origin. Contractor will comply with the Civil Rights Act of 1964, 42 U.S.C. sec. 2000 et seq. (1988), as amended, Exec. Order No 11,246.30 Fed. Reg. 12,319 (1965), reprinted in 42 U.S.C. sec. 2000(e) note, as amended by Executive Order No. 11,375.32 Fed. Reg. 46,501 (1978); Age Discrimination Act, 42 U.S.C. secs. 6101-6106 (1988); Rehabilitation Act of 1973, 29 U.S.C. secs. 793-794 (1988); Americans with Disabilities Act, 42 U.S.C. sec. 12101; and 41 C.F.R. Part 60 (1990). </w:t>
      </w:r>
    </w:p>
    <w:p w:rsidRPr="0078393E" w:rsidR="002E4085" w:rsidP="001B5196" w:rsidRDefault="002E4085" w14:paraId="0A3C3EB5" w14:textId="77777777">
      <w:pPr>
        <w:pStyle w:val="ListParagraph"/>
        <w:numPr>
          <w:ilvl w:val="3"/>
          <w:numId w:val="140"/>
        </w:numPr>
        <w:ind w:right="835"/>
      </w:pPr>
      <w:r w:rsidRPr="0078393E">
        <w:rPr>
          <w:u w:val="single"/>
        </w:rPr>
        <w:t>State Requirements</w:t>
      </w:r>
      <w:r w:rsidRPr="0078393E">
        <w:t>. Pursuant to IC 22-9-1-10, Contractor shall not discriminate with respect to the hire, tenure, terms, conditions or privileges of employment or any matter directly or indirectly related to employment, because of race, color, religion, sex, disability, national origin or ancestry. </w:t>
      </w:r>
    </w:p>
    <w:p w:rsidRPr="0078393E" w:rsidR="002E4085" w:rsidP="002E4085" w:rsidRDefault="002E4085" w14:paraId="443E6C09" w14:textId="77777777">
      <w:pPr>
        <w:pStyle w:val="ListParagraph"/>
        <w:numPr>
          <w:ilvl w:val="2"/>
          <w:numId w:val="140"/>
        </w:numPr>
        <w:ind w:right="835"/>
      </w:pPr>
      <w:r w:rsidRPr="0078393E">
        <w:rPr>
          <w:u w:val="single"/>
        </w:rPr>
        <w:t>Ethics and Conflict of Interest Requirements</w:t>
      </w:r>
      <w:r w:rsidRPr="0078393E">
        <w:t>. </w:t>
      </w:r>
    </w:p>
    <w:p w:rsidRPr="0078393E" w:rsidR="002E4085" w:rsidP="001B5196" w:rsidRDefault="002E4085" w14:paraId="29C37DA5" w14:textId="77777777">
      <w:pPr>
        <w:pStyle w:val="ListParagraph"/>
        <w:numPr>
          <w:ilvl w:val="3"/>
          <w:numId w:val="140"/>
        </w:numPr>
        <w:ind w:right="835"/>
      </w:pPr>
      <w:r w:rsidRPr="0078393E">
        <w:rPr>
          <w:u w:val="single"/>
        </w:rPr>
        <w:t>Ethical Requirements</w:t>
      </w:r>
      <w:r w:rsidRPr="0078393E">
        <w:t xml:space="preserve">. Contractor and its agents shall abide by all ethical requirements that apply to persons who have a business relationship with the State of Indiana, as set forth in Indiana Code § 4-2-6 et seq., the regulations </w:t>
      </w:r>
      <w:r w:rsidRPr="0078393E">
        <w:t>promulgated thereunder, and Executive Order 04-08, dated April 27, 2004, and Executive Order 05-12, dated January 10, 2005. </w:t>
      </w:r>
    </w:p>
    <w:p w:rsidRPr="0078393E" w:rsidR="002E4085" w:rsidP="001B5196" w:rsidRDefault="002E4085" w14:paraId="4BB7FDC1" w14:textId="77777777">
      <w:pPr>
        <w:pStyle w:val="ListParagraph"/>
        <w:numPr>
          <w:ilvl w:val="3"/>
          <w:numId w:val="140"/>
        </w:numPr>
        <w:ind w:right="835"/>
      </w:pPr>
      <w:r w:rsidRPr="0078393E">
        <w:rPr>
          <w:u w:val="single"/>
        </w:rPr>
        <w:t>Conflict of Interest</w:t>
      </w:r>
      <w:r w:rsidRPr="0078393E">
        <w:t>.  </w:t>
      </w:r>
    </w:p>
    <w:p w:rsidRPr="0078393E" w:rsidR="000E479E" w:rsidP="001B5196" w:rsidRDefault="002E4085" w14:paraId="7C729E88" w14:textId="77777777">
      <w:pPr>
        <w:pStyle w:val="ListParagraph"/>
        <w:ind w:left="3380" w:right="835" w:hanging="590"/>
      </w:pPr>
      <w:r w:rsidRPr="0078393E">
        <w:t>As used in this section: </w:t>
      </w:r>
    </w:p>
    <w:p w:rsidRPr="0078393E" w:rsidR="000E479E" w:rsidP="000E479E" w:rsidRDefault="002E4085" w14:paraId="285242ED" w14:textId="77777777">
      <w:pPr>
        <w:pStyle w:val="ListParagraph"/>
        <w:numPr>
          <w:ilvl w:val="4"/>
          <w:numId w:val="140"/>
        </w:numPr>
        <w:ind w:right="835"/>
      </w:pPr>
      <w:r w:rsidRPr="0078393E">
        <w:t>“Immediate family” means the spouse and the unemancipated children of an individual. </w:t>
      </w:r>
    </w:p>
    <w:p w:rsidRPr="0078393E" w:rsidR="002E4085" w:rsidP="001B5196" w:rsidRDefault="002E4085" w14:paraId="71F97E4A" w14:textId="02D108FB">
      <w:pPr>
        <w:pStyle w:val="ListParagraph"/>
        <w:numPr>
          <w:ilvl w:val="4"/>
          <w:numId w:val="140"/>
        </w:numPr>
        <w:ind w:right="835"/>
      </w:pPr>
      <w:r w:rsidRPr="0078393E">
        <w:t>“Interested party” means: </w:t>
      </w:r>
    </w:p>
    <w:p w:rsidRPr="0078393E" w:rsidR="002E4085" w:rsidP="001B5196" w:rsidRDefault="002E4085" w14:paraId="0B6ED585" w14:textId="77777777">
      <w:pPr>
        <w:pStyle w:val="ListParagraph"/>
        <w:numPr>
          <w:ilvl w:val="5"/>
          <w:numId w:val="140"/>
        </w:numPr>
        <w:ind w:right="835"/>
      </w:pPr>
      <w:r w:rsidRPr="0078393E">
        <w:t>The individual executing this Contract; </w:t>
      </w:r>
    </w:p>
    <w:p w:rsidRPr="0078393E" w:rsidR="002E4085" w:rsidP="001B5196" w:rsidRDefault="002E4085" w14:paraId="360213E0" w14:textId="77777777">
      <w:pPr>
        <w:pStyle w:val="ListParagraph"/>
        <w:numPr>
          <w:ilvl w:val="5"/>
          <w:numId w:val="140"/>
        </w:numPr>
        <w:ind w:right="835"/>
      </w:pPr>
      <w:r w:rsidRPr="0078393E">
        <w:t>An individual who has an interest of three percent (3%) or more of Contractor; or </w:t>
      </w:r>
    </w:p>
    <w:p w:rsidRPr="0078393E" w:rsidR="002E4085" w:rsidP="001B5196" w:rsidRDefault="002E4085" w14:paraId="08C159EF" w14:textId="77777777">
      <w:pPr>
        <w:pStyle w:val="ListParagraph"/>
        <w:numPr>
          <w:ilvl w:val="5"/>
          <w:numId w:val="140"/>
        </w:numPr>
        <w:ind w:right="835"/>
      </w:pPr>
      <w:r w:rsidRPr="0078393E">
        <w:t>Any member of the immediate family of an individual specified under subdivision (1) or (2). </w:t>
      </w:r>
    </w:p>
    <w:p w:rsidRPr="0078393E" w:rsidR="002E4085" w:rsidP="001B5196" w:rsidRDefault="002E4085" w14:paraId="7CA3EC54" w14:textId="77777777">
      <w:pPr>
        <w:pStyle w:val="ListParagraph"/>
        <w:numPr>
          <w:ilvl w:val="4"/>
          <w:numId w:val="140"/>
        </w:numPr>
        <w:ind w:right="835"/>
      </w:pPr>
      <w:r w:rsidRPr="0078393E">
        <w:t>Contractor shall disclose to the ITRCC when an Interested Party is or becomes an employee of the State of Indiana. The obligation under this section extends only to those facts that Contractor knows or reasonably could know. </w:t>
      </w:r>
    </w:p>
    <w:p w:rsidRPr="0078393E" w:rsidR="002E4085" w:rsidP="002E4085" w:rsidRDefault="002E4085" w14:paraId="37AE4FCC" w14:textId="77777777">
      <w:pPr>
        <w:pStyle w:val="ListParagraph"/>
        <w:numPr>
          <w:ilvl w:val="2"/>
          <w:numId w:val="140"/>
        </w:numPr>
        <w:ind w:right="835"/>
      </w:pPr>
      <w:r w:rsidRPr="0078393E">
        <w:rPr>
          <w:u w:val="single"/>
        </w:rPr>
        <w:t>Non-Collusion and Acceptance</w:t>
      </w:r>
      <w:r w:rsidRPr="0078393E">
        <w:t>. Contractor warrants that no employee, representative, agent or officer of Contractor, directly or indirectly, to the best of the Contractor’s knowledge, entered into or offered to enter into any combination, collusion or agreement to receive or pay any sum of money or other consideration for the execution of this Contract other than that which is expressly set forth in this Contract. </w:t>
      </w:r>
    </w:p>
    <w:p w:rsidRPr="0078393E" w:rsidR="002E4085" w:rsidP="002E4085" w:rsidRDefault="002E4085" w14:paraId="3538138F" w14:textId="77777777">
      <w:pPr>
        <w:pStyle w:val="ListParagraph"/>
        <w:numPr>
          <w:ilvl w:val="2"/>
          <w:numId w:val="140"/>
        </w:numPr>
        <w:ind w:right="835"/>
      </w:pPr>
      <w:r w:rsidRPr="0078393E">
        <w:rPr>
          <w:u w:val="single"/>
        </w:rPr>
        <w:t>Equal Opportunity and XBE Program</w:t>
      </w:r>
      <w:r w:rsidRPr="0078393E">
        <w:t>. </w:t>
      </w:r>
    </w:p>
    <w:p w:rsidRPr="0078393E" w:rsidR="002E4085" w:rsidP="001B5196" w:rsidRDefault="002E4085" w14:paraId="4353359B" w14:textId="77777777">
      <w:pPr>
        <w:pStyle w:val="ListParagraph"/>
        <w:ind w:left="2227" w:right="835"/>
      </w:pPr>
      <w:r w:rsidRPr="0078393E">
        <w:rPr>
          <w:u w:val="single"/>
        </w:rPr>
        <w:t>XBE Commitment</w:t>
      </w:r>
      <w:r w:rsidRPr="0078393E">
        <w:t>.  </w:t>
      </w:r>
    </w:p>
    <w:p w:rsidRPr="0078393E" w:rsidR="002E4085" w:rsidP="001B5196" w:rsidRDefault="002E4085" w14:paraId="6A3C6149" w14:textId="77777777">
      <w:pPr>
        <w:pStyle w:val="ListParagraph"/>
        <w:numPr>
          <w:ilvl w:val="3"/>
          <w:numId w:val="140"/>
        </w:numPr>
        <w:ind w:right="835"/>
      </w:pPr>
      <w:r w:rsidRPr="0078393E">
        <w:t>ITRCC is committed to providing fair and representative opportunities for Women, Minority, Veteran, and Disadvantaged Business Enterprises (collectively, “</w:t>
      </w:r>
      <w:r w:rsidRPr="0078393E">
        <w:rPr>
          <w:b/>
          <w:bCs/>
        </w:rPr>
        <w:t>XBE</w:t>
      </w:r>
      <w:r w:rsidRPr="0078393E">
        <w:t>”) in all contracts related to the Indiana Toll Road. Neither ITRCC nor its Contractors shall discriminate on the basis of race, color, religion, sex or national origin in the award and performance of contracts related to the Indiana Toll Road. Furthermore, action will be taken, consistent with sound procurement policies and applicable law, to ensure that XBEs are afforded a fair and representative opportunity to participate in ITRCC’s contracts related to the Indiana Toll Road.  </w:t>
      </w:r>
    </w:p>
    <w:p w:rsidRPr="0078393E" w:rsidR="002E4085" w:rsidP="001B5196" w:rsidRDefault="002E4085" w14:paraId="296D0F87" w14:textId="2A8E864F">
      <w:pPr>
        <w:pStyle w:val="ListParagraph"/>
        <w:numPr>
          <w:ilvl w:val="3"/>
          <w:numId w:val="140"/>
        </w:numPr>
        <w:ind w:right="835"/>
      </w:pPr>
      <w:r w:rsidRPr="0078393E">
        <w:t xml:space="preserve">XBE Participation means the dollar value of XBE spend in contracts related to the Indiana Toll Road. XBE Participation shall be a minimum of fifteen percent (15%) of the Contract Sum, including such amount as may be amended through </w:t>
      </w:r>
      <w:r w:rsidR="003E7655">
        <w:t>Change Order</w:t>
      </w:r>
      <w:r w:rsidRPr="0078393E">
        <w:t xml:space="preserve">s. In order to qualify as an XBE, a </w:t>
      </w:r>
      <w:r w:rsidR="008444DB">
        <w:t>Contractor</w:t>
      </w:r>
      <w:r w:rsidRPr="0078393E">
        <w:t xml:space="preserve"> or </w:t>
      </w:r>
      <w:r w:rsidR="002D79E7">
        <w:t>Subcontractor</w:t>
      </w:r>
      <w:r w:rsidRPr="0078393E">
        <w:t xml:space="preserve"> must be certified with the Indiana Department of Administration (IDOA) or Indiana Department of Transportation (INDOT). </w:t>
      </w:r>
    </w:p>
    <w:p w:rsidRPr="0078393E" w:rsidR="002E4085" w:rsidP="001B5196" w:rsidRDefault="002E4085" w14:paraId="57F977FF" w14:textId="77777777">
      <w:pPr>
        <w:pStyle w:val="ListParagraph"/>
        <w:numPr>
          <w:ilvl w:val="3"/>
          <w:numId w:val="140"/>
        </w:numPr>
        <w:ind w:right="835"/>
      </w:pPr>
      <w:r w:rsidRPr="0078393E">
        <w:t>XBE Participation is a requirement, not a goal.  </w:t>
      </w:r>
    </w:p>
    <w:p w:rsidRPr="0078393E" w:rsidR="002E4085" w:rsidP="002E4085" w:rsidRDefault="002E4085" w14:paraId="187D5631" w14:textId="77777777">
      <w:pPr>
        <w:pStyle w:val="ListParagraph"/>
        <w:numPr>
          <w:ilvl w:val="2"/>
          <w:numId w:val="140"/>
        </w:numPr>
        <w:ind w:right="835"/>
      </w:pPr>
      <w:r w:rsidRPr="0078393E">
        <w:rPr>
          <w:u w:val="single"/>
        </w:rPr>
        <w:t>Failure to Meet XBE Requirements</w:t>
      </w:r>
      <w:r w:rsidRPr="0078393E">
        <w:t>. If ITRCC determines that the XBE Participation requirements have not been met, ITRCC may withhold from the final payment the amount of the discrepancy between the amount of the contractual minimum participation amount and the achieved amount. Prior to withholding the amount of the discrepancy specified by this section, ITRCC shall notify the Contractor of its intent to withhold. The Contractor shall have seven (7) days to provide evidence to ITRCC to prove Contractor meets the XBE Participation requirements. If the Contractor is unable to provide such evidence, the amount will be deducted from Contractor’s final payment. ITRCC shall use all funds collected from withholdings under this section exclusively for supporting and developing supplier diversity in northern Indiana. </w:t>
      </w:r>
    </w:p>
    <w:p w:rsidRPr="003D0D0E" w:rsidR="002E4085" w:rsidP="002E4085" w:rsidRDefault="002E4085" w14:paraId="1B606680" w14:textId="77777777">
      <w:pPr>
        <w:pStyle w:val="ListParagraph"/>
        <w:numPr>
          <w:ilvl w:val="2"/>
          <w:numId w:val="140"/>
        </w:numPr>
        <w:ind w:right="835"/>
      </w:pPr>
      <w:r w:rsidRPr="003D0D0E">
        <w:rPr>
          <w:u w:val="single"/>
        </w:rPr>
        <w:t>Buy Indiana Presumption</w:t>
      </w:r>
      <w:r w:rsidRPr="003D0D0E">
        <w:t>. If Contractor subcontracts any of the work to be performed pursuant to this Contract, Contractor agrees to subcontract work only to “Indiana Businesses” as such term is defined in IC 5-22-15-20.5. </w:t>
      </w:r>
    </w:p>
    <w:p w:rsidRPr="003D0D0E" w:rsidR="002E4085" w:rsidP="002E4085" w:rsidRDefault="002E4085" w14:paraId="5C490807" w14:textId="77777777">
      <w:pPr>
        <w:pStyle w:val="ListParagraph"/>
        <w:numPr>
          <w:ilvl w:val="2"/>
          <w:numId w:val="140"/>
        </w:numPr>
        <w:ind w:right="835"/>
      </w:pPr>
      <w:r w:rsidRPr="003D0D0E">
        <w:rPr>
          <w:u w:val="single"/>
        </w:rPr>
        <w:t>Telephone Solicitation</w:t>
      </w:r>
      <w:r w:rsidRPr="003D0D0E">
        <w:t xml:space="preserve">.  As required by IC 5-22-3-7, Contractor, on its behalf and on behalf of its principals, affiliates, and sub-contractors agrees that neither it nor they </w:t>
      </w:r>
      <w:r w:rsidRPr="003D0D0E">
        <w:t>shall violate the terms of IC 24-4.7, even if IC 24-4.7 is preempted by federal law. </w:t>
      </w:r>
    </w:p>
    <w:p w:rsidRPr="003D0D0E" w:rsidR="003139BE" w:rsidP="00A41B3E" w:rsidRDefault="003139BE" w14:paraId="245D8018" w14:textId="5DEBF378">
      <w:pPr>
        <w:pStyle w:val="ListParagraph"/>
        <w:ind w:left="2232" w:right="835"/>
      </w:pPr>
    </w:p>
    <w:p w:rsidRPr="003D0D0E" w:rsidR="00642A7B" w:rsidP="00642A7B" w:rsidRDefault="00B14ED9" w14:paraId="42034411" w14:textId="6B1883A3">
      <w:pPr>
        <w:pStyle w:val="Heading3"/>
        <w:numPr>
          <w:ilvl w:val="0"/>
          <w:numId w:val="140"/>
        </w:numPr>
        <w:tabs>
          <w:tab w:val="left" w:pos="1076"/>
        </w:tabs>
        <w:ind w:hanging="576"/>
        <w:contextualSpacing/>
        <w:rPr>
          <w:color w:val="auto"/>
          <w:sz w:val="22"/>
          <w:szCs w:val="22"/>
        </w:rPr>
      </w:pPr>
      <w:bookmarkStart w:name="_TOC_250080" w:id="8"/>
      <w:r w:rsidRPr="003D0D0E">
        <w:rPr>
          <w:color w:val="auto"/>
          <w:sz w:val="22"/>
          <w:szCs w:val="22"/>
        </w:rPr>
        <w:t>COMPANY</w:t>
      </w:r>
      <w:r w:rsidRPr="003D0D0E" w:rsidR="00642A7B">
        <w:rPr>
          <w:color w:val="auto"/>
          <w:spacing w:val="-1"/>
          <w:sz w:val="22"/>
          <w:szCs w:val="22"/>
        </w:rPr>
        <w:t xml:space="preserve"> </w:t>
      </w:r>
      <w:bookmarkEnd w:id="8"/>
      <w:r w:rsidRPr="003D0D0E" w:rsidR="00642A7B">
        <w:rPr>
          <w:color w:val="auto"/>
          <w:spacing w:val="-2"/>
          <w:sz w:val="22"/>
          <w:szCs w:val="22"/>
        </w:rPr>
        <w:t>RESPONSIBILITIES</w:t>
      </w:r>
    </w:p>
    <w:p w:rsidRPr="003D0D0E" w:rsidR="00642A7B" w:rsidP="00642A7B" w:rsidRDefault="00B14ED9" w14:paraId="12571380" w14:textId="48304E06">
      <w:pPr>
        <w:spacing w:before="120"/>
        <w:ind w:left="1076"/>
      </w:pPr>
      <w:r w:rsidRPr="003D0D0E">
        <w:t>Company</w:t>
      </w:r>
      <w:r w:rsidRPr="003D0D0E" w:rsidR="00642A7B">
        <w:rPr>
          <w:spacing w:val="-6"/>
        </w:rPr>
        <w:t xml:space="preserve"> </w:t>
      </w:r>
      <w:r w:rsidRPr="003D0D0E" w:rsidR="00642A7B">
        <w:t>responsibilities</w:t>
      </w:r>
      <w:r w:rsidRPr="003D0D0E" w:rsidR="00642A7B">
        <w:rPr>
          <w:spacing w:val="-7"/>
        </w:rPr>
        <w:t xml:space="preserve"> </w:t>
      </w:r>
      <w:r w:rsidRPr="003D0D0E" w:rsidR="00642A7B">
        <w:t>are</w:t>
      </w:r>
      <w:r w:rsidRPr="003D0D0E" w:rsidR="00642A7B">
        <w:rPr>
          <w:spacing w:val="-6"/>
        </w:rPr>
        <w:t xml:space="preserve"> </w:t>
      </w:r>
      <w:r w:rsidRPr="003D0D0E" w:rsidR="00642A7B">
        <w:t>provided</w:t>
      </w:r>
      <w:r w:rsidRPr="003D0D0E" w:rsidR="00642A7B">
        <w:rPr>
          <w:spacing w:val="-4"/>
        </w:rPr>
        <w:t xml:space="preserve"> </w:t>
      </w:r>
      <w:r w:rsidRPr="003D0D0E" w:rsidR="00642A7B">
        <w:t>in</w:t>
      </w:r>
      <w:r w:rsidRPr="003D0D0E" w:rsidR="00642A7B">
        <w:rPr>
          <w:spacing w:val="-5"/>
        </w:rPr>
        <w:t xml:space="preserve"> </w:t>
      </w:r>
      <w:r w:rsidRPr="003D0D0E" w:rsidR="00642A7B">
        <w:rPr>
          <w:u w:val="single"/>
        </w:rPr>
        <w:t>Attachment</w:t>
      </w:r>
      <w:r w:rsidRPr="003D0D0E" w:rsidR="00642A7B">
        <w:rPr>
          <w:spacing w:val="-5"/>
          <w:u w:val="single"/>
        </w:rPr>
        <w:t xml:space="preserve"> </w:t>
      </w:r>
      <w:r w:rsidRPr="003D0D0E" w:rsidR="00872C40">
        <w:rPr>
          <w:u w:val="single"/>
        </w:rPr>
        <w:t>L</w:t>
      </w:r>
      <w:r w:rsidRPr="003D0D0E" w:rsidR="0021514A">
        <w:t>.</w:t>
      </w:r>
    </w:p>
    <w:p w:rsidRPr="003D0D0E" w:rsidR="00642A7B" w:rsidP="00642A7B" w:rsidRDefault="00642A7B" w14:paraId="55E99844" w14:textId="77777777">
      <w:pPr>
        <w:pStyle w:val="Heading3"/>
        <w:numPr>
          <w:ilvl w:val="0"/>
          <w:numId w:val="140"/>
        </w:numPr>
        <w:tabs>
          <w:tab w:val="left" w:pos="1076"/>
        </w:tabs>
        <w:spacing w:before="238"/>
        <w:ind w:hanging="576"/>
        <w:rPr>
          <w:color w:val="auto"/>
          <w:sz w:val="22"/>
          <w:szCs w:val="22"/>
        </w:rPr>
      </w:pPr>
      <w:bookmarkStart w:name="_TOC_250078" w:id="9"/>
      <w:bookmarkEnd w:id="9"/>
      <w:r w:rsidRPr="003D0D0E">
        <w:rPr>
          <w:color w:val="auto"/>
          <w:spacing w:val="-2"/>
          <w:sz w:val="22"/>
          <w:szCs w:val="22"/>
        </w:rPr>
        <w:t>GOVERNANCE</w:t>
      </w:r>
    </w:p>
    <w:p w:rsidRPr="003D0D0E" w:rsidR="00642A7B" w:rsidP="00642A7B" w:rsidRDefault="001B25C8" w14:paraId="7D8357F8" w14:textId="2B4F1AEC">
      <w:pPr>
        <w:spacing w:before="120"/>
        <w:ind w:left="1076" w:right="719"/>
      </w:pPr>
      <w:r w:rsidRPr="003D0D0E">
        <w:t>The</w:t>
      </w:r>
      <w:r w:rsidRPr="003D0D0E" w:rsidR="00C5382F">
        <w:t xml:space="preserve"> Governance and Deliverable Acceptance Process</w:t>
      </w:r>
      <w:r w:rsidRPr="003D0D0E">
        <w:t xml:space="preserve">, outlined in </w:t>
      </w:r>
      <w:r w:rsidRPr="003D0D0E">
        <w:rPr>
          <w:u w:val="single"/>
        </w:rPr>
        <w:t>Attachment D</w:t>
      </w:r>
      <w:r w:rsidRPr="003D0D0E">
        <w:t>,</w:t>
      </w:r>
      <w:r w:rsidRPr="003D0D0E" w:rsidR="00C5382F">
        <w:t xml:space="preserve"> provides the governance structure, including escalation time frames</w:t>
      </w:r>
      <w:r w:rsidRPr="003D0D0E" w:rsidR="00642A7B">
        <w:t>.</w:t>
      </w:r>
    </w:p>
    <w:p w:rsidRPr="003D0D0E" w:rsidR="00642A7B" w:rsidP="00642A7B" w:rsidRDefault="00642A7B" w14:paraId="32D2BB2F" w14:textId="77777777">
      <w:pPr>
        <w:pStyle w:val="Heading3"/>
        <w:numPr>
          <w:ilvl w:val="0"/>
          <w:numId w:val="140"/>
        </w:numPr>
        <w:tabs>
          <w:tab w:val="left" w:pos="1076"/>
        </w:tabs>
        <w:ind w:hanging="576"/>
        <w:rPr>
          <w:color w:val="auto"/>
          <w:sz w:val="22"/>
          <w:szCs w:val="22"/>
        </w:rPr>
      </w:pPr>
      <w:bookmarkStart w:name="_TOC_250077" w:id="10"/>
      <w:bookmarkEnd w:id="10"/>
      <w:r w:rsidRPr="003D0D0E">
        <w:rPr>
          <w:color w:val="auto"/>
          <w:spacing w:val="-2"/>
          <w:sz w:val="22"/>
          <w:szCs w:val="22"/>
        </w:rPr>
        <w:t>DELIVERABLES</w:t>
      </w:r>
    </w:p>
    <w:p w:rsidRPr="003D0D0E" w:rsidR="00642A7B" w:rsidP="00642A7B" w:rsidRDefault="00642A7B" w14:paraId="5963B7BD" w14:textId="632C963C">
      <w:pPr>
        <w:pStyle w:val="ListParagraph"/>
        <w:numPr>
          <w:ilvl w:val="1"/>
          <w:numId w:val="140"/>
        </w:numPr>
        <w:tabs>
          <w:tab w:val="left" w:pos="1650"/>
        </w:tabs>
        <w:spacing w:before="202"/>
        <w:ind w:left="1650" w:hanging="574"/>
        <w:contextualSpacing w:val="0"/>
      </w:pPr>
      <w:r w:rsidRPr="003D0D0E">
        <w:t>Contractor</w:t>
      </w:r>
      <w:r w:rsidRPr="003D0D0E">
        <w:rPr>
          <w:spacing w:val="-10"/>
        </w:rPr>
        <w:t xml:space="preserve"> </w:t>
      </w:r>
      <w:r w:rsidRPr="003D0D0E">
        <w:t>shall</w:t>
      </w:r>
      <w:r w:rsidRPr="003D0D0E">
        <w:rPr>
          <w:spacing w:val="-5"/>
        </w:rPr>
        <w:t xml:space="preserve"> </w:t>
      </w:r>
      <w:r w:rsidRPr="003D0D0E">
        <w:t>provide</w:t>
      </w:r>
      <w:r w:rsidRPr="003D0D0E">
        <w:rPr>
          <w:spacing w:val="-5"/>
        </w:rPr>
        <w:t xml:space="preserve"> </w:t>
      </w:r>
      <w:r w:rsidRPr="003D0D0E">
        <w:t>the</w:t>
      </w:r>
      <w:r w:rsidRPr="003D0D0E">
        <w:rPr>
          <w:spacing w:val="-4"/>
        </w:rPr>
        <w:t xml:space="preserve"> </w:t>
      </w:r>
      <w:r w:rsidRPr="003D0D0E">
        <w:t>Deliverables</w:t>
      </w:r>
      <w:r w:rsidRPr="003D0D0E">
        <w:rPr>
          <w:spacing w:val="-4"/>
        </w:rPr>
        <w:t xml:space="preserve"> </w:t>
      </w:r>
      <w:r w:rsidRPr="003D0D0E">
        <w:t>identified</w:t>
      </w:r>
      <w:r w:rsidRPr="003D0D0E">
        <w:rPr>
          <w:spacing w:val="-3"/>
        </w:rPr>
        <w:t xml:space="preserve"> </w:t>
      </w:r>
      <w:r w:rsidRPr="003D0D0E">
        <w:t>in</w:t>
      </w:r>
      <w:r w:rsidRPr="003D0D0E">
        <w:rPr>
          <w:spacing w:val="-4"/>
        </w:rPr>
        <w:t xml:space="preserve"> </w:t>
      </w:r>
      <w:r w:rsidRPr="003D0D0E" w:rsidR="00145E55">
        <w:rPr>
          <w:u w:val="single"/>
        </w:rPr>
        <w:t>Attachment B</w:t>
      </w:r>
      <w:r w:rsidRPr="003D0D0E" w:rsidR="00145E55">
        <w:t>, Scope of Work.</w:t>
      </w:r>
    </w:p>
    <w:p w:rsidRPr="003D0D0E" w:rsidR="00642A7B" w:rsidP="00642A7B" w:rsidRDefault="00642A7B" w14:paraId="618CBA4E" w14:textId="520B60DB">
      <w:pPr>
        <w:pStyle w:val="ListParagraph"/>
        <w:numPr>
          <w:ilvl w:val="1"/>
          <w:numId w:val="140"/>
        </w:numPr>
        <w:tabs>
          <w:tab w:val="left" w:pos="1649"/>
          <w:tab w:val="left" w:pos="1651"/>
        </w:tabs>
        <w:spacing w:before="202" w:line="237" w:lineRule="auto"/>
        <w:ind w:left="1651" w:right="1764" w:hanging="576"/>
        <w:contextualSpacing w:val="0"/>
      </w:pPr>
      <w:r w:rsidRPr="003D0D0E">
        <w:t>The</w:t>
      </w:r>
      <w:r w:rsidRPr="003D0D0E">
        <w:rPr>
          <w:spacing w:val="-5"/>
        </w:rPr>
        <w:t xml:space="preserve"> </w:t>
      </w:r>
      <w:r w:rsidRPr="003D0D0E">
        <w:t>Deliverable</w:t>
      </w:r>
      <w:r w:rsidRPr="003D0D0E">
        <w:rPr>
          <w:spacing w:val="-2"/>
        </w:rPr>
        <w:t xml:space="preserve"> </w:t>
      </w:r>
      <w:r w:rsidRPr="003D0D0E">
        <w:t>Acceptance</w:t>
      </w:r>
      <w:r w:rsidRPr="003D0D0E">
        <w:rPr>
          <w:spacing w:val="-2"/>
        </w:rPr>
        <w:t xml:space="preserve"> </w:t>
      </w:r>
      <w:r w:rsidRPr="003D0D0E">
        <w:t>Process</w:t>
      </w:r>
      <w:r w:rsidRPr="003D0D0E">
        <w:rPr>
          <w:spacing w:val="-2"/>
        </w:rPr>
        <w:t xml:space="preserve"> </w:t>
      </w:r>
      <w:r w:rsidRPr="003D0D0E">
        <w:t>is</w:t>
      </w:r>
      <w:r w:rsidRPr="003D0D0E">
        <w:rPr>
          <w:spacing w:val="-4"/>
        </w:rPr>
        <w:t xml:space="preserve"> </w:t>
      </w:r>
      <w:r w:rsidRPr="003D0D0E">
        <w:t>defined</w:t>
      </w:r>
      <w:r w:rsidRPr="003D0D0E">
        <w:rPr>
          <w:spacing w:val="-1"/>
        </w:rPr>
        <w:t xml:space="preserve"> </w:t>
      </w:r>
      <w:r w:rsidRPr="003D0D0E">
        <w:t>in</w:t>
      </w:r>
      <w:r w:rsidRPr="003D0D0E">
        <w:rPr>
          <w:spacing w:val="-2"/>
        </w:rPr>
        <w:t xml:space="preserve"> </w:t>
      </w:r>
      <w:r w:rsidRPr="003D0D0E">
        <w:rPr>
          <w:u w:val="single"/>
        </w:rPr>
        <w:t>Attachment</w:t>
      </w:r>
      <w:r w:rsidRPr="003D0D0E">
        <w:rPr>
          <w:spacing w:val="-3"/>
          <w:u w:val="single"/>
        </w:rPr>
        <w:t xml:space="preserve"> </w:t>
      </w:r>
      <w:r w:rsidRPr="003D0D0E" w:rsidR="00CA7FE8">
        <w:rPr>
          <w:u w:val="single"/>
        </w:rPr>
        <w:t>D</w:t>
      </w:r>
      <w:r w:rsidRPr="003D0D0E">
        <w:t>,</w:t>
      </w:r>
      <w:r w:rsidRPr="003D0D0E">
        <w:rPr>
          <w:spacing w:val="-5"/>
        </w:rPr>
        <w:t xml:space="preserve"> </w:t>
      </w:r>
      <w:r w:rsidRPr="003D0D0E">
        <w:t>Governance</w:t>
      </w:r>
      <w:r w:rsidRPr="003D0D0E">
        <w:rPr>
          <w:spacing w:val="-4"/>
        </w:rPr>
        <w:t xml:space="preserve"> </w:t>
      </w:r>
      <w:r w:rsidRPr="003D0D0E">
        <w:t>and</w:t>
      </w:r>
      <w:r w:rsidRPr="003D0D0E">
        <w:rPr>
          <w:spacing w:val="-4"/>
        </w:rPr>
        <w:t xml:space="preserve"> </w:t>
      </w:r>
      <w:r w:rsidRPr="003D0D0E">
        <w:t>Deliverable Acceptance Process.</w:t>
      </w:r>
    </w:p>
    <w:p w:rsidRPr="003D0D0E" w:rsidR="00642A7B" w:rsidP="00A41B3E" w:rsidRDefault="00642A7B" w14:paraId="5C7762EE" w14:textId="77777777">
      <w:pPr>
        <w:pStyle w:val="BodyText"/>
        <w:spacing w:before="0"/>
        <w:rPr>
          <w:sz w:val="22"/>
          <w:szCs w:val="22"/>
        </w:rPr>
      </w:pPr>
    </w:p>
    <w:p w:rsidRPr="003D0D0E" w:rsidR="00642A7B" w:rsidP="00642A7B" w:rsidRDefault="00642A7B" w14:paraId="6B1B23FE" w14:textId="77777777">
      <w:pPr>
        <w:pStyle w:val="Heading3"/>
        <w:numPr>
          <w:ilvl w:val="0"/>
          <w:numId w:val="140"/>
        </w:numPr>
        <w:tabs>
          <w:tab w:val="left" w:pos="1075"/>
        </w:tabs>
        <w:spacing w:before="0"/>
        <w:ind w:left="1075" w:hanging="575"/>
        <w:rPr>
          <w:color w:val="auto"/>
          <w:sz w:val="22"/>
          <w:szCs w:val="22"/>
        </w:rPr>
      </w:pPr>
      <w:bookmarkStart w:name="_TOC_250076" w:id="11"/>
      <w:r w:rsidRPr="003D0D0E">
        <w:rPr>
          <w:color w:val="auto"/>
          <w:sz w:val="22"/>
          <w:szCs w:val="22"/>
        </w:rPr>
        <w:t>NON-WAIVER</w:t>
      </w:r>
      <w:r w:rsidRPr="003D0D0E">
        <w:rPr>
          <w:color w:val="auto"/>
          <w:spacing w:val="-6"/>
          <w:sz w:val="22"/>
          <w:szCs w:val="22"/>
        </w:rPr>
        <w:t xml:space="preserve"> </w:t>
      </w:r>
      <w:r w:rsidRPr="003D0D0E">
        <w:rPr>
          <w:color w:val="auto"/>
          <w:sz w:val="22"/>
          <w:szCs w:val="22"/>
        </w:rPr>
        <w:t>OF</w:t>
      </w:r>
      <w:r w:rsidRPr="003D0D0E">
        <w:rPr>
          <w:color w:val="auto"/>
          <w:spacing w:val="-4"/>
          <w:sz w:val="22"/>
          <w:szCs w:val="22"/>
        </w:rPr>
        <w:t xml:space="preserve"> </w:t>
      </w:r>
      <w:bookmarkEnd w:id="11"/>
      <w:r w:rsidRPr="003D0D0E">
        <w:rPr>
          <w:color w:val="auto"/>
          <w:spacing w:val="-2"/>
          <w:sz w:val="22"/>
          <w:szCs w:val="22"/>
        </w:rPr>
        <w:t>RIGHTS</w:t>
      </w:r>
    </w:p>
    <w:p w:rsidRPr="003D0D0E" w:rsidR="00642A7B" w:rsidP="00642A7B" w:rsidRDefault="00642A7B" w14:paraId="0B40B7D2" w14:textId="79BC67A3">
      <w:pPr>
        <w:pStyle w:val="ListParagraph"/>
        <w:numPr>
          <w:ilvl w:val="1"/>
          <w:numId w:val="140"/>
        </w:numPr>
        <w:tabs>
          <w:tab w:val="left" w:pos="1649"/>
          <w:tab w:val="left" w:pos="1651"/>
        </w:tabs>
        <w:spacing w:before="201"/>
        <w:ind w:left="1651" w:right="803" w:hanging="576"/>
        <w:contextualSpacing w:val="0"/>
      </w:pPr>
      <w:r w:rsidRPr="003D0D0E">
        <w:t>This Agreement shall not constitute or be construed as a waiver of any of the privileges, rights, defenses, remedies, or immunities available to either party. The failure to enforce, or any delay in the enforcement, of any privileges, rights, defenses, remedies, or immunities available to the either party under this contract or applicable law will not constitute a waiver of such privileges, rights, defenses, remedies, or immunities or be considered as a basis for estoppel. Neither party waives any privileges,</w:t>
      </w:r>
      <w:r w:rsidRPr="003D0D0E">
        <w:rPr>
          <w:spacing w:val="-2"/>
        </w:rPr>
        <w:t xml:space="preserve"> </w:t>
      </w:r>
      <w:r w:rsidRPr="003D0D0E">
        <w:t>rights,</w:t>
      </w:r>
      <w:r w:rsidRPr="003D0D0E">
        <w:rPr>
          <w:spacing w:val="-4"/>
        </w:rPr>
        <w:t xml:space="preserve"> </w:t>
      </w:r>
      <w:r w:rsidRPr="003D0D0E">
        <w:t>defenses,</w:t>
      </w:r>
      <w:r w:rsidRPr="003D0D0E">
        <w:rPr>
          <w:spacing w:val="-2"/>
        </w:rPr>
        <w:t xml:space="preserve"> </w:t>
      </w:r>
      <w:r w:rsidRPr="003D0D0E">
        <w:t>or</w:t>
      </w:r>
      <w:r w:rsidRPr="003D0D0E">
        <w:rPr>
          <w:spacing w:val="-3"/>
        </w:rPr>
        <w:t xml:space="preserve"> </w:t>
      </w:r>
      <w:r w:rsidRPr="003D0D0E">
        <w:t>immunities</w:t>
      </w:r>
      <w:r w:rsidRPr="003D0D0E">
        <w:rPr>
          <w:spacing w:val="-2"/>
        </w:rPr>
        <w:t xml:space="preserve"> </w:t>
      </w:r>
      <w:r w:rsidRPr="003D0D0E">
        <w:t>available</w:t>
      </w:r>
      <w:r w:rsidRPr="003D0D0E">
        <w:rPr>
          <w:spacing w:val="-4"/>
        </w:rPr>
        <w:t xml:space="preserve"> </w:t>
      </w:r>
      <w:r w:rsidRPr="003D0D0E">
        <w:t>by</w:t>
      </w:r>
      <w:r w:rsidRPr="003D0D0E">
        <w:rPr>
          <w:spacing w:val="-3"/>
        </w:rPr>
        <w:t xml:space="preserve"> </w:t>
      </w:r>
      <w:r w:rsidRPr="003D0D0E">
        <w:t>issuing</w:t>
      </w:r>
      <w:r w:rsidRPr="003D0D0E">
        <w:rPr>
          <w:spacing w:val="-5"/>
        </w:rPr>
        <w:t xml:space="preserve"> </w:t>
      </w:r>
      <w:r w:rsidRPr="003D0D0E">
        <w:t>or</w:t>
      </w:r>
      <w:r w:rsidRPr="003D0D0E">
        <w:rPr>
          <w:spacing w:val="-3"/>
        </w:rPr>
        <w:t xml:space="preserve"> </w:t>
      </w:r>
      <w:r w:rsidRPr="003D0D0E">
        <w:t>accepting</w:t>
      </w:r>
      <w:r w:rsidRPr="003D0D0E">
        <w:rPr>
          <w:spacing w:val="-3"/>
        </w:rPr>
        <w:t xml:space="preserve"> </w:t>
      </w:r>
      <w:r w:rsidRPr="003D0D0E">
        <w:t>the</w:t>
      </w:r>
      <w:r w:rsidRPr="003D0D0E">
        <w:rPr>
          <w:spacing w:val="-2"/>
        </w:rPr>
        <w:t xml:space="preserve"> </w:t>
      </w:r>
      <w:r w:rsidRPr="003D0D0E">
        <w:t>associated</w:t>
      </w:r>
      <w:r w:rsidRPr="003D0D0E">
        <w:rPr>
          <w:spacing w:val="-1"/>
        </w:rPr>
        <w:t xml:space="preserve"> </w:t>
      </w:r>
      <w:r w:rsidRPr="003D0D0E">
        <w:t>PO</w:t>
      </w:r>
      <w:r w:rsidRPr="003D0D0E">
        <w:rPr>
          <w:spacing w:val="-2"/>
        </w:rPr>
        <w:t xml:space="preserve"> </w:t>
      </w:r>
      <w:r w:rsidRPr="003D0D0E">
        <w:t>or</w:t>
      </w:r>
      <w:r w:rsidRPr="003D0D0E">
        <w:rPr>
          <w:spacing w:val="-3"/>
        </w:rPr>
        <w:t xml:space="preserve"> </w:t>
      </w:r>
      <w:r w:rsidRPr="003D0D0E">
        <w:t xml:space="preserve">by its conduct </w:t>
      </w:r>
      <w:r w:rsidRPr="003D0D0E" w:rsidR="00C5382F">
        <w:t>before</w:t>
      </w:r>
      <w:r w:rsidRPr="003D0D0E">
        <w:t xml:space="preserve"> or subsequent </w:t>
      </w:r>
      <w:r w:rsidRPr="003D0D0E" w:rsidR="00C5382F">
        <w:t xml:space="preserve">to </w:t>
      </w:r>
      <w:r w:rsidRPr="003D0D0E">
        <w:t>issuing or accepting the associated PO.</w:t>
      </w:r>
    </w:p>
    <w:p w:rsidRPr="003D0D0E" w:rsidR="00642A7B" w:rsidP="00642A7B" w:rsidRDefault="00642A7B" w14:paraId="2D858A42" w14:textId="77777777">
      <w:pPr>
        <w:pStyle w:val="Heading3"/>
        <w:numPr>
          <w:ilvl w:val="0"/>
          <w:numId w:val="140"/>
        </w:numPr>
        <w:tabs>
          <w:tab w:val="left" w:pos="1077"/>
        </w:tabs>
        <w:spacing w:before="241"/>
        <w:ind w:left="1077" w:hanging="576"/>
        <w:rPr>
          <w:color w:val="auto"/>
          <w:sz w:val="22"/>
          <w:szCs w:val="22"/>
        </w:rPr>
      </w:pPr>
      <w:bookmarkStart w:name="_TOC_250075" w:id="12"/>
      <w:bookmarkEnd w:id="12"/>
      <w:r w:rsidRPr="003D0D0E">
        <w:rPr>
          <w:color w:val="auto"/>
          <w:spacing w:val="-2"/>
          <w:sz w:val="22"/>
          <w:szCs w:val="22"/>
        </w:rPr>
        <w:t>INSURANCE</w:t>
      </w:r>
    </w:p>
    <w:p w:rsidRPr="003D0D0E" w:rsidR="00642A7B" w:rsidP="00642A7B" w:rsidRDefault="00642A7B" w14:paraId="7715CA62" w14:textId="5D93480F">
      <w:pPr>
        <w:pStyle w:val="ListParagraph"/>
        <w:numPr>
          <w:ilvl w:val="1"/>
          <w:numId w:val="140"/>
        </w:numPr>
        <w:tabs>
          <w:tab w:val="left" w:pos="1651"/>
          <w:tab w:val="left" w:pos="1654"/>
        </w:tabs>
        <w:spacing w:before="202"/>
        <w:ind w:left="1654" w:right="724"/>
        <w:contextualSpacing w:val="0"/>
      </w:pPr>
      <w:r w:rsidRPr="003D0D0E">
        <w:t xml:space="preserve">Within five days of the issuance of the associated PO, Contractor shall provide </w:t>
      </w:r>
      <w:r w:rsidRPr="003D0D0E" w:rsidR="00B14ED9">
        <w:t>Company</w:t>
      </w:r>
      <w:r w:rsidRPr="003D0D0E">
        <w:t xml:space="preserve"> with a completed </w:t>
      </w:r>
      <w:r w:rsidRPr="003D0D0E" w:rsidR="00B14ED9">
        <w:t>Company</w:t>
      </w:r>
      <w:r w:rsidRPr="003D0D0E">
        <w:t xml:space="preserve"> Form 1950 providing the below-listed coverage. Indemnified Parties shall be included as an additional insured by endorsement to policies issued for coverage listed in 1</w:t>
      </w:r>
      <w:r w:rsidRPr="003D0D0E" w:rsidR="008B2214">
        <w:t>2</w:t>
      </w:r>
      <w:r w:rsidRPr="003D0D0E">
        <w:t xml:space="preserve">.4 (a) and (c), below. Contractor may not begin performance under </w:t>
      </w:r>
      <w:r w:rsidRPr="003D0D0E" w:rsidR="008B2214">
        <w:t>this Agreement</w:t>
      </w:r>
      <w:r w:rsidRPr="003D0D0E">
        <w:t xml:space="preserve"> or the associated PO until such proof of insurance coverage is provided to </w:t>
      </w:r>
      <w:r w:rsidRPr="003D0D0E" w:rsidR="00B14ED9">
        <w:t>Company</w:t>
      </w:r>
      <w:r w:rsidRPr="003D0D0E">
        <w:t xml:space="preserve">. All required insurance must be issued by companies </w:t>
      </w:r>
      <w:r w:rsidRPr="003D0D0E" w:rsidR="008301C6">
        <w:t xml:space="preserve">rated A-VII or better by the most recent edition of Best’s Key Rating Guide and approved by the </w:t>
      </w:r>
      <w:r w:rsidRPr="003D0D0E" w:rsidR="00A955DF">
        <w:t>Company</w:t>
      </w:r>
      <w:r w:rsidRPr="003D0D0E">
        <w:t>. Contractor shall maintain all required insurance coverage throughout the term of this agreement</w:t>
      </w:r>
      <w:r w:rsidRPr="003D0D0E" w:rsidR="005C5F87">
        <w:t>, or for such longer period as outlined in this Agreement and Contract</w:t>
      </w:r>
      <w:r w:rsidRPr="003D0D0E">
        <w:t>.</w:t>
      </w:r>
      <w:r w:rsidRPr="003D0D0E">
        <w:rPr>
          <w:spacing w:val="-3"/>
        </w:rPr>
        <w:t xml:space="preserve"> </w:t>
      </w:r>
      <w:r w:rsidRPr="003D0D0E">
        <w:t>Contractor</w:t>
      </w:r>
      <w:r w:rsidRPr="003D0D0E">
        <w:rPr>
          <w:spacing w:val="-4"/>
        </w:rPr>
        <w:t xml:space="preserve"> </w:t>
      </w:r>
      <w:r w:rsidRPr="003D0D0E">
        <w:t>shall</w:t>
      </w:r>
      <w:r w:rsidRPr="003D0D0E">
        <w:rPr>
          <w:spacing w:val="-4"/>
        </w:rPr>
        <w:t xml:space="preserve"> </w:t>
      </w:r>
      <w:r w:rsidRPr="003D0D0E">
        <w:t>provide</w:t>
      </w:r>
      <w:r w:rsidRPr="003D0D0E">
        <w:rPr>
          <w:spacing w:val="-5"/>
        </w:rPr>
        <w:t xml:space="preserve"> </w:t>
      </w:r>
      <w:r w:rsidRPr="003D0D0E">
        <w:t>a</w:t>
      </w:r>
      <w:r w:rsidRPr="003D0D0E">
        <w:rPr>
          <w:spacing w:val="-2"/>
        </w:rPr>
        <w:t xml:space="preserve"> </w:t>
      </w:r>
      <w:r w:rsidRPr="003D0D0E">
        <w:t>correct</w:t>
      </w:r>
      <w:r w:rsidRPr="003D0D0E">
        <w:rPr>
          <w:spacing w:val="-4"/>
        </w:rPr>
        <w:t xml:space="preserve"> </w:t>
      </w:r>
      <w:r w:rsidRPr="003D0D0E" w:rsidR="00B14ED9">
        <w:t>Company</w:t>
      </w:r>
      <w:r w:rsidRPr="003D0D0E">
        <w:rPr>
          <w:spacing w:val="-3"/>
        </w:rPr>
        <w:t xml:space="preserve"> </w:t>
      </w:r>
      <w:r w:rsidRPr="003D0D0E">
        <w:t>insurance</w:t>
      </w:r>
      <w:r w:rsidRPr="003D0D0E">
        <w:rPr>
          <w:spacing w:val="-3"/>
        </w:rPr>
        <w:t xml:space="preserve"> </w:t>
      </w:r>
      <w:r w:rsidRPr="003D0D0E">
        <w:t>form</w:t>
      </w:r>
      <w:r w:rsidRPr="003D0D0E">
        <w:rPr>
          <w:spacing w:val="-3"/>
        </w:rPr>
        <w:t xml:space="preserve"> </w:t>
      </w:r>
      <w:r w:rsidRPr="003D0D0E">
        <w:t>each</w:t>
      </w:r>
      <w:r w:rsidRPr="003D0D0E">
        <w:rPr>
          <w:spacing w:val="-3"/>
        </w:rPr>
        <w:t xml:space="preserve"> </w:t>
      </w:r>
      <w:r w:rsidRPr="003D0D0E">
        <w:t>time</w:t>
      </w:r>
      <w:r w:rsidRPr="003D0D0E">
        <w:rPr>
          <w:spacing w:val="-3"/>
        </w:rPr>
        <w:t xml:space="preserve"> </w:t>
      </w:r>
      <w:r w:rsidRPr="003D0D0E">
        <w:t>its</w:t>
      </w:r>
      <w:r w:rsidRPr="003D0D0E">
        <w:rPr>
          <w:spacing w:val="-3"/>
        </w:rPr>
        <w:t xml:space="preserve"> </w:t>
      </w:r>
      <w:r w:rsidRPr="003D0D0E">
        <w:t>insurance</w:t>
      </w:r>
      <w:r w:rsidRPr="003D0D0E">
        <w:rPr>
          <w:spacing w:val="-3"/>
        </w:rPr>
        <w:t xml:space="preserve"> </w:t>
      </w:r>
      <w:r w:rsidRPr="003D0D0E">
        <w:t>is</w:t>
      </w:r>
      <w:r w:rsidRPr="003D0D0E">
        <w:rPr>
          <w:spacing w:val="-3"/>
        </w:rPr>
        <w:t xml:space="preserve"> </w:t>
      </w:r>
      <w:r w:rsidRPr="003D0D0E">
        <w:t xml:space="preserve">renewed. Failure to provide this form promptly may be cause for discontinuance of the work and cancellation of the associated PO. Waiver of subrogation and endorsement in favor of the </w:t>
      </w:r>
      <w:r w:rsidRPr="003D0D0E" w:rsidR="00B14ED9">
        <w:t>Company</w:t>
      </w:r>
      <w:r w:rsidRPr="003D0D0E">
        <w:t xml:space="preserve"> and </w:t>
      </w:r>
      <w:r w:rsidRPr="003D0D0E" w:rsidR="001B6D08">
        <w:t>Company</w:t>
      </w:r>
      <w:r w:rsidRPr="003D0D0E">
        <w:t xml:space="preserve"> shall be a part of each policy for the coverage listed in 13.4(a) and (c). </w:t>
      </w:r>
      <w:r w:rsidRPr="003D0D0E" w:rsidR="00B14ED9">
        <w:t>Company</w:t>
      </w:r>
      <w:r w:rsidRPr="003D0D0E">
        <w:t xml:space="preserve"> will allow deductible policies provided that Contractor shall pay the deductible amount.</w:t>
      </w:r>
    </w:p>
    <w:p w:rsidRPr="003D0D0E" w:rsidR="00642A7B" w:rsidP="00642A7B" w:rsidRDefault="00CB31F9" w14:paraId="1A020B96" w14:textId="3827B5AA">
      <w:pPr>
        <w:pStyle w:val="ListParagraph"/>
        <w:numPr>
          <w:ilvl w:val="1"/>
          <w:numId w:val="140"/>
        </w:numPr>
        <w:tabs>
          <w:tab w:val="left" w:pos="1649"/>
          <w:tab w:val="left" w:pos="1651"/>
        </w:tabs>
        <w:spacing w:before="199"/>
        <w:ind w:left="1651" w:right="780" w:hanging="576"/>
        <w:contextualSpacing w:val="0"/>
      </w:pPr>
      <w:r w:rsidRPr="003D0D0E">
        <w:t>Contractor</w:t>
      </w:r>
      <w:r w:rsidRPr="003D0D0E" w:rsidR="00642A7B">
        <w:t xml:space="preserve"> is responsible for both federal and </w:t>
      </w:r>
      <w:r w:rsidRPr="003D0D0E" w:rsidR="001B6D08">
        <w:t>Company</w:t>
      </w:r>
      <w:r w:rsidRPr="003D0D0E" w:rsidR="00642A7B">
        <w:t xml:space="preserve"> unemployment insurance coverage and</w:t>
      </w:r>
      <w:r w:rsidRPr="003D0D0E" w:rsidR="00642A7B">
        <w:rPr>
          <w:spacing w:val="-4"/>
        </w:rPr>
        <w:t xml:space="preserve"> </w:t>
      </w:r>
      <w:r w:rsidRPr="003D0D0E" w:rsidR="00642A7B">
        <w:t>standard</w:t>
      </w:r>
      <w:r w:rsidRPr="003D0D0E" w:rsidR="00642A7B">
        <w:rPr>
          <w:spacing w:val="-1"/>
        </w:rPr>
        <w:t xml:space="preserve"> </w:t>
      </w:r>
      <w:r w:rsidRPr="003D0D0E" w:rsidR="00642A7B">
        <w:t>workers’</w:t>
      </w:r>
      <w:r w:rsidRPr="003D0D0E" w:rsidR="00642A7B">
        <w:rPr>
          <w:spacing w:val="-5"/>
        </w:rPr>
        <w:t xml:space="preserve"> </w:t>
      </w:r>
      <w:r w:rsidRPr="003D0D0E" w:rsidR="00642A7B">
        <w:t>compensation</w:t>
      </w:r>
      <w:r w:rsidRPr="003D0D0E" w:rsidR="00642A7B">
        <w:rPr>
          <w:spacing w:val="-4"/>
        </w:rPr>
        <w:t xml:space="preserve"> </w:t>
      </w:r>
      <w:r w:rsidRPr="003D0D0E" w:rsidR="00642A7B">
        <w:t>insurance</w:t>
      </w:r>
      <w:r w:rsidRPr="003D0D0E" w:rsidR="00642A7B">
        <w:rPr>
          <w:spacing w:val="-2"/>
        </w:rPr>
        <w:t xml:space="preserve"> </w:t>
      </w:r>
      <w:r w:rsidRPr="003D0D0E" w:rsidR="00642A7B">
        <w:t>coverage</w:t>
      </w:r>
      <w:r w:rsidRPr="003D0D0E" w:rsidR="00642A7B">
        <w:rPr>
          <w:spacing w:val="-2"/>
        </w:rPr>
        <w:t xml:space="preserve"> </w:t>
      </w:r>
      <w:r w:rsidRPr="003D0D0E" w:rsidR="00642A7B">
        <w:t>in</w:t>
      </w:r>
      <w:r w:rsidRPr="003D0D0E" w:rsidR="00642A7B">
        <w:rPr>
          <w:spacing w:val="-2"/>
        </w:rPr>
        <w:t xml:space="preserve"> </w:t>
      </w:r>
      <w:r w:rsidRPr="003D0D0E" w:rsidR="00642A7B">
        <w:t>the</w:t>
      </w:r>
      <w:r w:rsidRPr="003D0D0E" w:rsidR="00642A7B">
        <w:rPr>
          <w:spacing w:val="-2"/>
        </w:rPr>
        <w:t xml:space="preserve"> </w:t>
      </w:r>
      <w:r w:rsidRPr="003D0D0E" w:rsidR="00642A7B">
        <w:t>statutory</w:t>
      </w:r>
      <w:r w:rsidRPr="003D0D0E" w:rsidR="00642A7B">
        <w:rPr>
          <w:spacing w:val="-3"/>
        </w:rPr>
        <w:t xml:space="preserve"> </w:t>
      </w:r>
      <w:r w:rsidRPr="003D0D0E" w:rsidR="00642A7B">
        <w:t>amount</w:t>
      </w:r>
      <w:r w:rsidRPr="003D0D0E" w:rsidR="00642A7B">
        <w:rPr>
          <w:spacing w:val="-3"/>
        </w:rPr>
        <w:t xml:space="preserve"> </w:t>
      </w:r>
      <w:r w:rsidRPr="003D0D0E" w:rsidR="00642A7B">
        <w:t>for</w:t>
      </w:r>
      <w:r w:rsidRPr="003D0D0E" w:rsidR="00642A7B">
        <w:rPr>
          <w:spacing w:val="-6"/>
        </w:rPr>
        <w:t xml:space="preserve"> </w:t>
      </w:r>
      <w:r w:rsidRPr="003D0D0E" w:rsidR="00CA714D">
        <w:t>Company</w:t>
      </w:r>
      <w:r w:rsidRPr="003D0D0E" w:rsidR="00642A7B">
        <w:t>.</w:t>
      </w:r>
      <w:r w:rsidRPr="003D0D0E" w:rsidR="00642A7B">
        <w:rPr>
          <w:spacing w:val="-2"/>
        </w:rPr>
        <w:t xml:space="preserve"> </w:t>
      </w:r>
      <w:r w:rsidRPr="003D0D0E" w:rsidR="00642A7B">
        <w:t xml:space="preserve">Contractor- Related Entity shall comply with all federal and </w:t>
      </w:r>
      <w:r w:rsidRPr="003D0D0E" w:rsidR="001B6D08">
        <w:t>Company</w:t>
      </w:r>
      <w:r w:rsidRPr="003D0D0E" w:rsidR="00642A7B">
        <w:t xml:space="preserve"> tax laws and withholding requirements.</w:t>
      </w:r>
    </w:p>
    <w:p w:rsidRPr="003D0D0E" w:rsidR="00642A7B" w:rsidP="00642A7B" w:rsidRDefault="00642A7B" w14:paraId="5B83483E" w14:textId="336FDC5A">
      <w:pPr>
        <w:pStyle w:val="ListParagraph"/>
        <w:numPr>
          <w:ilvl w:val="1"/>
          <w:numId w:val="140"/>
        </w:numPr>
        <w:tabs>
          <w:tab w:val="left" w:pos="1649"/>
          <w:tab w:val="left" w:pos="1651"/>
        </w:tabs>
        <w:spacing w:before="202"/>
        <w:ind w:left="1651" w:right="719" w:hanging="576"/>
        <w:contextualSpacing w:val="0"/>
      </w:pPr>
      <w:r w:rsidRPr="003D0D0E">
        <w:t>Accident</w:t>
      </w:r>
      <w:r w:rsidRPr="003D0D0E">
        <w:rPr>
          <w:spacing w:val="-3"/>
        </w:rPr>
        <w:t xml:space="preserve"> </w:t>
      </w:r>
      <w:r w:rsidRPr="003D0D0E">
        <w:t>insurance</w:t>
      </w:r>
      <w:r w:rsidRPr="003D0D0E">
        <w:rPr>
          <w:spacing w:val="-2"/>
        </w:rPr>
        <w:t xml:space="preserve"> </w:t>
      </w:r>
      <w:r w:rsidRPr="003D0D0E">
        <w:t>is</w:t>
      </w:r>
      <w:r w:rsidRPr="003D0D0E">
        <w:rPr>
          <w:spacing w:val="-4"/>
        </w:rPr>
        <w:t xml:space="preserve"> </w:t>
      </w:r>
      <w:r w:rsidRPr="003D0D0E">
        <w:t>acceptable,</w:t>
      </w:r>
      <w:r w:rsidRPr="003D0D0E">
        <w:rPr>
          <w:spacing w:val="-2"/>
        </w:rPr>
        <w:t xml:space="preserve"> </w:t>
      </w:r>
      <w:r w:rsidRPr="003D0D0E">
        <w:t>instead</w:t>
      </w:r>
      <w:r w:rsidRPr="003D0D0E">
        <w:rPr>
          <w:spacing w:val="-1"/>
        </w:rPr>
        <w:t xml:space="preserve"> </w:t>
      </w:r>
      <w:r w:rsidRPr="003D0D0E">
        <w:t>of</w:t>
      </w:r>
      <w:r w:rsidRPr="003D0D0E">
        <w:rPr>
          <w:spacing w:val="-1"/>
        </w:rPr>
        <w:t xml:space="preserve"> </w:t>
      </w:r>
      <w:r w:rsidRPr="003D0D0E">
        <w:t>Workers’</w:t>
      </w:r>
      <w:r w:rsidRPr="003D0D0E">
        <w:rPr>
          <w:spacing w:val="-3"/>
        </w:rPr>
        <w:t xml:space="preserve"> </w:t>
      </w:r>
      <w:r w:rsidRPr="003D0D0E">
        <w:t>Compensation</w:t>
      </w:r>
      <w:r w:rsidRPr="003D0D0E">
        <w:rPr>
          <w:spacing w:val="-5"/>
        </w:rPr>
        <w:t xml:space="preserve"> </w:t>
      </w:r>
      <w:r w:rsidRPr="003D0D0E">
        <w:t>Insurance,</w:t>
      </w:r>
      <w:r w:rsidRPr="003D0D0E">
        <w:rPr>
          <w:spacing w:val="-2"/>
        </w:rPr>
        <w:t xml:space="preserve"> </w:t>
      </w:r>
      <w:r w:rsidRPr="003D0D0E">
        <w:t>for</w:t>
      </w:r>
      <w:r w:rsidRPr="003D0D0E">
        <w:rPr>
          <w:spacing w:val="-6"/>
        </w:rPr>
        <w:t xml:space="preserve"> </w:t>
      </w:r>
      <w:r w:rsidRPr="003D0D0E">
        <w:t>services</w:t>
      </w:r>
      <w:r w:rsidRPr="003D0D0E">
        <w:rPr>
          <w:spacing w:val="-4"/>
        </w:rPr>
        <w:t xml:space="preserve"> </w:t>
      </w:r>
      <w:r w:rsidRPr="003D0D0E">
        <w:t>that</w:t>
      </w:r>
      <w:r w:rsidRPr="003D0D0E">
        <w:rPr>
          <w:spacing w:val="-5"/>
        </w:rPr>
        <w:t xml:space="preserve"> </w:t>
      </w:r>
      <w:r w:rsidRPr="003D0D0E">
        <w:t>are</w:t>
      </w:r>
      <w:r w:rsidRPr="003D0D0E">
        <w:rPr>
          <w:spacing w:val="-2"/>
        </w:rPr>
        <w:t xml:space="preserve"> </w:t>
      </w:r>
      <w:r w:rsidRPr="003D0D0E">
        <w:t xml:space="preserve">not provided on the highway right of way, and are not building or construction services. Contractor shall notify the purchaser responsible for the procurement for permission to use this type of insurance instead of Workers’ Compensation Insurance and to request the </w:t>
      </w:r>
      <w:r w:rsidRPr="003D0D0E" w:rsidR="00B14ED9">
        <w:t>Company</w:t>
      </w:r>
      <w:r w:rsidRPr="003D0D0E">
        <w:t xml:space="preserve"> Accident Insurance Form 1950.</w:t>
      </w:r>
    </w:p>
    <w:p w:rsidRPr="003D0D0E" w:rsidR="00642A7B" w:rsidP="00642A7B" w:rsidRDefault="00642A7B" w14:paraId="567748B1" w14:textId="77777777">
      <w:pPr>
        <w:pStyle w:val="ListParagraph"/>
        <w:numPr>
          <w:ilvl w:val="1"/>
          <w:numId w:val="140"/>
        </w:numPr>
        <w:tabs>
          <w:tab w:val="left" w:pos="1649"/>
        </w:tabs>
        <w:spacing w:before="200"/>
        <w:ind w:left="1649" w:hanging="574"/>
        <w:contextualSpacing w:val="0"/>
      </w:pPr>
      <w:r w:rsidRPr="003D0D0E">
        <w:t>Required</w:t>
      </w:r>
      <w:r w:rsidRPr="003D0D0E">
        <w:rPr>
          <w:spacing w:val="-5"/>
        </w:rPr>
        <w:t xml:space="preserve"> </w:t>
      </w:r>
      <w:r w:rsidRPr="003D0D0E">
        <w:t>coverage</w:t>
      </w:r>
      <w:r w:rsidRPr="003D0D0E">
        <w:rPr>
          <w:spacing w:val="-6"/>
        </w:rPr>
        <w:t xml:space="preserve"> </w:t>
      </w:r>
      <w:r w:rsidRPr="003D0D0E">
        <w:t>shall,</w:t>
      </w:r>
      <w:r w:rsidRPr="003D0D0E">
        <w:rPr>
          <w:spacing w:val="-6"/>
        </w:rPr>
        <w:t xml:space="preserve"> </w:t>
      </w:r>
      <w:r w:rsidRPr="003D0D0E">
        <w:t>at</w:t>
      </w:r>
      <w:r w:rsidRPr="003D0D0E">
        <w:rPr>
          <w:spacing w:val="-5"/>
        </w:rPr>
        <w:t xml:space="preserve"> </w:t>
      </w:r>
      <w:r w:rsidRPr="003D0D0E">
        <w:t>a</w:t>
      </w:r>
      <w:r w:rsidRPr="003D0D0E">
        <w:rPr>
          <w:spacing w:val="-2"/>
        </w:rPr>
        <w:t xml:space="preserve"> </w:t>
      </w:r>
      <w:r w:rsidRPr="003D0D0E">
        <w:t>minimum,</w:t>
      </w:r>
      <w:r w:rsidRPr="003D0D0E">
        <w:rPr>
          <w:spacing w:val="-4"/>
        </w:rPr>
        <w:t xml:space="preserve"> </w:t>
      </w:r>
      <w:r w:rsidRPr="003D0D0E">
        <w:t>include</w:t>
      </w:r>
      <w:r w:rsidRPr="003D0D0E">
        <w:rPr>
          <w:spacing w:val="-3"/>
        </w:rPr>
        <w:t xml:space="preserve"> </w:t>
      </w:r>
      <w:r w:rsidRPr="003D0D0E">
        <w:t>the</w:t>
      </w:r>
      <w:r w:rsidRPr="003D0D0E">
        <w:rPr>
          <w:spacing w:val="-5"/>
        </w:rPr>
        <w:t xml:space="preserve"> </w:t>
      </w:r>
      <w:r w:rsidRPr="003D0D0E">
        <w:rPr>
          <w:spacing w:val="-2"/>
        </w:rPr>
        <w:t>following.</w:t>
      </w:r>
    </w:p>
    <w:p w:rsidRPr="003D0D0E" w:rsidR="00642A7B" w:rsidP="00C03318" w:rsidRDefault="00642A7B" w14:paraId="392C83CB" w14:textId="77777777">
      <w:pPr>
        <w:pStyle w:val="ListParagraph"/>
        <w:numPr>
          <w:ilvl w:val="2"/>
          <w:numId w:val="140"/>
        </w:numPr>
        <w:tabs>
          <w:tab w:val="left" w:pos="2227"/>
        </w:tabs>
        <w:spacing w:before="118"/>
        <w:ind w:hanging="300"/>
        <w:contextualSpacing w:val="0"/>
      </w:pPr>
      <w:r w:rsidRPr="003D0D0E">
        <w:t>Commercial</w:t>
      </w:r>
      <w:r w:rsidRPr="003D0D0E">
        <w:rPr>
          <w:spacing w:val="-7"/>
        </w:rPr>
        <w:t xml:space="preserve"> </w:t>
      </w:r>
      <w:r w:rsidRPr="003D0D0E">
        <w:t>General</w:t>
      </w:r>
      <w:r w:rsidRPr="003D0D0E">
        <w:rPr>
          <w:spacing w:val="-5"/>
        </w:rPr>
        <w:t xml:space="preserve"> </w:t>
      </w:r>
      <w:r w:rsidRPr="003D0D0E">
        <w:rPr>
          <w:spacing w:val="-2"/>
        </w:rPr>
        <w:t>Liability</w:t>
      </w:r>
    </w:p>
    <w:p w:rsidRPr="003D0D0E" w:rsidR="00642A7B" w:rsidP="00674717" w:rsidRDefault="00642A7B" w14:paraId="7BC8E63F" w14:textId="7B806B7F">
      <w:pPr>
        <w:spacing w:before="120"/>
        <w:ind w:left="2227" w:right="835"/>
      </w:pPr>
      <w:r w:rsidRPr="003D0D0E">
        <w:t>Commercial General Liability must include a combined single limit of $1</w:t>
      </w:r>
      <w:r w:rsidR="00E926E0">
        <w:t>0</w:t>
      </w:r>
      <w:r w:rsidRPr="003D0D0E">
        <w:t>,000,000 per occurrence</w:t>
      </w:r>
      <w:r w:rsidRPr="003D0D0E">
        <w:rPr>
          <w:spacing w:val="-5"/>
        </w:rPr>
        <w:t xml:space="preserve"> </w:t>
      </w:r>
      <w:r w:rsidRPr="003D0D0E">
        <w:t>for</w:t>
      </w:r>
      <w:r w:rsidRPr="003D0D0E">
        <w:rPr>
          <w:spacing w:val="-4"/>
        </w:rPr>
        <w:t xml:space="preserve"> </w:t>
      </w:r>
      <w:r w:rsidRPr="003D0D0E">
        <w:t>the</w:t>
      </w:r>
      <w:r w:rsidRPr="003D0D0E">
        <w:rPr>
          <w:spacing w:val="-5"/>
        </w:rPr>
        <w:t xml:space="preserve"> </w:t>
      </w:r>
      <w:r w:rsidRPr="003D0D0E">
        <w:t>following</w:t>
      </w:r>
      <w:r w:rsidRPr="003D0D0E">
        <w:rPr>
          <w:spacing w:val="-4"/>
        </w:rPr>
        <w:t xml:space="preserve"> </w:t>
      </w:r>
      <w:r w:rsidRPr="003D0D0E">
        <w:t>coverage</w:t>
      </w:r>
      <w:r w:rsidRPr="003D0D0E">
        <w:rPr>
          <w:spacing w:val="-3"/>
        </w:rPr>
        <w:t xml:space="preserve"> </w:t>
      </w:r>
      <w:r w:rsidRPr="003D0D0E">
        <w:t>including</w:t>
      </w:r>
      <w:r w:rsidRPr="003D0D0E">
        <w:rPr>
          <w:spacing w:val="-6"/>
        </w:rPr>
        <w:t xml:space="preserve"> </w:t>
      </w:r>
      <w:r w:rsidRPr="003D0D0E">
        <w:t>products/completed</w:t>
      </w:r>
      <w:r w:rsidRPr="003D0D0E">
        <w:rPr>
          <w:spacing w:val="-3"/>
        </w:rPr>
        <w:t xml:space="preserve"> </w:t>
      </w:r>
      <w:r w:rsidRPr="003D0D0E">
        <w:t>operations.</w:t>
      </w:r>
      <w:r w:rsidRPr="003D0D0E">
        <w:rPr>
          <w:spacing w:val="-3"/>
        </w:rPr>
        <w:t xml:space="preserve"> </w:t>
      </w:r>
    </w:p>
    <w:p w:rsidRPr="003D0D0E" w:rsidR="00642A7B" w:rsidP="00C03318" w:rsidRDefault="002E25B1" w14:paraId="6536077B" w14:textId="24E7DDB0">
      <w:pPr>
        <w:pStyle w:val="ListParagraph"/>
        <w:numPr>
          <w:ilvl w:val="3"/>
          <w:numId w:val="140"/>
        </w:numPr>
        <w:tabs>
          <w:tab w:val="left" w:pos="2803"/>
        </w:tabs>
        <w:spacing w:before="120"/>
        <w:ind w:hanging="336"/>
        <w:contextualSpacing w:val="0"/>
      </w:pPr>
      <w:r w:rsidRPr="003D0D0E">
        <w:t>Indemnified Parties</w:t>
      </w:r>
      <w:r w:rsidRPr="003D0D0E" w:rsidR="00642A7B">
        <w:rPr>
          <w:spacing w:val="-7"/>
        </w:rPr>
        <w:t xml:space="preserve"> </w:t>
      </w:r>
      <w:r w:rsidRPr="003D0D0E" w:rsidR="00642A7B">
        <w:t>listed</w:t>
      </w:r>
      <w:r w:rsidRPr="003D0D0E" w:rsidR="00642A7B">
        <w:rPr>
          <w:spacing w:val="-6"/>
        </w:rPr>
        <w:t xml:space="preserve"> </w:t>
      </w:r>
      <w:r w:rsidRPr="003D0D0E" w:rsidR="00642A7B">
        <w:t>as</w:t>
      </w:r>
      <w:r w:rsidRPr="003D0D0E" w:rsidR="00642A7B">
        <w:rPr>
          <w:spacing w:val="-6"/>
        </w:rPr>
        <w:t xml:space="preserve"> </w:t>
      </w:r>
      <w:r w:rsidRPr="003D0D0E" w:rsidR="00642A7B">
        <w:t>additional</w:t>
      </w:r>
      <w:r w:rsidRPr="003D0D0E" w:rsidR="00642A7B">
        <w:rPr>
          <w:spacing w:val="-4"/>
        </w:rPr>
        <w:t xml:space="preserve"> </w:t>
      </w:r>
      <w:r w:rsidRPr="003D0D0E" w:rsidR="00642A7B">
        <w:rPr>
          <w:spacing w:val="-2"/>
        </w:rPr>
        <w:t>insured;</w:t>
      </w:r>
    </w:p>
    <w:p w:rsidRPr="00155A87" w:rsidR="00642A7B" w:rsidP="00C03318" w:rsidRDefault="00D379E5" w14:paraId="64C9D89E" w14:textId="61F72AE3">
      <w:pPr>
        <w:pStyle w:val="ListParagraph"/>
        <w:numPr>
          <w:ilvl w:val="3"/>
          <w:numId w:val="140"/>
        </w:numPr>
        <w:tabs>
          <w:tab w:val="left" w:pos="2803"/>
        </w:tabs>
        <w:spacing w:before="118"/>
        <w:ind w:hanging="336"/>
        <w:contextualSpacing w:val="0"/>
      </w:pPr>
      <w:r w:rsidRPr="003D0D0E">
        <w:t xml:space="preserve">and shall be maintained for two (2) years after </w:t>
      </w:r>
      <w:r w:rsidR="007E74E0">
        <w:t>Project</w:t>
      </w:r>
      <w:r w:rsidRPr="003D0D0E">
        <w:t xml:space="preserve"> Completion or for such longer period of time as is described in the Contract Documents</w:t>
      </w:r>
      <w:r w:rsidRPr="003D0D0E" w:rsidR="00642A7B">
        <w:t>;</w:t>
      </w:r>
      <w:r w:rsidRPr="003D0D0E" w:rsidR="00642A7B">
        <w:rPr>
          <w:spacing w:val="-5"/>
        </w:rPr>
        <w:t xml:space="preserve"> and</w:t>
      </w:r>
    </w:p>
    <w:p w:rsidRPr="00C209BE" w:rsidR="00642A7B" w:rsidP="007837DE" w:rsidRDefault="00642A7B" w14:paraId="2E88048F" w14:textId="2D0BE42B">
      <w:pPr>
        <w:pStyle w:val="ListParagraph"/>
        <w:numPr>
          <w:ilvl w:val="2"/>
          <w:numId w:val="140"/>
        </w:numPr>
        <w:tabs>
          <w:tab w:val="left" w:pos="2227"/>
        </w:tabs>
        <w:spacing w:before="120"/>
        <w:ind w:left="2232" w:hanging="576"/>
        <w:contextualSpacing w:val="0"/>
      </w:pPr>
      <w:r w:rsidRPr="003D0D0E">
        <w:t>Workers’</w:t>
      </w:r>
      <w:r w:rsidRPr="003D0D0E">
        <w:rPr>
          <w:spacing w:val="-8"/>
        </w:rPr>
        <w:t xml:space="preserve"> </w:t>
      </w:r>
      <w:r w:rsidRPr="003D0D0E">
        <w:t>Compensation</w:t>
      </w:r>
      <w:r w:rsidRPr="003D0D0E">
        <w:rPr>
          <w:spacing w:val="-7"/>
        </w:rPr>
        <w:t xml:space="preserve"> </w:t>
      </w:r>
      <w:r w:rsidRPr="003D0D0E">
        <w:rPr>
          <w:spacing w:val="-2"/>
        </w:rPr>
        <w:t>Insurance</w:t>
      </w:r>
    </w:p>
    <w:p w:rsidR="00A24BA5" w:rsidP="007837DE" w:rsidRDefault="00DC6E76" w14:paraId="38C7ED63" w14:textId="5FD88D67">
      <w:pPr>
        <w:pStyle w:val="ListParagraph"/>
        <w:widowControl/>
        <w:autoSpaceDE/>
        <w:autoSpaceDN/>
        <w:spacing w:before="120" w:after="120"/>
        <w:ind w:left="2227"/>
        <w:contextualSpacing w:val="0"/>
        <w:jc w:val="both"/>
      </w:pPr>
      <w:r w:rsidRPr="003D0D0E">
        <w:t xml:space="preserve">Worker’s Compensation insurance in accordance with the laws of the State of </w:t>
      </w:r>
      <w:r w:rsidRPr="003D0D0E" w:rsidR="001A1077">
        <w:t>Indiana</w:t>
      </w:r>
      <w:r w:rsidRPr="003D0D0E">
        <w:t xml:space="preserve"> which the Project is located. Such policy shall include occupational disease coverage. </w:t>
      </w:r>
    </w:p>
    <w:p w:rsidRPr="003D0D0E" w:rsidR="00C209BE" w:rsidP="007837DE" w:rsidRDefault="00A24BA5" w14:paraId="5905B24C" w14:textId="618BFEFC">
      <w:pPr>
        <w:pStyle w:val="ListParagraph"/>
        <w:numPr>
          <w:ilvl w:val="2"/>
          <w:numId w:val="140"/>
        </w:numPr>
        <w:tabs>
          <w:tab w:val="left" w:pos="2227"/>
        </w:tabs>
        <w:spacing w:before="120"/>
        <w:ind w:left="2232" w:hanging="576"/>
        <w:contextualSpacing w:val="0"/>
      </w:pPr>
      <w:r w:rsidRPr="003D0D0E">
        <w:t>Employer’s Liability Insurance</w:t>
      </w:r>
    </w:p>
    <w:p w:rsidR="002A3693" w:rsidP="007837DE" w:rsidRDefault="009D7425" w14:paraId="59877A39" w14:textId="0911246A">
      <w:pPr>
        <w:pStyle w:val="ListParagraph"/>
        <w:widowControl/>
        <w:autoSpaceDE/>
        <w:autoSpaceDN/>
        <w:spacing w:before="120" w:after="120"/>
        <w:ind w:left="2227"/>
        <w:contextualSpacing w:val="0"/>
        <w:jc w:val="both"/>
      </w:pPr>
      <w:r w:rsidRPr="003D0D0E">
        <w:t>Employer’s Liability with a minimum limit of $1,000,000 each accident.</w:t>
      </w:r>
    </w:p>
    <w:p w:rsidRPr="00C36537" w:rsidR="00A24BA5" w:rsidP="00794613" w:rsidRDefault="00A24BA5" w14:paraId="024C8631" w14:textId="77777777">
      <w:pPr>
        <w:pStyle w:val="ListParagraph"/>
        <w:numPr>
          <w:ilvl w:val="2"/>
          <w:numId w:val="140"/>
        </w:numPr>
        <w:tabs>
          <w:tab w:val="left" w:pos="2227"/>
        </w:tabs>
        <w:spacing w:before="120"/>
        <w:ind w:left="2232" w:hanging="576"/>
        <w:contextualSpacing w:val="0"/>
      </w:pPr>
      <w:r w:rsidRPr="003D0D0E">
        <w:t>Business</w:t>
      </w:r>
      <w:r w:rsidRPr="003D0D0E">
        <w:rPr>
          <w:spacing w:val="-8"/>
        </w:rPr>
        <w:t xml:space="preserve"> </w:t>
      </w:r>
      <w:r w:rsidRPr="003D0D0E">
        <w:t>Automobile</w:t>
      </w:r>
      <w:r w:rsidRPr="003D0D0E">
        <w:rPr>
          <w:spacing w:val="-8"/>
        </w:rPr>
        <w:t xml:space="preserve"> </w:t>
      </w:r>
      <w:r w:rsidRPr="003D0D0E">
        <w:t>Liability</w:t>
      </w:r>
      <w:r w:rsidRPr="003D0D0E">
        <w:rPr>
          <w:spacing w:val="-8"/>
        </w:rPr>
        <w:t xml:space="preserve"> </w:t>
      </w:r>
      <w:r w:rsidRPr="003D0D0E">
        <w:rPr>
          <w:spacing w:val="-2"/>
        </w:rPr>
        <w:t>Insurance</w:t>
      </w:r>
    </w:p>
    <w:p w:rsidRPr="003D0D0E" w:rsidR="00642A7B" w:rsidP="00794613" w:rsidRDefault="00642A7B" w14:paraId="7E353A0E" w14:textId="1BAFCDD7">
      <w:pPr>
        <w:spacing w:before="120"/>
        <w:ind w:left="2228" w:right="719"/>
      </w:pPr>
      <w:r w:rsidRPr="003D0D0E">
        <w:t>Business</w:t>
      </w:r>
      <w:r w:rsidRPr="003D0D0E">
        <w:rPr>
          <w:spacing w:val="-2"/>
        </w:rPr>
        <w:t xml:space="preserve"> </w:t>
      </w:r>
      <w:r w:rsidRPr="003D0D0E">
        <w:t>Automobile</w:t>
      </w:r>
      <w:r w:rsidRPr="003D0D0E">
        <w:rPr>
          <w:spacing w:val="-2"/>
        </w:rPr>
        <w:t xml:space="preserve"> </w:t>
      </w:r>
      <w:r w:rsidRPr="003D0D0E">
        <w:t>Liability</w:t>
      </w:r>
      <w:r w:rsidRPr="003D0D0E">
        <w:rPr>
          <w:spacing w:val="-3"/>
        </w:rPr>
        <w:t xml:space="preserve"> </w:t>
      </w:r>
      <w:r w:rsidRPr="003D0D0E">
        <w:t>Insurance</w:t>
      </w:r>
      <w:r w:rsidRPr="003D0D0E">
        <w:rPr>
          <w:spacing w:val="-4"/>
        </w:rPr>
        <w:t xml:space="preserve"> </w:t>
      </w:r>
      <w:r w:rsidRPr="003D0D0E">
        <w:t>must</w:t>
      </w:r>
      <w:r w:rsidRPr="003D0D0E">
        <w:rPr>
          <w:spacing w:val="-5"/>
        </w:rPr>
        <w:t xml:space="preserve"> </w:t>
      </w:r>
      <w:r w:rsidRPr="003D0D0E">
        <w:t>cover</w:t>
      </w:r>
      <w:r w:rsidRPr="003D0D0E">
        <w:rPr>
          <w:spacing w:val="-5"/>
        </w:rPr>
        <w:t xml:space="preserve"> </w:t>
      </w:r>
      <w:r w:rsidRPr="003D0D0E">
        <w:t>all</w:t>
      </w:r>
      <w:r w:rsidRPr="003D0D0E">
        <w:rPr>
          <w:spacing w:val="-3"/>
        </w:rPr>
        <w:t xml:space="preserve"> </w:t>
      </w:r>
      <w:r w:rsidRPr="003D0D0E">
        <w:t>owned,</w:t>
      </w:r>
      <w:r w:rsidRPr="003D0D0E">
        <w:rPr>
          <w:spacing w:val="-5"/>
        </w:rPr>
        <w:t xml:space="preserve"> </w:t>
      </w:r>
      <w:r w:rsidRPr="003D0D0E">
        <w:t>non-owned,</w:t>
      </w:r>
      <w:r w:rsidRPr="003D0D0E">
        <w:rPr>
          <w:spacing w:val="-5"/>
        </w:rPr>
        <w:t xml:space="preserve"> </w:t>
      </w:r>
      <w:r w:rsidRPr="003D0D0E">
        <w:t>and</w:t>
      </w:r>
      <w:r w:rsidRPr="003D0D0E">
        <w:rPr>
          <w:spacing w:val="-1"/>
        </w:rPr>
        <w:t xml:space="preserve"> </w:t>
      </w:r>
      <w:r w:rsidRPr="003D0D0E">
        <w:t>hired</w:t>
      </w:r>
      <w:r w:rsidRPr="003D0D0E">
        <w:rPr>
          <w:spacing w:val="-1"/>
        </w:rPr>
        <w:t xml:space="preserve"> </w:t>
      </w:r>
      <w:r w:rsidRPr="003D0D0E">
        <w:t>vehicles</w:t>
      </w:r>
      <w:r w:rsidRPr="003D0D0E">
        <w:rPr>
          <w:spacing w:val="-4"/>
        </w:rPr>
        <w:t xml:space="preserve"> </w:t>
      </w:r>
      <w:r w:rsidRPr="003D0D0E">
        <w:t>with a minimum combined single limit of $5,000,000 per occurrence for bodily injury and property</w:t>
      </w:r>
      <w:r w:rsidRPr="003D0D0E" w:rsidR="00666138">
        <w:t xml:space="preserve"> </w:t>
      </w:r>
      <w:r w:rsidRPr="003D0D0E">
        <w:t>damage.</w:t>
      </w:r>
      <w:r w:rsidRPr="003D0D0E">
        <w:rPr>
          <w:spacing w:val="-4"/>
        </w:rPr>
        <w:t xml:space="preserve"> </w:t>
      </w:r>
      <w:r w:rsidRPr="003D0D0E">
        <w:t>The</w:t>
      </w:r>
      <w:r w:rsidRPr="003D0D0E">
        <w:rPr>
          <w:spacing w:val="-2"/>
        </w:rPr>
        <w:t xml:space="preserve"> </w:t>
      </w:r>
      <w:r w:rsidRPr="003D0D0E">
        <w:t>policy</w:t>
      </w:r>
      <w:r w:rsidRPr="003D0D0E">
        <w:rPr>
          <w:spacing w:val="-5"/>
        </w:rPr>
        <w:t xml:space="preserve"> </w:t>
      </w:r>
      <w:r w:rsidRPr="003D0D0E">
        <w:t>must</w:t>
      </w:r>
      <w:r w:rsidRPr="003D0D0E">
        <w:rPr>
          <w:spacing w:val="-6"/>
        </w:rPr>
        <w:t xml:space="preserve"> </w:t>
      </w:r>
      <w:r w:rsidRPr="003D0D0E">
        <w:t>contain</w:t>
      </w:r>
      <w:r w:rsidRPr="003D0D0E">
        <w:rPr>
          <w:spacing w:val="-2"/>
        </w:rPr>
        <w:t xml:space="preserve"> </w:t>
      </w:r>
      <w:r w:rsidRPr="003D0D0E">
        <w:t>or</w:t>
      </w:r>
      <w:r w:rsidRPr="003D0D0E">
        <w:rPr>
          <w:spacing w:val="-3"/>
        </w:rPr>
        <w:t xml:space="preserve"> </w:t>
      </w:r>
      <w:r w:rsidRPr="003D0D0E">
        <w:t>Contractor</w:t>
      </w:r>
      <w:r w:rsidRPr="003D0D0E">
        <w:rPr>
          <w:spacing w:val="-3"/>
        </w:rPr>
        <w:t xml:space="preserve"> </w:t>
      </w:r>
      <w:r w:rsidRPr="003D0D0E">
        <w:t>shall</w:t>
      </w:r>
      <w:r w:rsidRPr="003D0D0E">
        <w:rPr>
          <w:spacing w:val="-5"/>
        </w:rPr>
        <w:t xml:space="preserve"> </w:t>
      </w:r>
      <w:r w:rsidRPr="003D0D0E">
        <w:t>certify</w:t>
      </w:r>
      <w:r w:rsidRPr="003D0D0E">
        <w:rPr>
          <w:spacing w:val="-3"/>
        </w:rPr>
        <w:t xml:space="preserve"> </w:t>
      </w:r>
      <w:r w:rsidRPr="003D0D0E">
        <w:t>on</w:t>
      </w:r>
      <w:r w:rsidRPr="003D0D0E">
        <w:rPr>
          <w:spacing w:val="-4"/>
        </w:rPr>
        <w:t xml:space="preserve"> </w:t>
      </w:r>
      <w:r w:rsidRPr="003D0D0E">
        <w:t>Form</w:t>
      </w:r>
      <w:r w:rsidRPr="003D0D0E">
        <w:rPr>
          <w:spacing w:val="-2"/>
        </w:rPr>
        <w:t xml:space="preserve"> </w:t>
      </w:r>
      <w:r w:rsidRPr="003D0D0E">
        <w:t>1950</w:t>
      </w:r>
      <w:r w:rsidRPr="003D0D0E">
        <w:rPr>
          <w:spacing w:val="-2"/>
        </w:rPr>
        <w:t xml:space="preserve"> </w:t>
      </w:r>
      <w:r w:rsidRPr="003D0D0E">
        <w:t>and</w:t>
      </w:r>
      <w:r w:rsidRPr="003D0D0E">
        <w:rPr>
          <w:spacing w:val="-4"/>
        </w:rPr>
        <w:t xml:space="preserve"> </w:t>
      </w:r>
      <w:r w:rsidRPr="003D0D0E">
        <w:t>provide</w:t>
      </w:r>
      <w:r w:rsidRPr="003D0D0E">
        <w:rPr>
          <w:spacing w:val="-2"/>
        </w:rPr>
        <w:t xml:space="preserve"> </w:t>
      </w:r>
      <w:r w:rsidRPr="003D0D0E">
        <w:t xml:space="preserve">an insurance accord form that contains the following endorsements in favor of </w:t>
      </w:r>
      <w:r w:rsidRPr="003D0D0E" w:rsidR="001B6D08">
        <w:t>Company</w:t>
      </w:r>
      <w:r w:rsidRPr="003D0D0E">
        <w:t>.</w:t>
      </w:r>
    </w:p>
    <w:p w:rsidRPr="003D0D0E" w:rsidR="00642A7B" w:rsidP="00C03318" w:rsidRDefault="00642A7B" w14:paraId="0B3C5173" w14:textId="77777777">
      <w:pPr>
        <w:pStyle w:val="ListParagraph"/>
        <w:numPr>
          <w:ilvl w:val="2"/>
          <w:numId w:val="140"/>
        </w:numPr>
        <w:tabs>
          <w:tab w:val="left" w:pos="2227"/>
        </w:tabs>
        <w:spacing w:before="121"/>
        <w:ind w:left="2250" w:hanging="540"/>
        <w:contextualSpacing w:val="0"/>
      </w:pPr>
      <w:r w:rsidRPr="003D0D0E">
        <w:t>Professional</w:t>
      </w:r>
      <w:r w:rsidRPr="003D0D0E">
        <w:rPr>
          <w:spacing w:val="-5"/>
        </w:rPr>
        <w:t xml:space="preserve"> </w:t>
      </w:r>
      <w:r w:rsidRPr="003D0D0E">
        <w:t>Errors</w:t>
      </w:r>
      <w:r w:rsidRPr="003D0D0E">
        <w:rPr>
          <w:spacing w:val="-5"/>
        </w:rPr>
        <w:t xml:space="preserve"> </w:t>
      </w:r>
      <w:r w:rsidRPr="003D0D0E">
        <w:t>&amp;</w:t>
      </w:r>
      <w:r w:rsidRPr="003D0D0E">
        <w:rPr>
          <w:spacing w:val="-4"/>
        </w:rPr>
        <w:t xml:space="preserve"> </w:t>
      </w:r>
      <w:r w:rsidRPr="003D0D0E">
        <w:rPr>
          <w:spacing w:val="-2"/>
        </w:rPr>
        <w:t>Omissions</w:t>
      </w:r>
    </w:p>
    <w:p w:rsidRPr="003D0D0E" w:rsidR="00642A7B" w:rsidP="00706B18" w:rsidRDefault="00642A7B" w14:paraId="240D689E" w14:textId="475052CD">
      <w:pPr>
        <w:spacing w:before="120"/>
        <w:ind w:left="2232" w:right="720"/>
      </w:pPr>
      <w:r w:rsidRPr="003D0D0E">
        <w:t>Professional Errors &amp; Omissions insurance coverage for actual or alleged breach of duty, neglect, error, or omission, solely for acts or omissions committed by</w:t>
      </w:r>
      <w:r w:rsidRPr="003D0D0E">
        <w:rPr>
          <w:spacing w:val="-3"/>
        </w:rPr>
        <w:t xml:space="preserve"> </w:t>
      </w:r>
      <w:r w:rsidRPr="003D0D0E" w:rsidR="00EA1410">
        <w:t xml:space="preserve">the Company </w:t>
      </w:r>
      <w:r w:rsidRPr="003D0D0E">
        <w:t>in</w:t>
      </w:r>
      <w:r w:rsidRPr="003D0D0E">
        <w:rPr>
          <w:spacing w:val="-2"/>
        </w:rPr>
        <w:t xml:space="preserve"> </w:t>
      </w:r>
      <w:r w:rsidRPr="003D0D0E">
        <w:t>providing</w:t>
      </w:r>
      <w:r w:rsidRPr="003D0D0E">
        <w:rPr>
          <w:spacing w:val="-3"/>
        </w:rPr>
        <w:t xml:space="preserve"> </w:t>
      </w:r>
      <w:r w:rsidRPr="003D0D0E">
        <w:t>professional</w:t>
      </w:r>
      <w:r w:rsidRPr="003D0D0E">
        <w:rPr>
          <w:spacing w:val="-3"/>
        </w:rPr>
        <w:t xml:space="preserve"> </w:t>
      </w:r>
      <w:r w:rsidRPr="003D0D0E">
        <w:t>services</w:t>
      </w:r>
      <w:r w:rsidRPr="003D0D0E">
        <w:rPr>
          <w:spacing w:val="-4"/>
        </w:rPr>
        <w:t xml:space="preserve"> </w:t>
      </w:r>
      <w:r w:rsidRPr="003D0D0E">
        <w:t>for</w:t>
      </w:r>
      <w:r w:rsidRPr="003D0D0E">
        <w:rPr>
          <w:spacing w:val="-3"/>
        </w:rPr>
        <w:t xml:space="preserve"> </w:t>
      </w:r>
      <w:r w:rsidRPr="003D0D0E" w:rsidR="00B14ED9">
        <w:t>Company</w:t>
      </w:r>
      <w:r w:rsidRPr="003D0D0E">
        <w:t>,</w:t>
      </w:r>
      <w:r w:rsidRPr="003D0D0E">
        <w:rPr>
          <w:spacing w:val="-5"/>
        </w:rPr>
        <w:t xml:space="preserve"> </w:t>
      </w:r>
      <w:r w:rsidRPr="003D0D0E">
        <w:t>with</w:t>
      </w:r>
      <w:r w:rsidRPr="003D0D0E">
        <w:rPr>
          <w:spacing w:val="-2"/>
        </w:rPr>
        <w:t xml:space="preserve"> </w:t>
      </w:r>
      <w:r w:rsidRPr="003D0D0E">
        <w:t>a</w:t>
      </w:r>
      <w:r w:rsidRPr="003D0D0E">
        <w:rPr>
          <w:spacing w:val="-1"/>
        </w:rPr>
        <w:t xml:space="preserve"> </w:t>
      </w:r>
      <w:r w:rsidRPr="003D0D0E">
        <w:t>minimum</w:t>
      </w:r>
      <w:r w:rsidRPr="003D0D0E">
        <w:rPr>
          <w:spacing w:val="-2"/>
        </w:rPr>
        <w:t xml:space="preserve"> </w:t>
      </w:r>
      <w:r w:rsidRPr="003D0D0E">
        <w:t>per</w:t>
      </w:r>
      <w:r w:rsidRPr="003D0D0E">
        <w:rPr>
          <w:spacing w:val="-3"/>
        </w:rPr>
        <w:t xml:space="preserve"> </w:t>
      </w:r>
      <w:r w:rsidRPr="003D0D0E">
        <w:t>claim</w:t>
      </w:r>
      <w:r w:rsidRPr="003D0D0E">
        <w:rPr>
          <w:spacing w:val="-4"/>
        </w:rPr>
        <w:t xml:space="preserve"> </w:t>
      </w:r>
      <w:r w:rsidRPr="003D0D0E">
        <w:t>and</w:t>
      </w:r>
      <w:r w:rsidRPr="003D0D0E">
        <w:rPr>
          <w:spacing w:val="-4"/>
        </w:rPr>
        <w:t xml:space="preserve"> </w:t>
      </w:r>
      <w:r w:rsidRPr="003D0D0E">
        <w:t>aggregate</w:t>
      </w:r>
      <w:r w:rsidRPr="003D0D0E">
        <w:rPr>
          <w:spacing w:val="-2"/>
        </w:rPr>
        <w:t xml:space="preserve"> </w:t>
      </w:r>
      <w:r w:rsidRPr="003D0D0E">
        <w:t>limit of $5,000,000. Coverage includes network security, unauthorized access, unauthorized use, receipt or transmission of a malicious code, denial of service attack, unauthorized disclosure or misappropriation of private information, privacy liability, notification costs, credit card monitoring, and fine &amp; penalties incurred by the customer.</w:t>
      </w:r>
    </w:p>
    <w:p w:rsidRPr="003D0D0E" w:rsidR="00056917" w:rsidP="00056917" w:rsidRDefault="00882DF9" w14:paraId="129E84F4" w14:textId="7EA00390">
      <w:pPr>
        <w:pStyle w:val="ListParagraph"/>
        <w:widowControl/>
        <w:numPr>
          <w:ilvl w:val="1"/>
          <w:numId w:val="140"/>
        </w:numPr>
        <w:autoSpaceDE/>
        <w:autoSpaceDN/>
        <w:spacing w:before="120"/>
        <w:ind w:left="1656" w:right="763" w:hanging="576"/>
        <w:jc w:val="both"/>
      </w:pPr>
      <w:r w:rsidRPr="00706B18">
        <w:rPr>
          <w:u w:val="single"/>
        </w:rPr>
        <w:t>Additional Insureds</w:t>
      </w:r>
      <w:r w:rsidRPr="003D0D0E">
        <w:t xml:space="preserve">. </w:t>
      </w:r>
      <w:bookmarkStart w:name="_Hlk157592491" w:id="13"/>
      <w:r w:rsidRPr="003D0D0E">
        <w:t>The Company, the Indiana Finance Authority, the State of Indiana, CITI, and any mortgagee or construction lender identified in writing to Contractor and their officers, employees and representatives (“</w:t>
      </w:r>
      <w:r w:rsidRPr="00706B18">
        <w:rPr>
          <w:b/>
          <w:bCs/>
        </w:rPr>
        <w:t>Additional Insureds</w:t>
      </w:r>
      <w:r w:rsidRPr="003D0D0E">
        <w:t>”) shall be named as additional insureds on the Commercial General Liability coverage outlined above and to the extent required by the indemnification provisions of the Contract. Evidence of this shall be included on all certificates of insurance.</w:t>
      </w:r>
      <w:bookmarkEnd w:id="13"/>
    </w:p>
    <w:p w:rsidRPr="003D0D0E" w:rsidR="00882DF9" w:rsidP="00056917" w:rsidRDefault="00882DF9" w14:paraId="6C2A4B13" w14:textId="6A73DDAB">
      <w:pPr>
        <w:pStyle w:val="ListParagraph"/>
        <w:widowControl/>
        <w:numPr>
          <w:ilvl w:val="1"/>
          <w:numId w:val="140"/>
        </w:numPr>
        <w:autoSpaceDE/>
        <w:autoSpaceDN/>
        <w:spacing w:before="120"/>
        <w:ind w:left="1656" w:right="763" w:hanging="576"/>
        <w:contextualSpacing w:val="0"/>
        <w:jc w:val="both"/>
      </w:pPr>
      <w:r w:rsidRPr="003D0D0E">
        <w:rPr>
          <w:u w:val="single"/>
        </w:rPr>
        <w:t>Certificate of Insurance</w:t>
      </w:r>
      <w:r w:rsidRPr="003D0D0E">
        <w:t xml:space="preserve">. </w:t>
      </w:r>
      <w:bookmarkStart w:name="_Hlk157592400" w:id="14"/>
      <w:r w:rsidRPr="003D0D0E">
        <w:t>A certificate of insurance on an approved form must be delivered</w:t>
      </w:r>
      <w:r w:rsidR="00056917">
        <w:t xml:space="preserve"> </w:t>
      </w:r>
      <w:r w:rsidRPr="003D0D0E">
        <w:t>to Contractor and must state that the coverages will not be altered, cancelled or allowed to expire without thirty (30) days’ written notice by registered mail to the Company. Any failure to comply with reporting provisions of the policies shall not affect coverage provided to the Contractor, its agents, employees or volunteers. Certificates of Insurance, copies of policies, and all applicable endorsements for the above-described insurance shall be available for review to the Company before the commencement of any Work. All insurance shall be endorsed as primary and not contributory with respect to other insurance. All liability insurance policies shall be endorsed to include contractual liability. If Contractor fails to provide such certificates as required by the Contract Documents, the Company may withhold payments due to Contractor.</w:t>
      </w:r>
      <w:bookmarkEnd w:id="14"/>
    </w:p>
    <w:p w:rsidRPr="003D0D0E" w:rsidR="00882DF9" w:rsidP="00056917" w:rsidRDefault="00882DF9" w14:paraId="3CEEA2D8" w14:textId="5312382A">
      <w:pPr>
        <w:pStyle w:val="ListParagraph"/>
        <w:widowControl/>
        <w:numPr>
          <w:ilvl w:val="1"/>
          <w:numId w:val="140"/>
        </w:numPr>
        <w:autoSpaceDE/>
        <w:autoSpaceDN/>
        <w:spacing w:before="120"/>
        <w:ind w:left="1656" w:right="763" w:hanging="576"/>
        <w:contextualSpacing w:val="0"/>
        <w:jc w:val="both"/>
      </w:pPr>
      <w:r w:rsidRPr="003D0D0E">
        <w:rPr>
          <w:u w:val="single"/>
        </w:rPr>
        <w:t>Deductibles and Self-Insured Retentions</w:t>
      </w:r>
      <w:r w:rsidRPr="003D0D0E">
        <w:t xml:space="preserve">. Any deductibles or self-insured retentions must be approved by the Company. At the sole option of the Company, the Company may direct </w:t>
      </w:r>
      <w:r w:rsidRPr="003D0D0E">
        <w:t>Contractor to (i) reduce or eliminate such deductibles or self-insured retentions; or (ii) procure a bond guaranteeing payment of losses and related investigation, claim administration and defense expenses.</w:t>
      </w:r>
    </w:p>
    <w:p w:rsidRPr="003D0D0E" w:rsidR="00882DF9" w:rsidP="001B5196" w:rsidRDefault="00882DF9" w14:paraId="4142147E" w14:textId="77777777">
      <w:pPr>
        <w:pStyle w:val="ListParagraph"/>
        <w:widowControl/>
        <w:autoSpaceDE/>
        <w:autoSpaceDN/>
        <w:spacing w:after="120"/>
        <w:ind w:left="1652" w:right="770"/>
        <w:jc w:val="both"/>
      </w:pPr>
    </w:p>
    <w:p w:rsidRPr="003D0D0E" w:rsidR="00882DF9" w:rsidP="001B5196" w:rsidRDefault="00882DF9" w14:paraId="2C9AD980" w14:textId="77777777">
      <w:pPr>
        <w:pStyle w:val="ListParagraph"/>
        <w:widowControl/>
        <w:numPr>
          <w:ilvl w:val="1"/>
          <w:numId w:val="140"/>
        </w:numPr>
        <w:autoSpaceDE/>
        <w:autoSpaceDN/>
        <w:spacing w:after="120"/>
        <w:ind w:right="770"/>
        <w:jc w:val="both"/>
      </w:pPr>
      <w:r w:rsidRPr="003D0D0E">
        <w:rPr>
          <w:u w:val="single"/>
        </w:rPr>
        <w:t>Waiver of Subrogation</w:t>
      </w:r>
      <w:r w:rsidRPr="003D0D0E">
        <w:t xml:space="preserve">. </w:t>
      </w:r>
      <w:bookmarkStart w:name="_Hlk157592284" w:id="15"/>
      <w:r w:rsidRPr="003D0D0E">
        <w:t>All of the Contractor’s insurance policies shall include a waiver by the insurance company of all rights against the Additional Insureds that arise or might arise by reason of any payment under any policies carried by the Contractor or by reason of any act or omission of the Additional Insureds.</w:t>
      </w:r>
      <w:bookmarkEnd w:id="15"/>
    </w:p>
    <w:p w:rsidRPr="003D0D0E" w:rsidR="00882DF9" w:rsidP="001B5196" w:rsidRDefault="00882DF9" w14:paraId="47044493" w14:textId="77777777">
      <w:pPr>
        <w:pStyle w:val="ListParagraph"/>
        <w:widowControl/>
        <w:autoSpaceDE/>
        <w:autoSpaceDN/>
        <w:spacing w:after="120"/>
        <w:ind w:left="1652" w:right="770"/>
        <w:jc w:val="both"/>
      </w:pPr>
    </w:p>
    <w:p w:rsidRPr="003D0D0E" w:rsidR="00882DF9" w:rsidP="001B5196" w:rsidRDefault="002D79E7" w14:paraId="075CBF4B" w14:textId="6B063F05">
      <w:pPr>
        <w:pStyle w:val="ListParagraph"/>
        <w:widowControl/>
        <w:numPr>
          <w:ilvl w:val="1"/>
          <w:numId w:val="140"/>
        </w:numPr>
        <w:autoSpaceDE/>
        <w:autoSpaceDN/>
        <w:spacing w:after="120"/>
        <w:ind w:right="770"/>
        <w:jc w:val="both"/>
      </w:pPr>
      <w:r>
        <w:rPr>
          <w:u w:val="single"/>
        </w:rPr>
        <w:t>Subcontractor</w:t>
      </w:r>
      <w:r w:rsidRPr="003D0D0E" w:rsidR="00882DF9">
        <w:rPr>
          <w:u w:val="single"/>
        </w:rPr>
        <w:t>’s Insurance</w:t>
      </w:r>
      <w:r w:rsidRPr="003D0D0E" w:rsidR="00882DF9">
        <w:t xml:space="preserve">. </w:t>
      </w:r>
      <w:bookmarkStart w:name="_Hlk157592315" w:id="16"/>
      <w:r w:rsidRPr="003D0D0E" w:rsidR="00882DF9">
        <w:t xml:space="preserve">Equivalent insurance coverage must be obtained from each </w:t>
      </w:r>
      <w:r>
        <w:t>Subcontractor</w:t>
      </w:r>
      <w:r w:rsidRPr="003D0D0E" w:rsidR="00882DF9">
        <w:t xml:space="preserve"> or supplier, if any, before permitting them on the site of the Project. If Contractor or its </w:t>
      </w:r>
      <w:r>
        <w:t>Subcontractor</w:t>
      </w:r>
      <w:r w:rsidRPr="003D0D0E" w:rsidR="00882DF9">
        <w:t xml:space="preserve">s fail to furnish and maintain insurance as required by this </w:t>
      </w:r>
      <w:r w:rsidRPr="003D0D0E" w:rsidR="00E74BA0">
        <w:t>Section</w:t>
      </w:r>
      <w:r w:rsidRPr="003D0D0E" w:rsidR="00882DF9">
        <w:t xml:space="preserve"> 1</w:t>
      </w:r>
      <w:r w:rsidRPr="003D0D0E" w:rsidR="00E74BA0">
        <w:t>1</w:t>
      </w:r>
      <w:r w:rsidRPr="003D0D0E" w:rsidR="00882DF9">
        <w:t xml:space="preserve">, ITRCC, at its option, may purchase such insurance on behalf of Contractor or said </w:t>
      </w:r>
      <w:r>
        <w:t>Subcontractor</w:t>
      </w:r>
      <w:r w:rsidRPr="003D0D0E" w:rsidR="00882DF9">
        <w:t xml:space="preserve">s, and Contractor shall pay the cost thereof to </w:t>
      </w:r>
      <w:r w:rsidRPr="003D0D0E" w:rsidR="002C2E38">
        <w:t>the Company</w:t>
      </w:r>
      <w:r w:rsidRPr="003D0D0E" w:rsidR="00882DF9">
        <w:t xml:space="preserve"> upon demand and shall furnish to the Company, or cause to be furnished to the Company, any information needed to obtain such insurance.</w:t>
      </w:r>
      <w:bookmarkEnd w:id="16"/>
    </w:p>
    <w:p w:rsidRPr="003D0D0E" w:rsidR="00882DF9" w:rsidP="001B5196" w:rsidRDefault="00882DF9" w14:paraId="39C0C945" w14:textId="77777777">
      <w:pPr>
        <w:pStyle w:val="ListParagraph"/>
        <w:widowControl/>
        <w:autoSpaceDE/>
        <w:autoSpaceDN/>
        <w:spacing w:after="120"/>
        <w:ind w:left="1652" w:right="770"/>
        <w:jc w:val="both"/>
      </w:pPr>
    </w:p>
    <w:p w:rsidRPr="003D0D0E" w:rsidR="00033309" w:rsidP="00A41B3E" w:rsidRDefault="00882DF9" w14:paraId="77623077" w14:textId="64B5BBE2">
      <w:pPr>
        <w:pStyle w:val="ListParagraph"/>
        <w:widowControl/>
        <w:numPr>
          <w:ilvl w:val="1"/>
          <w:numId w:val="140"/>
        </w:numPr>
        <w:autoSpaceDE/>
        <w:autoSpaceDN/>
        <w:spacing w:after="120"/>
        <w:ind w:right="770"/>
        <w:jc w:val="both"/>
      </w:pPr>
      <w:r w:rsidRPr="003D0D0E">
        <w:rPr>
          <w:u w:val="single"/>
        </w:rPr>
        <w:t>Third-Party Insurance Claim</w:t>
      </w:r>
      <w:r w:rsidRPr="003D0D0E">
        <w:t>. In the event the Work is damaged and subject to a third-party claim, Contractor shall provide pricing in relation to the Wor</w:t>
      </w:r>
      <w:r w:rsidR="00D215D5">
        <w:t>k in writing.</w:t>
      </w:r>
    </w:p>
    <w:p w:rsidRPr="003D0D0E" w:rsidR="00642A7B" w:rsidP="00642A7B" w:rsidRDefault="00642A7B" w14:paraId="1A3AB428" w14:textId="77777777">
      <w:pPr>
        <w:pStyle w:val="Heading3"/>
        <w:numPr>
          <w:ilvl w:val="0"/>
          <w:numId w:val="140"/>
        </w:numPr>
        <w:tabs>
          <w:tab w:val="left" w:pos="1075"/>
        </w:tabs>
        <w:spacing w:before="239"/>
        <w:ind w:left="1075" w:hanging="575"/>
        <w:rPr>
          <w:color w:val="auto"/>
          <w:sz w:val="22"/>
          <w:szCs w:val="22"/>
        </w:rPr>
      </w:pPr>
      <w:bookmarkStart w:name="_TOC_250073" w:id="17"/>
      <w:r w:rsidRPr="003D0D0E">
        <w:rPr>
          <w:color w:val="auto"/>
          <w:sz w:val="22"/>
          <w:szCs w:val="22"/>
        </w:rPr>
        <w:t>SITE</w:t>
      </w:r>
      <w:r w:rsidRPr="003D0D0E">
        <w:rPr>
          <w:color w:val="auto"/>
          <w:spacing w:val="-3"/>
          <w:sz w:val="22"/>
          <w:szCs w:val="22"/>
        </w:rPr>
        <w:t xml:space="preserve"> </w:t>
      </w:r>
      <w:bookmarkEnd w:id="17"/>
      <w:r w:rsidRPr="003D0D0E">
        <w:rPr>
          <w:color w:val="auto"/>
          <w:spacing w:val="-2"/>
          <w:sz w:val="22"/>
          <w:szCs w:val="22"/>
        </w:rPr>
        <w:t>VISITS</w:t>
      </w:r>
    </w:p>
    <w:p w:rsidRPr="003D0D0E" w:rsidR="00642A7B" w:rsidP="00642A7B" w:rsidRDefault="00642A7B" w14:paraId="591E21FF" w14:textId="19CE85C3">
      <w:pPr>
        <w:spacing w:before="121"/>
        <w:ind w:left="1075" w:right="719"/>
      </w:pPr>
      <w:r w:rsidRPr="003D0D0E">
        <w:t>Upon reasonable prior written notice to Contractor,</w:t>
      </w:r>
      <w:r w:rsidRPr="003D0D0E">
        <w:rPr>
          <w:spacing w:val="-1"/>
        </w:rPr>
        <w:t xml:space="preserve"> </w:t>
      </w:r>
      <w:r w:rsidRPr="003D0D0E">
        <w:t xml:space="preserve">designated </w:t>
      </w:r>
      <w:r w:rsidRPr="003D0D0E" w:rsidR="00B14ED9">
        <w:t>Company</w:t>
      </w:r>
      <w:r w:rsidRPr="003D0D0E">
        <w:t xml:space="preserve"> representatives may conduct visits to inspect </w:t>
      </w:r>
      <w:r w:rsidRPr="003D0D0E" w:rsidR="00CB31F9">
        <w:t>Contractor</w:t>
      </w:r>
      <w:r w:rsidRPr="003D0D0E">
        <w:t>’s project facility during normal business hours to monitor compliance in accordance</w:t>
      </w:r>
      <w:r w:rsidRPr="003D0D0E">
        <w:rPr>
          <w:spacing w:val="-5"/>
        </w:rPr>
        <w:t xml:space="preserve"> </w:t>
      </w:r>
      <w:r w:rsidRPr="003D0D0E">
        <w:t>with</w:t>
      </w:r>
      <w:r w:rsidRPr="003D0D0E">
        <w:rPr>
          <w:spacing w:val="-2"/>
        </w:rPr>
        <w:t xml:space="preserve"> </w:t>
      </w:r>
      <w:r w:rsidRPr="003D0D0E" w:rsidR="00B14ED9">
        <w:t>Company</w:t>
      </w:r>
      <w:r w:rsidRPr="003D0D0E">
        <w:rPr>
          <w:spacing w:val="-2"/>
        </w:rPr>
        <w:t xml:space="preserve"> </w:t>
      </w:r>
      <w:r w:rsidRPr="003D0D0E">
        <w:t>specifications</w:t>
      </w:r>
      <w:r w:rsidRPr="003D0D0E">
        <w:rPr>
          <w:spacing w:val="-1"/>
        </w:rPr>
        <w:t xml:space="preserve"> </w:t>
      </w:r>
      <w:r w:rsidRPr="003D0D0E">
        <w:t>or</w:t>
      </w:r>
      <w:r w:rsidRPr="003D0D0E">
        <w:rPr>
          <w:spacing w:val="-3"/>
        </w:rPr>
        <w:t xml:space="preserve"> </w:t>
      </w:r>
      <w:r w:rsidRPr="003D0D0E">
        <w:t>carry</w:t>
      </w:r>
      <w:r w:rsidRPr="003D0D0E">
        <w:rPr>
          <w:spacing w:val="-3"/>
        </w:rPr>
        <w:t xml:space="preserve"> </w:t>
      </w:r>
      <w:r w:rsidRPr="003D0D0E">
        <w:t>out</w:t>
      </w:r>
      <w:r w:rsidRPr="003D0D0E">
        <w:rPr>
          <w:spacing w:val="-3"/>
        </w:rPr>
        <w:t xml:space="preserve"> </w:t>
      </w:r>
      <w:r w:rsidRPr="003D0D0E">
        <w:t>performance</w:t>
      </w:r>
      <w:r w:rsidRPr="003D0D0E">
        <w:rPr>
          <w:spacing w:val="-5"/>
        </w:rPr>
        <w:t xml:space="preserve"> </w:t>
      </w:r>
      <w:r w:rsidRPr="003D0D0E">
        <w:t>audits</w:t>
      </w:r>
      <w:r w:rsidRPr="003D0D0E">
        <w:rPr>
          <w:spacing w:val="-4"/>
        </w:rPr>
        <w:t xml:space="preserve"> </w:t>
      </w:r>
      <w:r w:rsidRPr="003D0D0E">
        <w:t>of</w:t>
      </w:r>
      <w:r w:rsidRPr="003D0D0E">
        <w:rPr>
          <w:spacing w:val="-1"/>
        </w:rPr>
        <w:t xml:space="preserve"> </w:t>
      </w:r>
      <w:r w:rsidRPr="003D0D0E">
        <w:t>the</w:t>
      </w:r>
      <w:r w:rsidRPr="003D0D0E">
        <w:rPr>
          <w:spacing w:val="-2"/>
        </w:rPr>
        <w:t xml:space="preserve"> </w:t>
      </w:r>
      <w:r w:rsidRPr="003D0D0E">
        <w:t>service.</w:t>
      </w:r>
      <w:r w:rsidRPr="003D0D0E">
        <w:rPr>
          <w:spacing w:val="-2"/>
        </w:rPr>
        <w:t xml:space="preserve"> </w:t>
      </w:r>
      <w:r w:rsidRPr="003D0D0E">
        <w:t>Site</w:t>
      </w:r>
      <w:r w:rsidRPr="003D0D0E">
        <w:rPr>
          <w:spacing w:val="-2"/>
        </w:rPr>
        <w:t xml:space="preserve"> </w:t>
      </w:r>
      <w:r w:rsidRPr="003D0D0E">
        <w:t>visits</w:t>
      </w:r>
      <w:r w:rsidRPr="003D0D0E">
        <w:rPr>
          <w:spacing w:val="-1"/>
        </w:rPr>
        <w:t xml:space="preserve"> </w:t>
      </w:r>
      <w:r w:rsidRPr="003D0D0E">
        <w:t>are</w:t>
      </w:r>
      <w:r w:rsidRPr="003D0D0E">
        <w:rPr>
          <w:spacing w:val="-2"/>
        </w:rPr>
        <w:t xml:space="preserve"> </w:t>
      </w:r>
      <w:r w:rsidRPr="003D0D0E">
        <w:t>limited</w:t>
      </w:r>
      <w:r w:rsidRPr="003D0D0E">
        <w:rPr>
          <w:spacing w:val="-1"/>
        </w:rPr>
        <w:t xml:space="preserve"> </w:t>
      </w:r>
      <w:r w:rsidRPr="003D0D0E">
        <w:t xml:space="preserve">to those sites where </w:t>
      </w:r>
      <w:r w:rsidRPr="003D0D0E" w:rsidR="00CB31F9">
        <w:t>Contractor</w:t>
      </w:r>
      <w:r w:rsidRPr="003D0D0E">
        <w:t xml:space="preserve"> is/are performing work under this Agreement. Contractor shall provide</w:t>
      </w:r>
      <w:r w:rsidRPr="003D0D0E">
        <w:rPr>
          <w:spacing w:val="-2"/>
        </w:rPr>
        <w:t xml:space="preserve"> </w:t>
      </w:r>
      <w:r w:rsidRPr="003D0D0E" w:rsidR="00B14ED9">
        <w:t>Company</w:t>
      </w:r>
      <w:r w:rsidRPr="003D0D0E">
        <w:rPr>
          <w:spacing w:val="-2"/>
        </w:rPr>
        <w:t xml:space="preserve"> </w:t>
      </w:r>
      <w:r w:rsidRPr="003D0D0E">
        <w:t>with</w:t>
      </w:r>
      <w:r w:rsidRPr="003D0D0E">
        <w:rPr>
          <w:spacing w:val="-2"/>
        </w:rPr>
        <w:t xml:space="preserve"> </w:t>
      </w:r>
      <w:r w:rsidRPr="003D0D0E">
        <w:t>the</w:t>
      </w:r>
      <w:r w:rsidRPr="003D0D0E">
        <w:rPr>
          <w:spacing w:val="-4"/>
        </w:rPr>
        <w:t xml:space="preserve"> </w:t>
      </w:r>
      <w:r w:rsidRPr="003D0D0E">
        <w:t>addresses</w:t>
      </w:r>
      <w:r w:rsidRPr="003D0D0E">
        <w:rPr>
          <w:spacing w:val="-4"/>
        </w:rPr>
        <w:t xml:space="preserve"> </w:t>
      </w:r>
      <w:r w:rsidRPr="003D0D0E">
        <w:t>of</w:t>
      </w:r>
      <w:r w:rsidRPr="003D0D0E">
        <w:rPr>
          <w:spacing w:val="-1"/>
        </w:rPr>
        <w:t xml:space="preserve"> </w:t>
      </w:r>
      <w:r w:rsidRPr="003D0D0E">
        <w:t>the</w:t>
      </w:r>
      <w:r w:rsidRPr="003D0D0E">
        <w:rPr>
          <w:spacing w:val="-4"/>
        </w:rPr>
        <w:t xml:space="preserve"> </w:t>
      </w:r>
      <w:r w:rsidRPr="003D0D0E">
        <w:t>facility</w:t>
      </w:r>
      <w:r w:rsidRPr="003D0D0E">
        <w:rPr>
          <w:spacing w:val="-5"/>
        </w:rPr>
        <w:t xml:space="preserve"> </w:t>
      </w:r>
      <w:r w:rsidRPr="003D0D0E">
        <w:t>sites</w:t>
      </w:r>
      <w:r w:rsidRPr="003D0D0E">
        <w:rPr>
          <w:spacing w:val="-2"/>
        </w:rPr>
        <w:t xml:space="preserve"> </w:t>
      </w:r>
      <w:r w:rsidRPr="003D0D0E">
        <w:t>where</w:t>
      </w:r>
      <w:r w:rsidRPr="003D0D0E">
        <w:rPr>
          <w:spacing w:val="-2"/>
        </w:rPr>
        <w:t xml:space="preserve"> </w:t>
      </w:r>
      <w:r w:rsidRPr="003D0D0E" w:rsidR="00CB31F9">
        <w:t>Contractor</w:t>
      </w:r>
      <w:r w:rsidRPr="003D0D0E">
        <w:rPr>
          <w:spacing w:val="-3"/>
        </w:rPr>
        <w:t xml:space="preserve"> </w:t>
      </w:r>
      <w:r w:rsidRPr="003D0D0E">
        <w:t>is/are</w:t>
      </w:r>
      <w:r w:rsidRPr="003D0D0E">
        <w:rPr>
          <w:spacing w:val="-2"/>
        </w:rPr>
        <w:t xml:space="preserve"> </w:t>
      </w:r>
      <w:r w:rsidRPr="003D0D0E">
        <w:t>performing</w:t>
      </w:r>
      <w:r w:rsidRPr="003D0D0E">
        <w:rPr>
          <w:spacing w:val="-5"/>
        </w:rPr>
        <w:t xml:space="preserve"> </w:t>
      </w:r>
      <w:r w:rsidRPr="003D0D0E">
        <w:t>work within ten</w:t>
      </w:r>
      <w:r w:rsidRPr="003D0D0E" w:rsidR="00270F7E">
        <w:t xml:space="preserve"> (10)</w:t>
      </w:r>
      <w:r w:rsidRPr="003D0D0E">
        <w:rPr>
          <w:spacing w:val="-2"/>
        </w:rPr>
        <w:t xml:space="preserve"> </w:t>
      </w:r>
      <w:r w:rsidRPr="003D0D0E">
        <w:t>calendar</w:t>
      </w:r>
      <w:r w:rsidRPr="003D0D0E">
        <w:rPr>
          <w:spacing w:val="-2"/>
        </w:rPr>
        <w:t xml:space="preserve"> </w:t>
      </w:r>
      <w:r w:rsidRPr="003D0D0E">
        <w:t>days</w:t>
      </w:r>
      <w:r w:rsidRPr="003D0D0E">
        <w:rPr>
          <w:spacing w:val="-2"/>
        </w:rPr>
        <w:t xml:space="preserve"> </w:t>
      </w:r>
      <w:r w:rsidRPr="003D0D0E">
        <w:t>of signing</w:t>
      </w:r>
      <w:r w:rsidRPr="003D0D0E">
        <w:rPr>
          <w:spacing w:val="-1"/>
        </w:rPr>
        <w:t xml:space="preserve"> </w:t>
      </w:r>
      <w:r w:rsidRPr="003D0D0E">
        <w:t>this Agreement.</w:t>
      </w:r>
      <w:r w:rsidRPr="003D0D0E">
        <w:rPr>
          <w:spacing w:val="-4"/>
        </w:rPr>
        <w:t xml:space="preserve"> </w:t>
      </w:r>
      <w:r w:rsidRPr="003D0D0E">
        <w:t>Site visits, if</w:t>
      </w:r>
      <w:r w:rsidRPr="003D0D0E">
        <w:rPr>
          <w:spacing w:val="-3"/>
        </w:rPr>
        <w:t xml:space="preserve"> </w:t>
      </w:r>
      <w:r w:rsidRPr="003D0D0E">
        <w:t>any, to</w:t>
      </w:r>
      <w:r w:rsidRPr="003D0D0E">
        <w:rPr>
          <w:spacing w:val="-2"/>
        </w:rPr>
        <w:t xml:space="preserve"> </w:t>
      </w:r>
      <w:r w:rsidRPr="003D0D0E">
        <w:t>a hosting</w:t>
      </w:r>
      <w:r w:rsidRPr="003D0D0E">
        <w:rPr>
          <w:spacing w:val="-1"/>
        </w:rPr>
        <w:t xml:space="preserve"> </w:t>
      </w:r>
      <w:r w:rsidRPr="003D0D0E">
        <w:t>facility</w:t>
      </w:r>
      <w:r w:rsidRPr="003D0D0E">
        <w:rPr>
          <w:spacing w:val="-1"/>
        </w:rPr>
        <w:t xml:space="preserve"> </w:t>
      </w:r>
      <w:r w:rsidRPr="003D0D0E">
        <w:t>shall</w:t>
      </w:r>
      <w:r w:rsidRPr="003D0D0E">
        <w:rPr>
          <w:spacing w:val="-2"/>
        </w:rPr>
        <w:t xml:space="preserve"> </w:t>
      </w:r>
      <w:r w:rsidRPr="003D0D0E">
        <w:t>be as provided for in the terms governing the provision of hosting services.</w:t>
      </w:r>
    </w:p>
    <w:p w:rsidRPr="003D0D0E" w:rsidR="00642A7B" w:rsidP="00642A7B" w:rsidRDefault="00642A7B" w14:paraId="740B07B4" w14:textId="77777777">
      <w:pPr>
        <w:pStyle w:val="Heading3"/>
        <w:numPr>
          <w:ilvl w:val="0"/>
          <w:numId w:val="140"/>
        </w:numPr>
        <w:tabs>
          <w:tab w:val="left" w:pos="1075"/>
        </w:tabs>
        <w:ind w:left="1075" w:hanging="576"/>
        <w:rPr>
          <w:color w:val="auto"/>
          <w:sz w:val="22"/>
          <w:szCs w:val="22"/>
        </w:rPr>
      </w:pPr>
      <w:bookmarkStart w:name="_TOC_250072" w:id="18"/>
      <w:r w:rsidRPr="003D0D0E">
        <w:rPr>
          <w:color w:val="auto"/>
          <w:sz w:val="22"/>
          <w:szCs w:val="22"/>
        </w:rPr>
        <w:t>BUSINESS</w:t>
      </w:r>
      <w:r w:rsidRPr="003D0D0E">
        <w:rPr>
          <w:color w:val="auto"/>
          <w:spacing w:val="-9"/>
          <w:sz w:val="22"/>
          <w:szCs w:val="22"/>
        </w:rPr>
        <w:t xml:space="preserve"> </w:t>
      </w:r>
      <w:r w:rsidRPr="003D0D0E">
        <w:rPr>
          <w:color w:val="auto"/>
          <w:sz w:val="22"/>
          <w:szCs w:val="22"/>
        </w:rPr>
        <w:t>CONTINUITY</w:t>
      </w:r>
      <w:r w:rsidRPr="003D0D0E">
        <w:rPr>
          <w:color w:val="auto"/>
          <w:spacing w:val="-10"/>
          <w:sz w:val="22"/>
          <w:szCs w:val="22"/>
        </w:rPr>
        <w:t xml:space="preserve"> </w:t>
      </w:r>
      <w:r w:rsidRPr="003D0D0E">
        <w:rPr>
          <w:color w:val="auto"/>
          <w:sz w:val="22"/>
          <w:szCs w:val="22"/>
        </w:rPr>
        <w:t>PROCEDURES</w:t>
      </w:r>
      <w:r w:rsidRPr="003D0D0E">
        <w:rPr>
          <w:color w:val="auto"/>
          <w:spacing w:val="-8"/>
          <w:sz w:val="22"/>
          <w:szCs w:val="22"/>
        </w:rPr>
        <w:t xml:space="preserve"> </w:t>
      </w:r>
      <w:r w:rsidRPr="003D0D0E">
        <w:rPr>
          <w:color w:val="auto"/>
          <w:sz w:val="22"/>
          <w:szCs w:val="22"/>
        </w:rPr>
        <w:t>AND</w:t>
      </w:r>
      <w:r w:rsidRPr="003D0D0E">
        <w:rPr>
          <w:color w:val="auto"/>
          <w:spacing w:val="-9"/>
          <w:sz w:val="22"/>
          <w:szCs w:val="22"/>
        </w:rPr>
        <w:t xml:space="preserve"> </w:t>
      </w:r>
      <w:r w:rsidRPr="003D0D0E">
        <w:rPr>
          <w:color w:val="auto"/>
          <w:sz w:val="22"/>
          <w:szCs w:val="22"/>
        </w:rPr>
        <w:t>DISASTER</w:t>
      </w:r>
      <w:r w:rsidRPr="003D0D0E">
        <w:rPr>
          <w:color w:val="auto"/>
          <w:spacing w:val="-9"/>
          <w:sz w:val="22"/>
          <w:szCs w:val="22"/>
        </w:rPr>
        <w:t xml:space="preserve"> </w:t>
      </w:r>
      <w:r w:rsidRPr="003D0D0E">
        <w:rPr>
          <w:color w:val="auto"/>
          <w:sz w:val="22"/>
          <w:szCs w:val="22"/>
        </w:rPr>
        <w:t>RECOVERY</w:t>
      </w:r>
      <w:r w:rsidRPr="003D0D0E">
        <w:rPr>
          <w:color w:val="auto"/>
          <w:spacing w:val="-6"/>
          <w:sz w:val="22"/>
          <w:szCs w:val="22"/>
        </w:rPr>
        <w:t xml:space="preserve"> </w:t>
      </w:r>
      <w:bookmarkEnd w:id="18"/>
      <w:r w:rsidRPr="003D0D0E">
        <w:rPr>
          <w:color w:val="auto"/>
          <w:spacing w:val="-4"/>
          <w:sz w:val="22"/>
          <w:szCs w:val="22"/>
        </w:rPr>
        <w:t>PLAN</w:t>
      </w:r>
    </w:p>
    <w:p w:rsidRPr="003D0D0E" w:rsidR="00642A7B" w:rsidP="00642A7B" w:rsidRDefault="00642A7B" w14:paraId="66337CF3" w14:textId="77777777">
      <w:pPr>
        <w:pStyle w:val="Heading4"/>
        <w:numPr>
          <w:ilvl w:val="1"/>
          <w:numId w:val="140"/>
        </w:numPr>
        <w:tabs>
          <w:tab w:val="left" w:pos="1649"/>
        </w:tabs>
        <w:spacing w:before="202"/>
        <w:ind w:left="1649" w:hanging="574"/>
        <w:rPr>
          <w:color w:val="auto"/>
        </w:rPr>
      </w:pPr>
      <w:bookmarkStart w:name="_TOC_250071" w:id="19"/>
      <w:r w:rsidRPr="003D0D0E">
        <w:rPr>
          <w:color w:val="auto"/>
        </w:rPr>
        <w:t>Business</w:t>
      </w:r>
      <w:r w:rsidRPr="003D0D0E">
        <w:rPr>
          <w:color w:val="auto"/>
          <w:spacing w:val="-6"/>
        </w:rPr>
        <w:t xml:space="preserve"> </w:t>
      </w:r>
      <w:r w:rsidRPr="003D0D0E">
        <w:rPr>
          <w:color w:val="auto"/>
        </w:rPr>
        <w:t>Continuity</w:t>
      </w:r>
      <w:r w:rsidRPr="003D0D0E">
        <w:rPr>
          <w:color w:val="auto"/>
          <w:spacing w:val="-6"/>
        </w:rPr>
        <w:t xml:space="preserve"> </w:t>
      </w:r>
      <w:bookmarkEnd w:id="19"/>
      <w:r w:rsidRPr="003D0D0E">
        <w:rPr>
          <w:color w:val="auto"/>
          <w:spacing w:val="-2"/>
        </w:rPr>
        <w:t>Procedures</w:t>
      </w:r>
    </w:p>
    <w:p w:rsidRPr="003D0D0E" w:rsidR="00642A7B" w:rsidP="00642A7B" w:rsidRDefault="00642A7B" w14:paraId="604D5A28" w14:textId="7D96F697">
      <w:pPr>
        <w:spacing w:before="118"/>
        <w:ind w:left="1651" w:right="748"/>
      </w:pPr>
      <w:r w:rsidRPr="003D0D0E">
        <w:t>Contractor</w:t>
      </w:r>
      <w:r w:rsidRPr="003D0D0E">
        <w:rPr>
          <w:spacing w:val="-6"/>
        </w:rPr>
        <w:t xml:space="preserve"> </w:t>
      </w:r>
      <w:r w:rsidRPr="003D0D0E">
        <w:t>shall</w:t>
      </w:r>
      <w:r w:rsidRPr="003D0D0E">
        <w:rPr>
          <w:spacing w:val="-3"/>
        </w:rPr>
        <w:t xml:space="preserve"> </w:t>
      </w:r>
      <w:r w:rsidRPr="003D0D0E">
        <w:t>implement</w:t>
      </w:r>
      <w:r w:rsidRPr="003D0D0E">
        <w:rPr>
          <w:spacing w:val="-3"/>
        </w:rPr>
        <w:t xml:space="preserve"> </w:t>
      </w:r>
      <w:r w:rsidRPr="003D0D0E">
        <w:t>business</w:t>
      </w:r>
      <w:r w:rsidRPr="003D0D0E">
        <w:rPr>
          <w:spacing w:val="-2"/>
        </w:rPr>
        <w:t xml:space="preserve"> </w:t>
      </w:r>
      <w:r w:rsidRPr="003D0D0E">
        <w:t>continuity</w:t>
      </w:r>
      <w:r w:rsidRPr="003D0D0E">
        <w:rPr>
          <w:spacing w:val="-3"/>
        </w:rPr>
        <w:t xml:space="preserve"> </w:t>
      </w:r>
      <w:r w:rsidRPr="003D0D0E">
        <w:t>procedures</w:t>
      </w:r>
      <w:r w:rsidRPr="003D0D0E">
        <w:rPr>
          <w:spacing w:val="-1"/>
        </w:rPr>
        <w:t xml:space="preserve"> </w:t>
      </w:r>
      <w:r w:rsidRPr="003D0D0E">
        <w:t>to</w:t>
      </w:r>
      <w:r w:rsidRPr="003D0D0E">
        <w:rPr>
          <w:spacing w:val="-4"/>
        </w:rPr>
        <w:t xml:space="preserve"> </w:t>
      </w:r>
      <w:r w:rsidRPr="003D0D0E">
        <w:t>fulfill</w:t>
      </w:r>
      <w:r w:rsidRPr="003D0D0E">
        <w:rPr>
          <w:spacing w:val="-5"/>
        </w:rPr>
        <w:t xml:space="preserve"> </w:t>
      </w:r>
      <w:r w:rsidRPr="003D0D0E">
        <w:t>all</w:t>
      </w:r>
      <w:r w:rsidRPr="003D0D0E">
        <w:rPr>
          <w:spacing w:val="-3"/>
        </w:rPr>
        <w:t xml:space="preserve"> </w:t>
      </w:r>
      <w:r w:rsidRPr="003D0D0E">
        <w:t>requirements</w:t>
      </w:r>
      <w:r w:rsidRPr="003D0D0E">
        <w:rPr>
          <w:spacing w:val="-4"/>
        </w:rPr>
        <w:t xml:space="preserve"> </w:t>
      </w:r>
      <w:r w:rsidRPr="003D0D0E">
        <w:t>of</w:t>
      </w:r>
      <w:r w:rsidRPr="003D0D0E">
        <w:rPr>
          <w:spacing w:val="-1"/>
        </w:rPr>
        <w:t xml:space="preserve"> </w:t>
      </w:r>
      <w:r w:rsidRPr="003D0D0E">
        <w:t>these</w:t>
      </w:r>
      <w:r w:rsidRPr="003D0D0E">
        <w:rPr>
          <w:spacing w:val="-2"/>
        </w:rPr>
        <w:t xml:space="preserve"> </w:t>
      </w:r>
      <w:r w:rsidRPr="003D0D0E">
        <w:t>Terms</w:t>
      </w:r>
      <w:r w:rsidRPr="003D0D0E">
        <w:rPr>
          <w:spacing w:val="-4"/>
        </w:rPr>
        <w:t xml:space="preserve"> </w:t>
      </w:r>
      <w:r w:rsidRPr="003D0D0E">
        <w:t>and Conditions and the associated PO that address, as a minimum, fire, theft, natural disaster, technical difficulty, workforce problems, equipment failure, or other disruption of business.</w:t>
      </w:r>
    </w:p>
    <w:p w:rsidRPr="003D0D0E" w:rsidR="00642A7B" w:rsidP="00642A7B" w:rsidRDefault="00642A7B" w14:paraId="12888F3E" w14:textId="77777777">
      <w:pPr>
        <w:pStyle w:val="Heading4"/>
        <w:numPr>
          <w:ilvl w:val="1"/>
          <w:numId w:val="140"/>
        </w:numPr>
        <w:tabs>
          <w:tab w:val="left" w:pos="1649"/>
        </w:tabs>
        <w:spacing w:before="201"/>
        <w:ind w:left="1649" w:hanging="574"/>
        <w:rPr>
          <w:color w:val="auto"/>
        </w:rPr>
      </w:pPr>
      <w:bookmarkStart w:name="_TOC_250070" w:id="20"/>
      <w:r w:rsidRPr="003D0D0E">
        <w:rPr>
          <w:color w:val="auto"/>
        </w:rPr>
        <w:t>Disaster</w:t>
      </w:r>
      <w:r w:rsidRPr="003D0D0E">
        <w:rPr>
          <w:color w:val="auto"/>
          <w:spacing w:val="-5"/>
        </w:rPr>
        <w:t xml:space="preserve"> </w:t>
      </w:r>
      <w:r w:rsidRPr="003D0D0E">
        <w:rPr>
          <w:color w:val="auto"/>
        </w:rPr>
        <w:t>Recovery</w:t>
      </w:r>
      <w:bookmarkEnd w:id="20"/>
      <w:r w:rsidRPr="003D0D0E">
        <w:rPr>
          <w:color w:val="auto"/>
          <w:spacing w:val="-4"/>
        </w:rPr>
        <w:t xml:space="preserve"> Plan</w:t>
      </w:r>
    </w:p>
    <w:p w:rsidRPr="003D0D0E" w:rsidR="00642A7B" w:rsidP="00642A7B" w:rsidRDefault="00642A7B" w14:paraId="1BEC07C8" w14:textId="237EFB3D">
      <w:pPr>
        <w:spacing w:before="118"/>
        <w:ind w:left="1650" w:right="722"/>
      </w:pPr>
      <w:r w:rsidRPr="003D0D0E">
        <w:t xml:space="preserve">Contractor shall maintain a disaster recovery plan for this </w:t>
      </w:r>
      <w:r w:rsidRPr="003D0D0E" w:rsidR="007905C8">
        <w:t>Work</w:t>
      </w:r>
      <w:r w:rsidRPr="003D0D0E">
        <w:t>. Contractor is responsible for all project related costs of disaster recovery during the project</w:t>
      </w:r>
      <w:r w:rsidRPr="003D0D0E" w:rsidR="00A00E82">
        <w:t>,</w:t>
      </w:r>
      <w:r w:rsidRPr="003D0D0E">
        <w:t xml:space="preserve"> except for costs associated with disasters beyond</w:t>
      </w:r>
      <w:r w:rsidRPr="003D0D0E">
        <w:rPr>
          <w:spacing w:val="-1"/>
        </w:rPr>
        <w:t xml:space="preserve"> </w:t>
      </w:r>
      <w:r w:rsidRPr="003D0D0E" w:rsidR="00A00E82">
        <w:rPr>
          <w:spacing w:val="-1"/>
        </w:rPr>
        <w:t xml:space="preserve">the </w:t>
      </w:r>
      <w:r w:rsidRPr="003D0D0E">
        <w:t>Contractor’s</w:t>
      </w:r>
      <w:r w:rsidRPr="003D0D0E">
        <w:rPr>
          <w:spacing w:val="-2"/>
        </w:rPr>
        <w:t xml:space="preserve"> </w:t>
      </w:r>
      <w:r w:rsidRPr="003D0D0E">
        <w:t>reasonable</w:t>
      </w:r>
      <w:r w:rsidRPr="003D0D0E">
        <w:rPr>
          <w:spacing w:val="-2"/>
        </w:rPr>
        <w:t xml:space="preserve"> </w:t>
      </w:r>
      <w:r w:rsidRPr="003D0D0E">
        <w:t>control,</w:t>
      </w:r>
      <w:r w:rsidRPr="003D0D0E">
        <w:rPr>
          <w:spacing w:val="-3"/>
        </w:rPr>
        <w:t xml:space="preserve"> </w:t>
      </w:r>
      <w:r w:rsidRPr="003D0D0E">
        <w:t>and</w:t>
      </w:r>
      <w:r w:rsidRPr="003D0D0E">
        <w:rPr>
          <w:spacing w:val="-4"/>
        </w:rPr>
        <w:t xml:space="preserve"> </w:t>
      </w:r>
      <w:r w:rsidRPr="003D0D0E">
        <w:t>for</w:t>
      </w:r>
      <w:r w:rsidRPr="003D0D0E">
        <w:rPr>
          <w:spacing w:val="-3"/>
        </w:rPr>
        <w:t xml:space="preserve"> </w:t>
      </w:r>
      <w:r w:rsidRPr="003D0D0E">
        <w:t>those</w:t>
      </w:r>
      <w:r w:rsidRPr="003D0D0E">
        <w:rPr>
          <w:spacing w:val="-2"/>
        </w:rPr>
        <w:t xml:space="preserve"> </w:t>
      </w:r>
      <w:r w:rsidRPr="003D0D0E">
        <w:t>costs</w:t>
      </w:r>
      <w:r w:rsidRPr="003D0D0E">
        <w:rPr>
          <w:spacing w:val="-2"/>
        </w:rPr>
        <w:t xml:space="preserve"> </w:t>
      </w:r>
      <w:r w:rsidRPr="003D0D0E">
        <w:t>included</w:t>
      </w:r>
      <w:r w:rsidRPr="003D0D0E">
        <w:rPr>
          <w:spacing w:val="-4"/>
        </w:rPr>
        <w:t xml:space="preserve"> </w:t>
      </w:r>
      <w:r w:rsidRPr="003D0D0E">
        <w:t>as</w:t>
      </w:r>
      <w:r w:rsidRPr="003D0D0E">
        <w:rPr>
          <w:spacing w:val="-2"/>
        </w:rPr>
        <w:t xml:space="preserve"> </w:t>
      </w:r>
      <w:r w:rsidRPr="003D0D0E">
        <w:t>part</w:t>
      </w:r>
      <w:r w:rsidRPr="003D0D0E">
        <w:rPr>
          <w:spacing w:val="-3"/>
        </w:rPr>
        <w:t xml:space="preserve"> </w:t>
      </w:r>
      <w:r w:rsidRPr="003D0D0E">
        <w:t>of</w:t>
      </w:r>
      <w:r w:rsidRPr="003D0D0E">
        <w:rPr>
          <w:spacing w:val="-4"/>
        </w:rPr>
        <w:t xml:space="preserve"> </w:t>
      </w:r>
      <w:r w:rsidRPr="003D0D0E">
        <w:t>the</w:t>
      </w:r>
      <w:r w:rsidRPr="003D0D0E">
        <w:rPr>
          <w:spacing w:val="-2"/>
        </w:rPr>
        <w:t xml:space="preserve"> </w:t>
      </w:r>
      <w:r w:rsidRPr="003D0D0E" w:rsidR="00B14ED9">
        <w:t>Company</w:t>
      </w:r>
      <w:r w:rsidRPr="003D0D0E" w:rsidR="00A00E82">
        <w:t>’s</w:t>
      </w:r>
      <w:r w:rsidRPr="003D0D0E">
        <w:rPr>
          <w:spacing w:val="-2"/>
        </w:rPr>
        <w:t xml:space="preserve"> </w:t>
      </w:r>
      <w:r w:rsidRPr="003D0D0E">
        <w:t xml:space="preserve">infrastructure </w:t>
      </w:r>
      <w:r w:rsidRPr="003D0D0E">
        <w:rPr>
          <w:spacing w:val="-2"/>
        </w:rPr>
        <w:t>responsibilities.</w:t>
      </w:r>
    </w:p>
    <w:p w:rsidRPr="003D0D0E" w:rsidR="00642A7B" w:rsidP="00642A7B" w:rsidRDefault="00642A7B" w14:paraId="359F84A3" w14:textId="77777777">
      <w:pPr>
        <w:pStyle w:val="BodyText"/>
        <w:spacing w:before="144"/>
        <w:rPr>
          <w:sz w:val="22"/>
          <w:szCs w:val="22"/>
        </w:rPr>
      </w:pPr>
    </w:p>
    <w:p w:rsidRPr="003D0D0E" w:rsidR="00642A7B" w:rsidP="00642A7B" w:rsidRDefault="00642A7B" w14:paraId="58EACFDF" w14:textId="32F6AB20">
      <w:pPr>
        <w:pStyle w:val="BodyText"/>
        <w:spacing w:before="0"/>
        <w:rPr>
          <w:b/>
          <w:sz w:val="22"/>
          <w:szCs w:val="22"/>
        </w:rPr>
      </w:pPr>
      <w:bookmarkStart w:name="_TOC_250069" w:id="21"/>
      <w:bookmarkEnd w:id="21"/>
    </w:p>
    <w:p w:rsidRPr="003D0D0E" w:rsidR="00642A7B" w:rsidP="00BA5073" w:rsidRDefault="00642A7B" w14:paraId="43358590" w14:textId="77777777">
      <w:pPr>
        <w:pStyle w:val="Heading3"/>
        <w:numPr>
          <w:ilvl w:val="0"/>
          <w:numId w:val="140"/>
        </w:numPr>
        <w:tabs>
          <w:tab w:val="left" w:pos="1075"/>
        </w:tabs>
        <w:spacing w:before="211"/>
        <w:ind w:left="1075" w:hanging="535"/>
        <w:rPr>
          <w:color w:val="auto"/>
          <w:sz w:val="22"/>
          <w:szCs w:val="22"/>
        </w:rPr>
      </w:pPr>
      <w:bookmarkStart w:name="_TOC_250068" w:id="22"/>
      <w:r w:rsidRPr="003D0D0E">
        <w:rPr>
          <w:color w:val="auto"/>
          <w:sz w:val="22"/>
          <w:szCs w:val="22"/>
        </w:rPr>
        <w:t>PAYMENT</w:t>
      </w:r>
      <w:r w:rsidRPr="003D0D0E">
        <w:rPr>
          <w:color w:val="auto"/>
          <w:spacing w:val="-4"/>
          <w:sz w:val="22"/>
          <w:szCs w:val="22"/>
        </w:rPr>
        <w:t xml:space="preserve"> </w:t>
      </w:r>
      <w:bookmarkEnd w:id="22"/>
      <w:r w:rsidRPr="003D0D0E">
        <w:rPr>
          <w:color w:val="auto"/>
          <w:spacing w:val="-2"/>
          <w:sz w:val="22"/>
          <w:szCs w:val="22"/>
        </w:rPr>
        <w:t>REQUIREMENTS</w:t>
      </w:r>
    </w:p>
    <w:p w:rsidRPr="003D0D0E" w:rsidR="00642A7B" w:rsidP="00642A7B" w:rsidRDefault="00642A7B" w14:paraId="7751C033" w14:textId="77777777">
      <w:pPr>
        <w:pStyle w:val="Heading4"/>
        <w:numPr>
          <w:ilvl w:val="1"/>
          <w:numId w:val="140"/>
        </w:numPr>
        <w:tabs>
          <w:tab w:val="left" w:pos="1650"/>
        </w:tabs>
        <w:spacing w:before="203"/>
        <w:ind w:left="1650" w:hanging="574"/>
        <w:rPr>
          <w:color w:val="auto"/>
        </w:rPr>
      </w:pPr>
      <w:bookmarkStart w:name="_TOC_250067" w:id="23"/>
      <w:r w:rsidRPr="003D0D0E">
        <w:rPr>
          <w:color w:val="auto"/>
        </w:rPr>
        <w:t>Payments</w:t>
      </w:r>
      <w:r w:rsidRPr="003D0D0E">
        <w:rPr>
          <w:color w:val="auto"/>
          <w:spacing w:val="-4"/>
        </w:rPr>
        <w:t xml:space="preserve"> </w:t>
      </w:r>
      <w:r w:rsidRPr="003D0D0E">
        <w:rPr>
          <w:color w:val="auto"/>
        </w:rPr>
        <w:t>to</w:t>
      </w:r>
      <w:bookmarkEnd w:id="23"/>
      <w:r w:rsidRPr="003D0D0E">
        <w:rPr>
          <w:color w:val="auto"/>
          <w:spacing w:val="-2"/>
        </w:rPr>
        <w:t xml:space="preserve"> Contractor.</w:t>
      </w:r>
    </w:p>
    <w:p w:rsidRPr="003D0D0E" w:rsidR="00642A7B" w:rsidP="00642A7B" w:rsidRDefault="00642A7B" w14:paraId="16474B08" w14:textId="0A14D922">
      <w:pPr>
        <w:pStyle w:val="ListParagraph"/>
        <w:numPr>
          <w:ilvl w:val="2"/>
          <w:numId w:val="140"/>
        </w:numPr>
        <w:tabs>
          <w:tab w:val="left" w:pos="2228"/>
        </w:tabs>
        <w:spacing w:before="118"/>
        <w:ind w:left="2228" w:right="888"/>
        <w:contextualSpacing w:val="0"/>
      </w:pPr>
      <w:r w:rsidRPr="003D0D0E">
        <w:t>After</w:t>
      </w:r>
      <w:r w:rsidRPr="003D0D0E">
        <w:rPr>
          <w:spacing w:val="-3"/>
        </w:rPr>
        <w:t xml:space="preserve"> </w:t>
      </w:r>
      <w:r w:rsidRPr="003D0D0E">
        <w:t>a</w:t>
      </w:r>
      <w:r w:rsidRPr="003D0D0E">
        <w:rPr>
          <w:spacing w:val="-4"/>
        </w:rPr>
        <w:t xml:space="preserve"> </w:t>
      </w:r>
      <w:r w:rsidRPr="003D0D0E">
        <w:t>Deliverable</w:t>
      </w:r>
      <w:r w:rsidRPr="003D0D0E">
        <w:rPr>
          <w:spacing w:val="-4"/>
        </w:rPr>
        <w:t xml:space="preserve"> </w:t>
      </w:r>
      <w:r w:rsidRPr="003D0D0E">
        <w:t>has</w:t>
      </w:r>
      <w:r w:rsidRPr="003D0D0E">
        <w:rPr>
          <w:spacing w:val="-1"/>
        </w:rPr>
        <w:t xml:space="preserve"> </w:t>
      </w:r>
      <w:r w:rsidRPr="003D0D0E">
        <w:t>been</w:t>
      </w:r>
      <w:r w:rsidRPr="003D0D0E">
        <w:rPr>
          <w:spacing w:val="-2"/>
        </w:rPr>
        <w:t xml:space="preserve"> </w:t>
      </w:r>
      <w:r w:rsidRPr="003D0D0E">
        <w:t>accepted</w:t>
      </w:r>
      <w:r w:rsidRPr="003D0D0E">
        <w:rPr>
          <w:spacing w:val="-1"/>
        </w:rPr>
        <w:t xml:space="preserve"> </w:t>
      </w:r>
      <w:r w:rsidRPr="003D0D0E">
        <w:t>or</w:t>
      </w:r>
      <w:r w:rsidRPr="003D0D0E">
        <w:rPr>
          <w:spacing w:val="-5"/>
        </w:rPr>
        <w:t xml:space="preserve"> </w:t>
      </w:r>
      <w:r w:rsidRPr="003D0D0E">
        <w:t>deemed</w:t>
      </w:r>
      <w:r w:rsidRPr="003D0D0E">
        <w:rPr>
          <w:spacing w:val="-1"/>
        </w:rPr>
        <w:t xml:space="preserve"> </w:t>
      </w:r>
      <w:r w:rsidRPr="003D0D0E">
        <w:t>accepted</w:t>
      </w:r>
      <w:r w:rsidRPr="003D0D0E">
        <w:rPr>
          <w:spacing w:val="-1"/>
        </w:rPr>
        <w:t xml:space="preserve"> </w:t>
      </w:r>
      <w:r w:rsidRPr="003D0D0E">
        <w:t>by</w:t>
      </w:r>
      <w:r w:rsidRPr="003D0D0E">
        <w:rPr>
          <w:spacing w:val="-3"/>
        </w:rPr>
        <w:t xml:space="preserve"> </w:t>
      </w:r>
      <w:r w:rsidRPr="003D0D0E" w:rsidR="00B14ED9">
        <w:t>Company</w:t>
      </w:r>
      <w:r w:rsidRPr="003D0D0E">
        <w:t>,</w:t>
      </w:r>
      <w:r w:rsidRPr="003D0D0E">
        <w:rPr>
          <w:spacing w:val="-3"/>
        </w:rPr>
        <w:t xml:space="preserve"> </w:t>
      </w:r>
      <w:r w:rsidRPr="003D0D0E">
        <w:t>Contractor</w:t>
      </w:r>
      <w:r w:rsidRPr="003D0D0E">
        <w:rPr>
          <w:spacing w:val="-3"/>
        </w:rPr>
        <w:t xml:space="preserve"> </w:t>
      </w:r>
      <w:r w:rsidRPr="003D0D0E">
        <w:t>may</w:t>
      </w:r>
      <w:r w:rsidRPr="003D0D0E">
        <w:rPr>
          <w:spacing w:val="-5"/>
        </w:rPr>
        <w:t xml:space="preserve"> </w:t>
      </w:r>
      <w:r w:rsidRPr="003D0D0E">
        <w:t>submit</w:t>
      </w:r>
      <w:r w:rsidRPr="003D0D0E">
        <w:rPr>
          <w:spacing w:val="-3"/>
        </w:rPr>
        <w:t xml:space="preserve"> </w:t>
      </w:r>
      <w:r w:rsidRPr="003D0D0E">
        <w:t>its invoice for that Deliverable.</w:t>
      </w:r>
    </w:p>
    <w:p w:rsidRPr="003D0D0E" w:rsidR="00A252D8" w:rsidP="00642A7B" w:rsidRDefault="00642A7B" w14:paraId="1021A379" w14:textId="6E71478E">
      <w:pPr>
        <w:pStyle w:val="ListParagraph"/>
        <w:numPr>
          <w:ilvl w:val="2"/>
          <w:numId w:val="140"/>
        </w:numPr>
        <w:tabs>
          <w:tab w:val="left" w:pos="2228"/>
        </w:tabs>
        <w:spacing w:before="120"/>
        <w:ind w:left="2228" w:hanging="576"/>
        <w:contextualSpacing w:val="0"/>
      </w:pPr>
      <w:r w:rsidRPr="003D0D0E">
        <w:t>Contractor</w:t>
      </w:r>
      <w:r w:rsidRPr="003D0D0E">
        <w:rPr>
          <w:spacing w:val="-6"/>
        </w:rPr>
        <w:t xml:space="preserve"> </w:t>
      </w:r>
      <w:r w:rsidRPr="003D0D0E">
        <w:t>may</w:t>
      </w:r>
      <w:r w:rsidRPr="003D0D0E">
        <w:rPr>
          <w:spacing w:val="-5"/>
        </w:rPr>
        <w:t xml:space="preserve"> </w:t>
      </w:r>
      <w:r w:rsidRPr="003D0D0E">
        <w:t>invoice</w:t>
      </w:r>
      <w:r w:rsidRPr="003D0D0E">
        <w:rPr>
          <w:spacing w:val="-5"/>
        </w:rPr>
        <w:t xml:space="preserve"> </w:t>
      </w:r>
      <w:r w:rsidRPr="003D0D0E">
        <w:t>monthly</w:t>
      </w:r>
      <w:r w:rsidRPr="003D0D0E">
        <w:rPr>
          <w:spacing w:val="-6"/>
        </w:rPr>
        <w:t xml:space="preserve"> </w:t>
      </w:r>
      <w:r w:rsidRPr="003D0D0E">
        <w:t>for</w:t>
      </w:r>
      <w:r w:rsidRPr="003D0D0E">
        <w:rPr>
          <w:spacing w:val="-5"/>
        </w:rPr>
        <w:t xml:space="preserve"> </w:t>
      </w:r>
      <w:r w:rsidRPr="003D0D0E">
        <w:t>accepted</w:t>
      </w:r>
      <w:r w:rsidRPr="003D0D0E">
        <w:rPr>
          <w:spacing w:val="-6"/>
        </w:rPr>
        <w:t xml:space="preserve"> </w:t>
      </w:r>
      <w:r w:rsidRPr="003D0D0E">
        <w:rPr>
          <w:spacing w:val="-2"/>
        </w:rPr>
        <w:t>Deliverables.</w:t>
      </w:r>
    </w:p>
    <w:p w:rsidRPr="003D0D0E" w:rsidR="00102B17" w:rsidP="001B5196" w:rsidRDefault="00A252D8" w14:paraId="2A02C5AD" w14:textId="39721BAD">
      <w:pPr>
        <w:pStyle w:val="ListParagraph"/>
        <w:numPr>
          <w:ilvl w:val="2"/>
          <w:numId w:val="140"/>
        </w:numPr>
        <w:tabs>
          <w:tab w:val="left" w:pos="1075"/>
          <w:tab w:val="left" w:pos="2228"/>
        </w:tabs>
        <w:spacing w:before="120"/>
        <w:ind w:right="770"/>
        <w:contextualSpacing w:val="0"/>
        <w:rPr>
          <w:rFonts w:eastAsia="Times New Roman" w:cs="Times New Roman"/>
        </w:rPr>
      </w:pPr>
      <w:r w:rsidRPr="003D0D0E">
        <w:rPr>
          <w:rFonts w:eastAsia="Times New Roman" w:cs="Times New Roman"/>
        </w:rPr>
        <w:t>Payments will be made within forty-five (45) days of the Company’s receipt of a valid invoice as outlined in Section 17</w:t>
      </w:r>
      <w:r w:rsidRPr="003D0D0E" w:rsidR="00102B17">
        <w:rPr>
          <w:rFonts w:eastAsia="Times New Roman" w:cs="Times New Roman"/>
        </w:rPr>
        <w:t xml:space="preserve"> of this Agreement</w:t>
      </w:r>
      <w:r w:rsidRPr="003D0D0E">
        <w:rPr>
          <w:rFonts w:eastAsia="Times New Roman" w:cs="Times New Roman"/>
        </w:rPr>
        <w:t>. Contractor shall provide a monthly draw-down schedule in line with the scope of work and schedule of work within this contract.</w:t>
      </w:r>
      <w:r w:rsidRPr="003D0D0E">
        <w:rPr>
          <w:rFonts w:eastAsia="Times New Roman" w:cs="Times New Roman"/>
          <w:sz w:val="20"/>
          <w:szCs w:val="20"/>
        </w:rPr>
        <w:t xml:space="preserve"> </w:t>
      </w:r>
      <w:r w:rsidRPr="003D0D0E">
        <w:rPr>
          <w:rFonts w:eastAsia="Times New Roman" w:cs="Times New Roman"/>
        </w:rPr>
        <w:t xml:space="preserve">In the event there are any disputes regarding invoice amounts, only the undisputed amount will be paid by </w:t>
      </w:r>
      <w:r w:rsidRPr="003D0D0E" w:rsidR="00102B17">
        <w:rPr>
          <w:rFonts w:eastAsia="Times New Roman" w:cs="Times New Roman"/>
        </w:rPr>
        <w:t>the Company</w:t>
      </w:r>
      <w:r w:rsidRPr="003D0D0E">
        <w:rPr>
          <w:rFonts w:eastAsia="Times New Roman" w:cs="Times New Roman"/>
        </w:rPr>
        <w:t xml:space="preserve"> to the Contractor.</w:t>
      </w:r>
    </w:p>
    <w:p w:rsidRPr="003D0D0E" w:rsidR="00A252D8" w:rsidP="00A252D8" w:rsidRDefault="009C09FA" w14:paraId="01014CEE" w14:textId="30916620">
      <w:pPr>
        <w:pStyle w:val="ListParagraph"/>
        <w:numPr>
          <w:ilvl w:val="2"/>
          <w:numId w:val="140"/>
        </w:numPr>
        <w:tabs>
          <w:tab w:val="left" w:pos="2228"/>
        </w:tabs>
        <w:spacing w:before="120"/>
        <w:ind w:left="2228" w:right="770" w:hanging="576"/>
        <w:contextualSpacing w:val="0"/>
      </w:pPr>
      <w:r w:rsidRPr="003D0D0E">
        <w:t>The Company will withhold from each Payment Application five percent (5%) of the total earned amount (“</w:t>
      </w:r>
      <w:r w:rsidRPr="003D0D0E">
        <w:rPr>
          <w:b/>
          <w:bCs/>
        </w:rPr>
        <w:t>Retainage</w:t>
      </w:r>
      <w:r w:rsidRPr="003D0D0E">
        <w:t>”). Retainage will be remitted to the Contractor upon completion of the Work.</w:t>
      </w:r>
    </w:p>
    <w:p w:rsidRPr="003D0D0E" w:rsidR="00944F96" w:rsidP="00A252D8" w:rsidRDefault="00982134" w14:paraId="54477F51" w14:textId="03A9A0FB">
      <w:pPr>
        <w:pStyle w:val="ListParagraph"/>
        <w:numPr>
          <w:ilvl w:val="2"/>
          <w:numId w:val="140"/>
        </w:numPr>
        <w:tabs>
          <w:tab w:val="left" w:pos="2228"/>
        </w:tabs>
        <w:spacing w:before="120"/>
        <w:ind w:left="2228" w:right="770" w:hanging="576"/>
        <w:contextualSpacing w:val="0"/>
      </w:pPr>
      <w:r w:rsidRPr="003D0D0E">
        <w:t xml:space="preserve">Payments may be withheld on account of (1) defective work not remedied; (2) claims relating to the Project filed by any third parties (including, without limitation, liens and personal injury claims not reasonably covered by insurance); (3) failure of the Contractor to make required payments to </w:t>
      </w:r>
      <w:r w:rsidR="002D79E7">
        <w:t>Subcontractor</w:t>
      </w:r>
      <w:r w:rsidRPr="003D0D0E">
        <w:t xml:space="preserve">s, laborers, materialmen or providers of equipment; (4) Contractor’s failure to carry out the Work in accordance with the Contract Documents; or (5) Contractor’s default hereunder. ITRCC may, but is not obligated to, make direct or joint payments on behalf of the Contractor to its laborers, employees, </w:t>
      </w:r>
      <w:r w:rsidR="002D79E7">
        <w:t>Subcontractor</w:t>
      </w:r>
      <w:r w:rsidRPr="003D0D0E">
        <w:t xml:space="preserve">s, and charge such payments against the Contract Sum. If </w:t>
      </w:r>
      <w:r w:rsidRPr="003D0D0E" w:rsidR="004113D4">
        <w:t>the Company</w:t>
      </w:r>
      <w:r w:rsidRPr="003D0D0E">
        <w:t xml:space="preserve"> makes payments by joint check, the Contractor shall reflect such payment on its next Payment Application.</w:t>
      </w:r>
    </w:p>
    <w:p w:rsidRPr="003D0D0E" w:rsidR="00982134" w:rsidP="001B5196" w:rsidRDefault="004113D4" w14:paraId="42C3F1AA" w14:textId="0881BB03">
      <w:pPr>
        <w:pStyle w:val="ListParagraph"/>
        <w:numPr>
          <w:ilvl w:val="2"/>
          <w:numId w:val="140"/>
        </w:numPr>
        <w:tabs>
          <w:tab w:val="left" w:pos="2228"/>
        </w:tabs>
        <w:spacing w:before="120"/>
        <w:ind w:left="2228" w:right="770" w:hanging="576"/>
        <w:contextualSpacing w:val="0"/>
      </w:pPr>
      <w:r w:rsidRPr="003D0D0E">
        <w:t>Prior to final payment, the Contractor shall deliver to the Company a complete release of all liens arising, or which could arise, out of this Agreement or the Project, covering all labor, materials and equipment for which a lien could be filed. The final payment, constituting the entire unpaid balance of the Contract Sum, shall be paid by the Company to the Contractor after completion of the Project, approval by all necessary government authorities and acceptance by the Company. No payment under this Contract shall be conclusive evidence of the performance of this Contract, either in whole or in part, and no payment shall be construed to be an acceptance of improper performance of the work at the Project. The making of final payments shall not waive the Company’s claims arising from (1) unasserted liens relating to the Project or Work performed hereunder; (2) faulty or defective Work; (3) failure of the Work to comply with the requirements of the Contract Documents; or (4) terms of any warranties required by the Contract Documents.</w:t>
      </w:r>
    </w:p>
    <w:p w:rsidRPr="003D0D0E" w:rsidR="00642A7B" w:rsidP="00437C5A" w:rsidRDefault="00642A7B" w14:paraId="7460751E" w14:textId="77777777">
      <w:pPr>
        <w:pStyle w:val="Heading3"/>
        <w:numPr>
          <w:ilvl w:val="0"/>
          <w:numId w:val="140"/>
        </w:numPr>
        <w:tabs>
          <w:tab w:val="left" w:pos="1075"/>
        </w:tabs>
        <w:spacing w:before="120" w:after="0"/>
        <w:ind w:left="1080" w:hanging="576"/>
        <w:rPr>
          <w:color w:val="auto"/>
          <w:sz w:val="22"/>
          <w:szCs w:val="22"/>
        </w:rPr>
      </w:pPr>
      <w:bookmarkStart w:name="_TOC_250065" w:id="24"/>
      <w:bookmarkEnd w:id="24"/>
      <w:r w:rsidRPr="003D0D0E">
        <w:rPr>
          <w:color w:val="auto"/>
          <w:spacing w:val="-2"/>
          <w:sz w:val="22"/>
          <w:szCs w:val="22"/>
        </w:rPr>
        <w:t>INVOICING</w:t>
      </w:r>
    </w:p>
    <w:p w:rsidRPr="003D0D0E" w:rsidR="00642A7B" w:rsidP="00642A7B" w:rsidRDefault="00642A7B" w14:paraId="337A0160" w14:textId="77777777">
      <w:pPr>
        <w:pStyle w:val="ListParagraph"/>
        <w:numPr>
          <w:ilvl w:val="1"/>
          <w:numId w:val="140"/>
        </w:numPr>
        <w:tabs>
          <w:tab w:val="left" w:pos="1649"/>
          <w:tab w:val="left" w:pos="1651"/>
        </w:tabs>
        <w:spacing w:before="202"/>
        <w:ind w:left="1651" w:right="1016" w:hanging="576"/>
        <w:contextualSpacing w:val="0"/>
      </w:pPr>
      <w:r w:rsidRPr="003D0D0E">
        <w:t>Contractor shall submit invoices no later than the 15th day of the month after the goods have been delivered</w:t>
      </w:r>
      <w:r w:rsidRPr="003D0D0E">
        <w:rPr>
          <w:spacing w:val="-4"/>
        </w:rPr>
        <w:t xml:space="preserve"> </w:t>
      </w:r>
      <w:r w:rsidRPr="003D0D0E">
        <w:t>or</w:t>
      </w:r>
      <w:r w:rsidRPr="003D0D0E">
        <w:rPr>
          <w:spacing w:val="-3"/>
        </w:rPr>
        <w:t xml:space="preserve"> </w:t>
      </w:r>
      <w:r w:rsidRPr="003D0D0E">
        <w:t>services</w:t>
      </w:r>
      <w:r w:rsidRPr="003D0D0E">
        <w:rPr>
          <w:spacing w:val="-4"/>
        </w:rPr>
        <w:t xml:space="preserve"> </w:t>
      </w:r>
      <w:r w:rsidRPr="003D0D0E">
        <w:t>have</w:t>
      </w:r>
      <w:r w:rsidRPr="003D0D0E">
        <w:rPr>
          <w:spacing w:val="-4"/>
        </w:rPr>
        <w:t xml:space="preserve"> </w:t>
      </w:r>
      <w:r w:rsidRPr="003D0D0E">
        <w:t>been</w:t>
      </w:r>
      <w:r w:rsidRPr="003D0D0E">
        <w:rPr>
          <w:spacing w:val="-2"/>
        </w:rPr>
        <w:t xml:space="preserve"> </w:t>
      </w:r>
      <w:r w:rsidRPr="003D0D0E">
        <w:t>provided</w:t>
      </w:r>
      <w:r w:rsidRPr="003D0D0E">
        <w:rPr>
          <w:spacing w:val="-4"/>
        </w:rPr>
        <w:t xml:space="preserve"> </w:t>
      </w:r>
      <w:r w:rsidRPr="003D0D0E">
        <w:t>and</w:t>
      </w:r>
      <w:r w:rsidRPr="003D0D0E">
        <w:rPr>
          <w:spacing w:val="-4"/>
        </w:rPr>
        <w:t xml:space="preserve"> </w:t>
      </w:r>
      <w:r w:rsidRPr="003D0D0E">
        <w:t>Deliverables</w:t>
      </w:r>
      <w:r w:rsidRPr="003D0D0E">
        <w:rPr>
          <w:spacing w:val="-2"/>
        </w:rPr>
        <w:t xml:space="preserve"> </w:t>
      </w:r>
      <w:r w:rsidRPr="003D0D0E">
        <w:t>have</w:t>
      </w:r>
      <w:r w:rsidRPr="003D0D0E">
        <w:rPr>
          <w:spacing w:val="-2"/>
        </w:rPr>
        <w:t xml:space="preserve"> </w:t>
      </w:r>
      <w:r w:rsidRPr="003D0D0E">
        <w:t>been</w:t>
      </w:r>
      <w:r w:rsidRPr="003D0D0E">
        <w:rPr>
          <w:spacing w:val="-2"/>
        </w:rPr>
        <w:t xml:space="preserve"> </w:t>
      </w:r>
      <w:r w:rsidRPr="003D0D0E">
        <w:t>accepted.</w:t>
      </w:r>
      <w:r w:rsidRPr="003D0D0E">
        <w:rPr>
          <w:spacing w:val="-2"/>
        </w:rPr>
        <w:t xml:space="preserve"> </w:t>
      </w:r>
      <w:r w:rsidRPr="003D0D0E">
        <w:t>No</w:t>
      </w:r>
      <w:r w:rsidRPr="003D0D0E">
        <w:rPr>
          <w:spacing w:val="-2"/>
        </w:rPr>
        <w:t xml:space="preserve"> </w:t>
      </w:r>
      <w:r w:rsidRPr="003D0D0E">
        <w:t>payment</w:t>
      </w:r>
      <w:r w:rsidRPr="003D0D0E">
        <w:rPr>
          <w:spacing w:val="-5"/>
        </w:rPr>
        <w:t xml:space="preserve"> </w:t>
      </w:r>
      <w:r w:rsidRPr="003D0D0E">
        <w:t>shall</w:t>
      </w:r>
      <w:r w:rsidRPr="003D0D0E">
        <w:rPr>
          <w:spacing w:val="-3"/>
        </w:rPr>
        <w:t xml:space="preserve"> </w:t>
      </w:r>
      <w:r w:rsidRPr="003D0D0E">
        <w:t>be made under the PO without the prior submission of detailed, correct invoices which comply with the requirements set forth in this Agreement. Invoices should be sent to the address shown on the PO.</w:t>
      </w:r>
    </w:p>
    <w:p w:rsidRPr="003D0D0E" w:rsidR="00642A7B" w:rsidP="00642A7B" w:rsidRDefault="00642A7B" w14:paraId="6A9394EB" w14:textId="77777777">
      <w:pPr>
        <w:pStyle w:val="ListParagraph"/>
        <w:numPr>
          <w:ilvl w:val="1"/>
          <w:numId w:val="140"/>
        </w:numPr>
        <w:tabs>
          <w:tab w:val="left" w:pos="1650"/>
        </w:tabs>
        <w:spacing w:before="201"/>
        <w:ind w:left="1650" w:hanging="574"/>
        <w:contextualSpacing w:val="0"/>
      </w:pPr>
      <w:r w:rsidRPr="003D0D0E">
        <w:t>Each</w:t>
      </w:r>
      <w:r w:rsidRPr="003D0D0E">
        <w:rPr>
          <w:spacing w:val="-3"/>
        </w:rPr>
        <w:t xml:space="preserve"> </w:t>
      </w:r>
      <w:r w:rsidRPr="003D0D0E">
        <w:t>invoice</w:t>
      </w:r>
      <w:r w:rsidRPr="003D0D0E">
        <w:rPr>
          <w:spacing w:val="-4"/>
        </w:rPr>
        <w:t xml:space="preserve"> </w:t>
      </w:r>
      <w:r w:rsidRPr="003D0D0E">
        <w:t>must</w:t>
      </w:r>
      <w:r w:rsidRPr="003D0D0E">
        <w:rPr>
          <w:spacing w:val="-5"/>
        </w:rPr>
        <w:t xml:space="preserve"> </w:t>
      </w:r>
      <w:r w:rsidRPr="003D0D0E">
        <w:t>at</w:t>
      </w:r>
      <w:r w:rsidRPr="003D0D0E">
        <w:rPr>
          <w:spacing w:val="-3"/>
        </w:rPr>
        <w:t xml:space="preserve"> </w:t>
      </w:r>
      <w:r w:rsidRPr="003D0D0E">
        <w:t>a</w:t>
      </w:r>
      <w:r w:rsidRPr="003D0D0E">
        <w:rPr>
          <w:spacing w:val="-4"/>
        </w:rPr>
        <w:t xml:space="preserve"> </w:t>
      </w:r>
      <w:r w:rsidRPr="003D0D0E">
        <w:t>minimum</w:t>
      </w:r>
      <w:r w:rsidRPr="003D0D0E">
        <w:rPr>
          <w:spacing w:val="-4"/>
        </w:rPr>
        <w:t xml:space="preserve"> </w:t>
      </w:r>
      <w:r w:rsidRPr="003D0D0E">
        <w:t>show</w:t>
      </w:r>
      <w:r w:rsidRPr="003D0D0E">
        <w:rPr>
          <w:spacing w:val="-3"/>
        </w:rPr>
        <w:t xml:space="preserve"> </w:t>
      </w:r>
      <w:r w:rsidRPr="003D0D0E">
        <w:t>the</w:t>
      </w:r>
      <w:r w:rsidRPr="003D0D0E">
        <w:rPr>
          <w:spacing w:val="-2"/>
        </w:rPr>
        <w:t xml:space="preserve"> following:</w:t>
      </w:r>
    </w:p>
    <w:p w:rsidRPr="003D0D0E" w:rsidR="00642A7B" w:rsidP="00642A7B" w:rsidRDefault="00642A7B" w14:paraId="3AC4DB6E" w14:textId="77777777">
      <w:pPr>
        <w:pStyle w:val="ListParagraph"/>
        <w:numPr>
          <w:ilvl w:val="2"/>
          <w:numId w:val="140"/>
        </w:numPr>
        <w:tabs>
          <w:tab w:val="left" w:pos="2228"/>
        </w:tabs>
        <w:spacing w:before="117"/>
        <w:ind w:left="2228" w:hanging="576"/>
        <w:contextualSpacing w:val="0"/>
      </w:pPr>
      <w:r w:rsidRPr="003D0D0E">
        <w:t>Contractor’s</w:t>
      </w:r>
      <w:r w:rsidRPr="003D0D0E">
        <w:rPr>
          <w:spacing w:val="-3"/>
        </w:rPr>
        <w:t xml:space="preserve"> </w:t>
      </w:r>
      <w:r w:rsidRPr="003D0D0E">
        <w:t>name</w:t>
      </w:r>
      <w:r w:rsidRPr="003D0D0E">
        <w:rPr>
          <w:spacing w:val="-6"/>
        </w:rPr>
        <w:t xml:space="preserve"> </w:t>
      </w:r>
      <w:r w:rsidRPr="003D0D0E">
        <w:t>as</w:t>
      </w:r>
      <w:r w:rsidRPr="003D0D0E">
        <w:rPr>
          <w:spacing w:val="-3"/>
        </w:rPr>
        <w:t xml:space="preserve"> </w:t>
      </w:r>
      <w:r w:rsidRPr="003D0D0E">
        <w:t>it</w:t>
      </w:r>
      <w:r w:rsidRPr="003D0D0E">
        <w:rPr>
          <w:spacing w:val="-5"/>
        </w:rPr>
        <w:t xml:space="preserve"> </w:t>
      </w:r>
      <w:r w:rsidRPr="003D0D0E">
        <w:t>appears</w:t>
      </w:r>
      <w:r w:rsidRPr="003D0D0E">
        <w:rPr>
          <w:spacing w:val="-5"/>
        </w:rPr>
        <w:t xml:space="preserve"> </w:t>
      </w:r>
      <w:r w:rsidRPr="003D0D0E">
        <w:t>on</w:t>
      </w:r>
      <w:r w:rsidRPr="003D0D0E">
        <w:rPr>
          <w:spacing w:val="-2"/>
        </w:rPr>
        <w:t xml:space="preserve"> </w:t>
      </w:r>
      <w:r w:rsidRPr="003D0D0E">
        <w:rPr>
          <w:spacing w:val="-5"/>
        </w:rPr>
        <w:t>PO</w:t>
      </w:r>
    </w:p>
    <w:p w:rsidRPr="003D0D0E" w:rsidR="00642A7B" w:rsidP="00642A7B" w:rsidRDefault="00642A7B" w14:paraId="2D22DF8E" w14:textId="77777777">
      <w:pPr>
        <w:pStyle w:val="ListParagraph"/>
        <w:numPr>
          <w:ilvl w:val="2"/>
          <w:numId w:val="140"/>
        </w:numPr>
        <w:tabs>
          <w:tab w:val="left" w:pos="2228"/>
        </w:tabs>
        <w:spacing w:before="121"/>
        <w:ind w:left="2228" w:hanging="576"/>
        <w:contextualSpacing w:val="0"/>
      </w:pPr>
      <w:r w:rsidRPr="003D0D0E">
        <w:t>Remit</w:t>
      </w:r>
      <w:r w:rsidRPr="003D0D0E">
        <w:rPr>
          <w:spacing w:val="-3"/>
        </w:rPr>
        <w:t xml:space="preserve"> </w:t>
      </w:r>
      <w:r w:rsidRPr="003D0D0E">
        <w:t>to</w:t>
      </w:r>
      <w:r w:rsidRPr="003D0D0E">
        <w:rPr>
          <w:spacing w:val="-1"/>
        </w:rPr>
        <w:t xml:space="preserve"> </w:t>
      </w:r>
      <w:r w:rsidRPr="003D0D0E">
        <w:rPr>
          <w:spacing w:val="-2"/>
        </w:rPr>
        <w:t>address</w:t>
      </w:r>
    </w:p>
    <w:p w:rsidRPr="003D0D0E" w:rsidR="00642A7B" w:rsidP="00536DC1" w:rsidRDefault="00642A7B" w14:paraId="17D7967D" w14:textId="77777777">
      <w:pPr>
        <w:pStyle w:val="ListParagraph"/>
        <w:numPr>
          <w:ilvl w:val="2"/>
          <w:numId w:val="140"/>
        </w:numPr>
        <w:tabs>
          <w:tab w:val="left" w:pos="2228"/>
        </w:tabs>
        <w:spacing w:before="120"/>
        <w:ind w:left="2228" w:hanging="576"/>
        <w:contextualSpacing w:val="0"/>
      </w:pPr>
      <w:r w:rsidRPr="003D0D0E">
        <w:t>The</w:t>
      </w:r>
      <w:r w:rsidRPr="003D0D0E">
        <w:rPr>
          <w:spacing w:val="-6"/>
        </w:rPr>
        <w:t xml:space="preserve"> </w:t>
      </w:r>
      <w:r w:rsidRPr="003D0D0E">
        <w:t>complete</w:t>
      </w:r>
      <w:r w:rsidRPr="003D0D0E">
        <w:rPr>
          <w:spacing w:val="-2"/>
        </w:rPr>
        <w:t xml:space="preserve"> </w:t>
      </w:r>
      <w:r w:rsidRPr="003D0D0E">
        <w:t>PO</w:t>
      </w:r>
      <w:r w:rsidRPr="003D0D0E">
        <w:rPr>
          <w:spacing w:val="-2"/>
        </w:rPr>
        <w:t xml:space="preserve"> number</w:t>
      </w:r>
    </w:p>
    <w:p w:rsidRPr="003D0D0E" w:rsidR="00642A7B" w:rsidP="00536DC1" w:rsidRDefault="00642A7B" w14:paraId="0B100758" w14:textId="77777777">
      <w:pPr>
        <w:pStyle w:val="ListParagraph"/>
        <w:numPr>
          <w:ilvl w:val="2"/>
          <w:numId w:val="140"/>
        </w:numPr>
        <w:tabs>
          <w:tab w:val="left" w:pos="2227"/>
        </w:tabs>
        <w:spacing w:before="120"/>
        <w:ind w:hanging="575"/>
        <w:contextualSpacing w:val="0"/>
      </w:pPr>
      <w:r w:rsidRPr="003D0D0E">
        <w:t>Telephone</w:t>
      </w:r>
      <w:r w:rsidRPr="003D0D0E">
        <w:rPr>
          <w:spacing w:val="-6"/>
        </w:rPr>
        <w:t xml:space="preserve"> </w:t>
      </w:r>
      <w:r w:rsidRPr="003D0D0E">
        <w:rPr>
          <w:spacing w:val="-2"/>
        </w:rPr>
        <w:t>number</w:t>
      </w:r>
    </w:p>
    <w:p w:rsidRPr="003D0D0E" w:rsidR="00642A7B" w:rsidP="00642A7B" w:rsidRDefault="00642A7B" w14:paraId="00F66575" w14:textId="0A9C6EB0">
      <w:pPr>
        <w:pStyle w:val="ListParagraph"/>
        <w:numPr>
          <w:ilvl w:val="2"/>
          <w:numId w:val="140"/>
        </w:numPr>
        <w:tabs>
          <w:tab w:val="left" w:pos="2228"/>
        </w:tabs>
        <w:spacing w:before="120"/>
        <w:ind w:left="2228" w:right="1543"/>
        <w:contextualSpacing w:val="0"/>
      </w:pPr>
      <w:r w:rsidRPr="003D0D0E">
        <w:t>Description</w:t>
      </w:r>
      <w:r w:rsidRPr="003D0D0E">
        <w:rPr>
          <w:spacing w:val="-2"/>
        </w:rPr>
        <w:t xml:space="preserve"> </w:t>
      </w:r>
      <w:r w:rsidRPr="003D0D0E">
        <w:t>of</w:t>
      </w:r>
      <w:r w:rsidRPr="003D0D0E">
        <w:rPr>
          <w:spacing w:val="-4"/>
        </w:rPr>
        <w:t xml:space="preserve"> </w:t>
      </w:r>
      <w:r w:rsidRPr="003D0D0E">
        <w:t>Deliverable,</w:t>
      </w:r>
      <w:r w:rsidRPr="003D0D0E">
        <w:rPr>
          <w:spacing w:val="-5"/>
        </w:rPr>
        <w:t xml:space="preserve"> </w:t>
      </w:r>
      <w:r w:rsidRPr="003D0D0E">
        <w:t>or</w:t>
      </w:r>
      <w:r w:rsidRPr="003D0D0E">
        <w:rPr>
          <w:spacing w:val="-3"/>
        </w:rPr>
        <w:t xml:space="preserve"> </w:t>
      </w:r>
      <w:r w:rsidRPr="003D0D0E">
        <w:t>Service</w:t>
      </w:r>
      <w:r w:rsidRPr="003D0D0E">
        <w:rPr>
          <w:spacing w:val="-2"/>
        </w:rPr>
        <w:t xml:space="preserve"> </w:t>
      </w:r>
    </w:p>
    <w:p w:rsidRPr="003D0D0E" w:rsidR="00642A7B" w:rsidP="00642A7B" w:rsidRDefault="00642A7B" w14:paraId="079EEC9C" w14:textId="77777777">
      <w:pPr>
        <w:pStyle w:val="ListParagraph"/>
        <w:numPr>
          <w:ilvl w:val="2"/>
          <w:numId w:val="140"/>
        </w:numPr>
        <w:tabs>
          <w:tab w:val="left" w:pos="2227"/>
        </w:tabs>
        <w:spacing w:before="120"/>
        <w:ind w:hanging="575"/>
        <w:contextualSpacing w:val="0"/>
      </w:pPr>
      <w:r w:rsidRPr="003D0D0E">
        <w:t>Grand</w:t>
      </w:r>
      <w:r w:rsidRPr="003D0D0E">
        <w:rPr>
          <w:spacing w:val="-1"/>
        </w:rPr>
        <w:t xml:space="preserve"> </w:t>
      </w:r>
      <w:r w:rsidRPr="003D0D0E">
        <w:rPr>
          <w:spacing w:val="-2"/>
        </w:rPr>
        <w:t>total</w:t>
      </w:r>
    </w:p>
    <w:p w:rsidRPr="003D0D0E" w:rsidR="00642A7B" w:rsidP="00642A7B" w:rsidRDefault="00642A7B" w14:paraId="76E7CB80" w14:textId="77777777">
      <w:pPr>
        <w:pStyle w:val="ListParagraph"/>
        <w:numPr>
          <w:ilvl w:val="2"/>
          <w:numId w:val="140"/>
        </w:numPr>
        <w:tabs>
          <w:tab w:val="left" w:pos="2227"/>
        </w:tabs>
        <w:spacing w:before="120"/>
        <w:ind w:hanging="575"/>
        <w:contextualSpacing w:val="0"/>
      </w:pPr>
      <w:r w:rsidRPr="003D0D0E">
        <w:t>Rates</w:t>
      </w:r>
      <w:r w:rsidRPr="003D0D0E">
        <w:rPr>
          <w:spacing w:val="-7"/>
        </w:rPr>
        <w:t xml:space="preserve"> </w:t>
      </w:r>
      <w:r w:rsidRPr="003D0D0E">
        <w:t>and</w:t>
      </w:r>
      <w:r w:rsidRPr="003D0D0E">
        <w:rPr>
          <w:spacing w:val="-5"/>
        </w:rPr>
        <w:t xml:space="preserve"> </w:t>
      </w:r>
      <w:r w:rsidRPr="003D0D0E">
        <w:t>hours</w:t>
      </w:r>
      <w:r w:rsidRPr="003D0D0E">
        <w:rPr>
          <w:spacing w:val="-3"/>
        </w:rPr>
        <w:t xml:space="preserve"> </w:t>
      </w:r>
      <w:r w:rsidRPr="003D0D0E">
        <w:t>if</w:t>
      </w:r>
      <w:r w:rsidRPr="003D0D0E">
        <w:rPr>
          <w:spacing w:val="-2"/>
        </w:rPr>
        <w:t xml:space="preserve"> </w:t>
      </w:r>
      <w:r w:rsidRPr="003D0D0E">
        <w:t>Work</w:t>
      </w:r>
      <w:r w:rsidRPr="003D0D0E">
        <w:rPr>
          <w:spacing w:val="-3"/>
        </w:rPr>
        <w:t xml:space="preserve"> </w:t>
      </w:r>
      <w:r w:rsidRPr="003D0D0E">
        <w:t>or</w:t>
      </w:r>
      <w:r w:rsidRPr="003D0D0E">
        <w:rPr>
          <w:spacing w:val="-4"/>
        </w:rPr>
        <w:t xml:space="preserve"> </w:t>
      </w:r>
      <w:r w:rsidRPr="003D0D0E">
        <w:t>Services</w:t>
      </w:r>
      <w:r w:rsidRPr="003D0D0E">
        <w:rPr>
          <w:spacing w:val="-3"/>
        </w:rPr>
        <w:t xml:space="preserve"> </w:t>
      </w:r>
      <w:r w:rsidRPr="003D0D0E">
        <w:t>are</w:t>
      </w:r>
      <w:r w:rsidRPr="003D0D0E">
        <w:rPr>
          <w:spacing w:val="-3"/>
        </w:rPr>
        <w:t xml:space="preserve"> </w:t>
      </w:r>
      <w:r w:rsidRPr="003D0D0E">
        <w:t>provided</w:t>
      </w:r>
      <w:r w:rsidRPr="003D0D0E">
        <w:rPr>
          <w:spacing w:val="-2"/>
        </w:rPr>
        <w:t xml:space="preserve"> </w:t>
      </w:r>
      <w:r w:rsidRPr="003D0D0E">
        <w:t>based</w:t>
      </w:r>
      <w:r w:rsidRPr="003D0D0E">
        <w:rPr>
          <w:spacing w:val="-4"/>
        </w:rPr>
        <w:t xml:space="preserve"> </w:t>
      </w:r>
      <w:r w:rsidRPr="003D0D0E">
        <w:t>on</w:t>
      </w:r>
      <w:r w:rsidRPr="003D0D0E">
        <w:rPr>
          <w:spacing w:val="-5"/>
        </w:rPr>
        <w:t xml:space="preserve"> </w:t>
      </w:r>
      <w:r w:rsidRPr="003D0D0E">
        <w:t>hourly</w:t>
      </w:r>
      <w:r w:rsidRPr="003D0D0E">
        <w:rPr>
          <w:spacing w:val="-4"/>
        </w:rPr>
        <w:t xml:space="preserve"> </w:t>
      </w:r>
      <w:r w:rsidRPr="003D0D0E">
        <w:t>rates,</w:t>
      </w:r>
      <w:r w:rsidRPr="003D0D0E">
        <w:rPr>
          <w:spacing w:val="-3"/>
        </w:rPr>
        <w:t xml:space="preserve"> </w:t>
      </w:r>
      <w:r w:rsidRPr="003D0D0E">
        <w:t>if</w:t>
      </w:r>
      <w:r w:rsidRPr="003D0D0E">
        <w:rPr>
          <w:spacing w:val="-1"/>
        </w:rPr>
        <w:t xml:space="preserve"> </w:t>
      </w:r>
      <w:r w:rsidRPr="003D0D0E">
        <w:rPr>
          <w:spacing w:val="-2"/>
        </w:rPr>
        <w:t>applicable</w:t>
      </w:r>
    </w:p>
    <w:p w:rsidRPr="003D0D0E" w:rsidR="00642A7B" w:rsidP="00642A7B" w:rsidRDefault="00642A7B" w14:paraId="3576E6FF" w14:textId="77777777">
      <w:pPr>
        <w:pStyle w:val="ListParagraph"/>
        <w:numPr>
          <w:ilvl w:val="2"/>
          <w:numId w:val="140"/>
        </w:numPr>
        <w:tabs>
          <w:tab w:val="left" w:pos="2227"/>
        </w:tabs>
        <w:spacing w:before="121"/>
        <w:ind w:hanging="575"/>
        <w:contextualSpacing w:val="0"/>
      </w:pPr>
      <w:r w:rsidRPr="003D0D0E">
        <w:t>Acceptance</w:t>
      </w:r>
      <w:r w:rsidRPr="003D0D0E">
        <w:rPr>
          <w:spacing w:val="-8"/>
        </w:rPr>
        <w:t xml:space="preserve"> </w:t>
      </w:r>
      <w:r w:rsidRPr="003D0D0E">
        <w:t>date</w:t>
      </w:r>
      <w:r w:rsidRPr="003D0D0E">
        <w:rPr>
          <w:spacing w:val="-5"/>
        </w:rPr>
        <w:t xml:space="preserve"> </w:t>
      </w:r>
      <w:r w:rsidRPr="003D0D0E">
        <w:t>of</w:t>
      </w:r>
      <w:r w:rsidRPr="003D0D0E">
        <w:rPr>
          <w:spacing w:val="-5"/>
        </w:rPr>
        <w:t xml:space="preserve"> </w:t>
      </w:r>
      <w:r w:rsidRPr="003D0D0E">
        <w:t>Deliverable,</w:t>
      </w:r>
      <w:r w:rsidRPr="003D0D0E">
        <w:rPr>
          <w:spacing w:val="-2"/>
        </w:rPr>
        <w:t xml:space="preserve"> </w:t>
      </w:r>
      <w:r w:rsidRPr="003D0D0E">
        <w:t>or</w:t>
      </w:r>
      <w:r w:rsidRPr="003D0D0E">
        <w:rPr>
          <w:spacing w:val="-4"/>
        </w:rPr>
        <w:t xml:space="preserve"> </w:t>
      </w:r>
      <w:r w:rsidRPr="003D0D0E">
        <w:t>date</w:t>
      </w:r>
      <w:r w:rsidRPr="003D0D0E">
        <w:rPr>
          <w:spacing w:val="-3"/>
        </w:rPr>
        <w:t xml:space="preserve"> </w:t>
      </w:r>
      <w:r w:rsidRPr="003D0D0E">
        <w:t>of</w:t>
      </w:r>
      <w:r w:rsidRPr="003D0D0E">
        <w:rPr>
          <w:spacing w:val="-2"/>
        </w:rPr>
        <w:t xml:space="preserve"> </w:t>
      </w:r>
      <w:r w:rsidRPr="003D0D0E">
        <w:t>Service,</w:t>
      </w:r>
      <w:r w:rsidRPr="003D0D0E">
        <w:rPr>
          <w:spacing w:val="-6"/>
        </w:rPr>
        <w:t xml:space="preserve"> </w:t>
      </w:r>
      <w:r w:rsidRPr="003D0D0E">
        <w:t>as</w:t>
      </w:r>
      <w:r w:rsidRPr="003D0D0E">
        <w:rPr>
          <w:spacing w:val="-2"/>
        </w:rPr>
        <w:t xml:space="preserve"> applicable</w:t>
      </w:r>
    </w:p>
    <w:p w:rsidRPr="003D0D0E" w:rsidR="00ED4400" w:rsidP="00ED4400" w:rsidRDefault="00642A7B" w14:paraId="152EE73C" w14:textId="4626C5D5">
      <w:pPr>
        <w:pStyle w:val="ListParagraph"/>
        <w:numPr>
          <w:ilvl w:val="2"/>
          <w:numId w:val="140"/>
        </w:numPr>
        <w:tabs>
          <w:tab w:val="left" w:pos="2227"/>
        </w:tabs>
        <w:spacing w:before="120"/>
        <w:ind w:left="2232" w:hanging="576"/>
        <w:contextualSpacing w:val="0"/>
      </w:pPr>
      <w:r w:rsidRPr="003D0D0E">
        <w:t>Any</w:t>
      </w:r>
      <w:r w:rsidRPr="003D0D0E">
        <w:rPr>
          <w:spacing w:val="-6"/>
        </w:rPr>
        <w:t xml:space="preserve"> </w:t>
      </w:r>
      <w:r w:rsidRPr="003D0D0E">
        <w:t>additional</w:t>
      </w:r>
      <w:r w:rsidRPr="003D0D0E">
        <w:rPr>
          <w:spacing w:val="-4"/>
        </w:rPr>
        <w:t xml:space="preserve"> </w:t>
      </w:r>
      <w:r w:rsidRPr="003D0D0E">
        <w:t>requirements</w:t>
      </w:r>
      <w:r w:rsidRPr="003D0D0E">
        <w:rPr>
          <w:spacing w:val="-4"/>
        </w:rPr>
        <w:t xml:space="preserve"> </w:t>
      </w:r>
      <w:r w:rsidRPr="003D0D0E">
        <w:t>as</w:t>
      </w:r>
      <w:r w:rsidRPr="003D0D0E">
        <w:rPr>
          <w:spacing w:val="-6"/>
        </w:rPr>
        <w:t xml:space="preserve"> </w:t>
      </w:r>
      <w:r w:rsidRPr="003D0D0E" w:rsidR="001B6D08">
        <w:t>Company</w:t>
      </w:r>
      <w:r w:rsidRPr="003D0D0E">
        <w:rPr>
          <w:spacing w:val="-3"/>
        </w:rPr>
        <w:t xml:space="preserve"> </w:t>
      </w:r>
      <w:r w:rsidRPr="003D0D0E">
        <w:t>in</w:t>
      </w:r>
      <w:r w:rsidRPr="003D0D0E">
        <w:rPr>
          <w:spacing w:val="-4"/>
        </w:rPr>
        <w:t xml:space="preserve"> </w:t>
      </w:r>
      <w:r w:rsidRPr="003D0D0E">
        <w:t>the</w:t>
      </w:r>
      <w:r w:rsidRPr="003D0D0E">
        <w:rPr>
          <w:spacing w:val="-6"/>
        </w:rPr>
        <w:t xml:space="preserve"> </w:t>
      </w:r>
      <w:r w:rsidRPr="003D0D0E">
        <w:rPr>
          <w:spacing w:val="-2"/>
        </w:rPr>
        <w:t>solicitation</w:t>
      </w:r>
    </w:p>
    <w:p w:rsidRPr="003D0D0E" w:rsidR="00642A7B" w:rsidP="00642A7B" w:rsidRDefault="00642A7B" w14:paraId="6D627DEC" w14:textId="2B108BDA">
      <w:pPr>
        <w:pStyle w:val="Heading3"/>
        <w:numPr>
          <w:ilvl w:val="0"/>
          <w:numId w:val="140"/>
        </w:numPr>
        <w:tabs>
          <w:tab w:val="left" w:pos="1074"/>
        </w:tabs>
        <w:ind w:left="1074" w:hanging="576"/>
        <w:rPr>
          <w:color w:val="auto"/>
          <w:sz w:val="22"/>
          <w:szCs w:val="22"/>
        </w:rPr>
      </w:pPr>
      <w:bookmarkStart w:name="_TOC_250064" w:id="25"/>
      <w:r w:rsidRPr="003D0D0E">
        <w:rPr>
          <w:color w:val="auto"/>
          <w:sz w:val="22"/>
          <w:szCs w:val="22"/>
        </w:rPr>
        <w:t>TRANSITION</w:t>
      </w:r>
      <w:r w:rsidRPr="003D0D0E">
        <w:rPr>
          <w:color w:val="auto"/>
          <w:spacing w:val="-6"/>
          <w:sz w:val="22"/>
          <w:szCs w:val="22"/>
        </w:rPr>
        <w:t xml:space="preserve"> </w:t>
      </w:r>
      <w:r w:rsidRPr="003D0D0E">
        <w:rPr>
          <w:color w:val="auto"/>
          <w:sz w:val="22"/>
          <w:szCs w:val="22"/>
        </w:rPr>
        <w:t>OF</w:t>
      </w:r>
      <w:r w:rsidRPr="003D0D0E">
        <w:rPr>
          <w:color w:val="auto"/>
          <w:spacing w:val="-5"/>
          <w:sz w:val="22"/>
          <w:szCs w:val="22"/>
        </w:rPr>
        <w:t xml:space="preserve"> </w:t>
      </w:r>
      <w:r w:rsidRPr="003D0D0E" w:rsidR="00B14ED9">
        <w:rPr>
          <w:color w:val="auto"/>
          <w:sz w:val="22"/>
          <w:szCs w:val="22"/>
        </w:rPr>
        <w:t>COMPANY</w:t>
      </w:r>
      <w:r w:rsidRPr="003D0D0E">
        <w:rPr>
          <w:color w:val="auto"/>
          <w:spacing w:val="-6"/>
          <w:sz w:val="22"/>
          <w:szCs w:val="22"/>
        </w:rPr>
        <w:t xml:space="preserve"> </w:t>
      </w:r>
      <w:bookmarkEnd w:id="25"/>
      <w:r w:rsidRPr="003D0D0E">
        <w:rPr>
          <w:color w:val="auto"/>
          <w:spacing w:val="-2"/>
          <w:sz w:val="22"/>
          <w:szCs w:val="22"/>
        </w:rPr>
        <w:t>PROPERTY</w:t>
      </w:r>
    </w:p>
    <w:p w:rsidRPr="003D0D0E" w:rsidR="00642A7B" w:rsidP="00642A7B" w:rsidRDefault="00642A7B" w14:paraId="7685AAE9" w14:textId="5CE0B7B7">
      <w:pPr>
        <w:spacing w:before="118"/>
        <w:ind w:left="1075" w:right="719" w:hanging="1"/>
      </w:pPr>
      <w:r w:rsidRPr="003D0D0E">
        <w:t xml:space="preserve">At the end of the contract term or if the PO is cancelled, </w:t>
      </w:r>
      <w:r w:rsidRPr="003D0D0E" w:rsidR="00CB31F9">
        <w:t>Contractor</w:t>
      </w:r>
      <w:r w:rsidRPr="003D0D0E">
        <w:t xml:space="preserve"> shall return all </w:t>
      </w:r>
      <w:r w:rsidRPr="003D0D0E" w:rsidR="00B14ED9">
        <w:t>Company</w:t>
      </w:r>
      <w:r w:rsidRPr="003D0D0E">
        <w:t xml:space="preserve"> property</w:t>
      </w:r>
      <w:r w:rsidRPr="003D0D0E">
        <w:rPr>
          <w:spacing w:val="-3"/>
        </w:rPr>
        <w:t xml:space="preserve"> </w:t>
      </w:r>
      <w:r w:rsidRPr="003D0D0E">
        <w:t>to</w:t>
      </w:r>
      <w:r w:rsidRPr="003D0D0E">
        <w:rPr>
          <w:spacing w:val="-2"/>
        </w:rPr>
        <w:t xml:space="preserve"> </w:t>
      </w:r>
      <w:r w:rsidRPr="003D0D0E" w:rsidR="00B14ED9">
        <w:t>Company</w:t>
      </w:r>
      <w:r w:rsidRPr="003D0D0E">
        <w:rPr>
          <w:spacing w:val="-4"/>
        </w:rPr>
        <w:t xml:space="preserve"> </w:t>
      </w:r>
      <w:r w:rsidRPr="003D0D0E">
        <w:t>or</w:t>
      </w:r>
      <w:r w:rsidRPr="003D0D0E">
        <w:rPr>
          <w:spacing w:val="-3"/>
        </w:rPr>
        <w:t xml:space="preserve"> </w:t>
      </w:r>
      <w:r w:rsidRPr="003D0D0E">
        <w:t>transfer</w:t>
      </w:r>
      <w:r w:rsidRPr="003D0D0E">
        <w:rPr>
          <w:spacing w:val="-3"/>
        </w:rPr>
        <w:t xml:space="preserve"> </w:t>
      </w:r>
      <w:r w:rsidRPr="003D0D0E">
        <w:t>all</w:t>
      </w:r>
      <w:r w:rsidRPr="003D0D0E">
        <w:rPr>
          <w:spacing w:val="-5"/>
        </w:rPr>
        <w:t xml:space="preserve"> </w:t>
      </w:r>
      <w:r w:rsidRPr="003D0D0E" w:rsidR="00B14ED9">
        <w:t>Company</w:t>
      </w:r>
      <w:r w:rsidRPr="003D0D0E">
        <w:rPr>
          <w:spacing w:val="-1"/>
        </w:rPr>
        <w:t xml:space="preserve"> </w:t>
      </w:r>
      <w:r w:rsidRPr="003D0D0E">
        <w:t>property</w:t>
      </w:r>
      <w:r w:rsidRPr="003D0D0E">
        <w:rPr>
          <w:spacing w:val="-3"/>
        </w:rPr>
        <w:t xml:space="preserve"> </w:t>
      </w:r>
      <w:r w:rsidRPr="003D0D0E">
        <w:t>to</w:t>
      </w:r>
      <w:r w:rsidRPr="003D0D0E">
        <w:rPr>
          <w:spacing w:val="-2"/>
        </w:rPr>
        <w:t xml:space="preserve"> </w:t>
      </w:r>
      <w:r w:rsidRPr="003D0D0E" w:rsidR="00B14ED9">
        <w:t>Company</w:t>
      </w:r>
      <w:r w:rsidRPr="003D0D0E">
        <w:t>’s</w:t>
      </w:r>
      <w:r w:rsidRPr="003D0D0E">
        <w:rPr>
          <w:spacing w:val="-4"/>
        </w:rPr>
        <w:t xml:space="preserve"> </w:t>
      </w:r>
      <w:r w:rsidRPr="003D0D0E">
        <w:t>designated</w:t>
      </w:r>
      <w:r w:rsidRPr="003D0D0E">
        <w:rPr>
          <w:spacing w:val="-1"/>
        </w:rPr>
        <w:t xml:space="preserve"> </w:t>
      </w:r>
      <w:r w:rsidR="008444DB">
        <w:t>Contractor</w:t>
      </w:r>
      <w:r w:rsidRPr="003D0D0E">
        <w:rPr>
          <w:spacing w:val="-6"/>
        </w:rPr>
        <w:t xml:space="preserve"> </w:t>
      </w:r>
      <w:r w:rsidRPr="003D0D0E">
        <w:t>or</w:t>
      </w:r>
      <w:r w:rsidRPr="003D0D0E">
        <w:rPr>
          <w:spacing w:val="-3"/>
        </w:rPr>
        <w:t xml:space="preserve"> </w:t>
      </w:r>
      <w:r w:rsidR="008444DB">
        <w:t>Contractor</w:t>
      </w:r>
      <w:r w:rsidRPr="003D0D0E">
        <w:t>s</w:t>
      </w:r>
      <w:r w:rsidRPr="003D0D0E">
        <w:rPr>
          <w:spacing w:val="-2"/>
        </w:rPr>
        <w:t xml:space="preserve"> </w:t>
      </w:r>
      <w:r w:rsidRPr="003D0D0E">
        <w:t>within</w:t>
      </w:r>
      <w:r w:rsidRPr="003D0D0E">
        <w:rPr>
          <w:spacing w:val="-2"/>
        </w:rPr>
        <w:t xml:space="preserve"> </w:t>
      </w:r>
      <w:r w:rsidRPr="003D0D0E">
        <w:t>ten</w:t>
      </w:r>
      <w:r w:rsidRPr="003D0D0E">
        <w:rPr>
          <w:spacing w:val="-4"/>
        </w:rPr>
        <w:t xml:space="preserve"> </w:t>
      </w:r>
      <w:r w:rsidRPr="003D0D0E">
        <w:t xml:space="preserve">days following </w:t>
      </w:r>
      <w:r w:rsidRPr="003D0D0E" w:rsidR="00B14ED9">
        <w:t>Company</w:t>
      </w:r>
      <w:r w:rsidRPr="003D0D0E">
        <w:t>’s request.</w:t>
      </w:r>
    </w:p>
    <w:p w:rsidRPr="003D0D0E" w:rsidR="00642A7B" w:rsidP="00642A7B" w:rsidRDefault="00642A7B" w14:paraId="00FAA74E" w14:textId="77777777">
      <w:pPr>
        <w:pStyle w:val="Heading3"/>
        <w:numPr>
          <w:ilvl w:val="0"/>
          <w:numId w:val="140"/>
        </w:numPr>
        <w:tabs>
          <w:tab w:val="left" w:pos="1075"/>
        </w:tabs>
        <w:ind w:left="1075" w:hanging="576"/>
        <w:rPr>
          <w:color w:val="auto"/>
          <w:sz w:val="22"/>
          <w:szCs w:val="22"/>
        </w:rPr>
      </w:pPr>
      <w:bookmarkStart w:name="_TOC_250063" w:id="26"/>
      <w:r w:rsidRPr="003D0D0E">
        <w:rPr>
          <w:color w:val="auto"/>
          <w:sz w:val="22"/>
          <w:szCs w:val="22"/>
        </w:rPr>
        <w:t>INTELLECTUAL</w:t>
      </w:r>
      <w:r w:rsidRPr="003D0D0E">
        <w:rPr>
          <w:color w:val="auto"/>
          <w:spacing w:val="-11"/>
          <w:sz w:val="22"/>
          <w:szCs w:val="22"/>
        </w:rPr>
        <w:t xml:space="preserve"> </w:t>
      </w:r>
      <w:bookmarkEnd w:id="26"/>
      <w:r w:rsidRPr="003D0D0E">
        <w:rPr>
          <w:color w:val="auto"/>
          <w:spacing w:val="-2"/>
          <w:sz w:val="22"/>
          <w:szCs w:val="22"/>
        </w:rPr>
        <w:t>PROPERTY</w:t>
      </w:r>
    </w:p>
    <w:p w:rsidRPr="003D0D0E" w:rsidR="00642A7B" w:rsidP="00642A7B" w:rsidRDefault="002B447B" w14:paraId="2AF11C27" w14:textId="724FE813">
      <w:pPr>
        <w:pStyle w:val="Heading4"/>
        <w:numPr>
          <w:ilvl w:val="1"/>
          <w:numId w:val="140"/>
        </w:numPr>
        <w:tabs>
          <w:tab w:val="left" w:pos="1649"/>
        </w:tabs>
        <w:spacing w:before="202"/>
        <w:ind w:left="1649" w:hanging="574"/>
        <w:rPr>
          <w:color w:val="auto"/>
        </w:rPr>
      </w:pPr>
      <w:r w:rsidRPr="003D0D0E">
        <w:rPr>
          <w:color w:val="auto"/>
        </w:rPr>
        <w:t xml:space="preserve">Intellectual Property </w:t>
      </w:r>
    </w:p>
    <w:p w:rsidRPr="003D0D0E" w:rsidR="00642A7B" w:rsidP="00642A7B" w:rsidRDefault="00642A7B" w14:paraId="7ED1BC36" w14:textId="178B371E">
      <w:pPr>
        <w:pStyle w:val="ListParagraph"/>
        <w:numPr>
          <w:ilvl w:val="2"/>
          <w:numId w:val="140"/>
        </w:numPr>
        <w:tabs>
          <w:tab w:val="left" w:pos="2228"/>
        </w:tabs>
        <w:spacing w:before="118" w:after="28"/>
        <w:ind w:left="2228" w:right="783"/>
        <w:contextualSpacing w:val="0"/>
      </w:pPr>
      <w:r w:rsidRPr="003D0D0E">
        <w:t xml:space="preserve">Except for Contractor Intellectual Property or Third Party Intellectual Property, Contractor acknowledges and agrees that all Intellectual Property, in any medium, is specially ordered or commissioned by </w:t>
      </w:r>
      <w:r w:rsidRPr="003D0D0E" w:rsidR="00B14ED9">
        <w:t>Company</w:t>
      </w:r>
      <w:r w:rsidRPr="003D0D0E">
        <w:t>, including works made for hire in accordance with Section 101</w:t>
      </w:r>
      <w:r w:rsidRPr="003D0D0E">
        <w:rPr>
          <w:spacing w:val="-2"/>
        </w:rPr>
        <w:t xml:space="preserve"> </w:t>
      </w:r>
      <w:r w:rsidRPr="003D0D0E">
        <w:t>of</w:t>
      </w:r>
      <w:r w:rsidRPr="003D0D0E">
        <w:rPr>
          <w:spacing w:val="-1"/>
        </w:rPr>
        <w:t xml:space="preserve"> </w:t>
      </w:r>
      <w:r w:rsidRPr="003D0D0E">
        <w:t>the</w:t>
      </w:r>
      <w:r w:rsidRPr="003D0D0E">
        <w:rPr>
          <w:spacing w:val="-2"/>
        </w:rPr>
        <w:t xml:space="preserve"> </w:t>
      </w:r>
      <w:r w:rsidRPr="003D0D0E">
        <w:t>Copyright</w:t>
      </w:r>
      <w:r w:rsidRPr="003D0D0E">
        <w:rPr>
          <w:spacing w:val="-3"/>
        </w:rPr>
        <w:t xml:space="preserve"> </w:t>
      </w:r>
      <w:r w:rsidRPr="003D0D0E">
        <w:t>Act</w:t>
      </w:r>
      <w:r w:rsidRPr="003D0D0E">
        <w:rPr>
          <w:spacing w:val="-3"/>
        </w:rPr>
        <w:t xml:space="preserve"> </w:t>
      </w:r>
      <w:r w:rsidRPr="003D0D0E">
        <w:t>of</w:t>
      </w:r>
      <w:r w:rsidRPr="003D0D0E">
        <w:rPr>
          <w:spacing w:val="-1"/>
        </w:rPr>
        <w:t xml:space="preserve"> </w:t>
      </w:r>
      <w:r w:rsidRPr="003D0D0E">
        <w:t>the</w:t>
      </w:r>
      <w:r w:rsidRPr="003D0D0E">
        <w:rPr>
          <w:spacing w:val="-4"/>
        </w:rPr>
        <w:t xml:space="preserve"> </w:t>
      </w:r>
      <w:r w:rsidRPr="003D0D0E">
        <w:t>United</w:t>
      </w:r>
      <w:r w:rsidRPr="003D0D0E">
        <w:rPr>
          <w:spacing w:val="-1"/>
        </w:rPr>
        <w:t xml:space="preserve"> </w:t>
      </w:r>
      <w:r w:rsidRPr="003D0D0E" w:rsidR="00232116">
        <w:t>States</w:t>
      </w:r>
      <w:r w:rsidRPr="003D0D0E">
        <w:t>.</w:t>
      </w:r>
      <w:r w:rsidRPr="003D0D0E">
        <w:rPr>
          <w:spacing w:val="-2"/>
        </w:rPr>
        <w:t xml:space="preserve"> </w:t>
      </w:r>
      <w:r w:rsidRPr="003D0D0E">
        <w:t>To</w:t>
      </w:r>
      <w:r w:rsidRPr="003D0D0E">
        <w:rPr>
          <w:spacing w:val="-4"/>
        </w:rPr>
        <w:t xml:space="preserve"> </w:t>
      </w:r>
      <w:r w:rsidRPr="003D0D0E">
        <w:t>the</w:t>
      </w:r>
      <w:r w:rsidRPr="003D0D0E">
        <w:rPr>
          <w:spacing w:val="-4"/>
        </w:rPr>
        <w:t xml:space="preserve"> </w:t>
      </w:r>
      <w:r w:rsidRPr="003D0D0E">
        <w:t>extent</w:t>
      </w:r>
      <w:r w:rsidRPr="003D0D0E">
        <w:rPr>
          <w:spacing w:val="-3"/>
        </w:rPr>
        <w:t xml:space="preserve"> </w:t>
      </w:r>
      <w:r w:rsidRPr="003D0D0E">
        <w:t>that</w:t>
      </w:r>
      <w:r w:rsidRPr="003D0D0E">
        <w:rPr>
          <w:spacing w:val="-3"/>
        </w:rPr>
        <w:t xml:space="preserve"> </w:t>
      </w:r>
      <w:r w:rsidRPr="003D0D0E" w:rsidR="002B447B">
        <w:t xml:space="preserve">Intellectual Property </w:t>
      </w:r>
      <w:r w:rsidRPr="003D0D0E">
        <w:rPr>
          <w:spacing w:val="-3"/>
        </w:rPr>
        <w:t xml:space="preserve"> </w:t>
      </w:r>
      <w:r w:rsidRPr="003D0D0E">
        <w:t xml:space="preserve">does not qualify as a work made for hire in accordance with Section 101 of the Copyright Act, Contractor hereby assigns to </w:t>
      </w:r>
      <w:r w:rsidRPr="003D0D0E" w:rsidR="00B14ED9">
        <w:t>Company</w:t>
      </w:r>
      <w:r w:rsidRPr="003D0D0E">
        <w:t xml:space="preserve"> all rights, title and interest in and to the </w:t>
      </w:r>
      <w:r w:rsidRPr="003D0D0E" w:rsidR="002B447B">
        <w:t xml:space="preserve">Intellectual Property </w:t>
      </w:r>
      <w:r w:rsidRPr="003D0D0E" w:rsidR="00232116">
        <w:t>,</w:t>
      </w:r>
      <w:r w:rsidRPr="003D0D0E">
        <w:t xml:space="preserve"> including any and all </w:t>
      </w:r>
      <w:r w:rsidRPr="003D0D0E" w:rsidR="00683C23">
        <w:t>Product</w:t>
      </w:r>
      <w:r w:rsidRPr="003D0D0E">
        <w:t>, work product and designs. Contractor agrees to execute such</w:t>
      </w:r>
      <w:r w:rsidRPr="003D0D0E">
        <w:rPr>
          <w:spacing w:val="-1"/>
        </w:rPr>
        <w:t xml:space="preserve"> </w:t>
      </w:r>
      <w:r w:rsidRPr="003D0D0E">
        <w:t>further</w:t>
      </w:r>
      <w:r w:rsidRPr="003D0D0E">
        <w:rPr>
          <w:spacing w:val="-2"/>
        </w:rPr>
        <w:t xml:space="preserve"> </w:t>
      </w:r>
      <w:r w:rsidRPr="003D0D0E">
        <w:t>documents</w:t>
      </w:r>
      <w:r w:rsidRPr="003D0D0E">
        <w:rPr>
          <w:spacing w:val="-1"/>
        </w:rPr>
        <w:t xml:space="preserve"> </w:t>
      </w:r>
      <w:r w:rsidRPr="003D0D0E">
        <w:t>and to</w:t>
      </w:r>
      <w:r w:rsidRPr="003D0D0E">
        <w:rPr>
          <w:spacing w:val="-3"/>
        </w:rPr>
        <w:t xml:space="preserve"> </w:t>
      </w:r>
      <w:r w:rsidRPr="003D0D0E">
        <w:t>do</w:t>
      </w:r>
      <w:r w:rsidRPr="003D0D0E">
        <w:rPr>
          <w:spacing w:val="-3"/>
        </w:rPr>
        <w:t xml:space="preserve"> </w:t>
      </w:r>
      <w:r w:rsidRPr="003D0D0E">
        <w:t>such</w:t>
      </w:r>
      <w:r w:rsidRPr="003D0D0E">
        <w:rPr>
          <w:spacing w:val="-3"/>
        </w:rPr>
        <w:t xml:space="preserve"> </w:t>
      </w:r>
      <w:r w:rsidRPr="003D0D0E">
        <w:t>further</w:t>
      </w:r>
      <w:r w:rsidRPr="003D0D0E">
        <w:rPr>
          <w:spacing w:val="-4"/>
        </w:rPr>
        <w:t xml:space="preserve"> </w:t>
      </w:r>
      <w:r w:rsidRPr="003D0D0E">
        <w:t>acts,</w:t>
      </w:r>
      <w:r w:rsidRPr="003D0D0E">
        <w:rPr>
          <w:spacing w:val="-3"/>
        </w:rPr>
        <w:t xml:space="preserve"> </w:t>
      </w:r>
      <w:r w:rsidRPr="003D0D0E">
        <w:t>at</w:t>
      </w:r>
      <w:r w:rsidRPr="003D0D0E">
        <w:rPr>
          <w:spacing w:val="-2"/>
        </w:rPr>
        <w:t xml:space="preserve"> </w:t>
      </w:r>
      <w:r w:rsidRPr="003D0D0E" w:rsidR="00B14ED9">
        <w:t>Company</w:t>
      </w:r>
      <w:r w:rsidRPr="003D0D0E">
        <w:t>’s</w:t>
      </w:r>
      <w:r w:rsidRPr="003D0D0E">
        <w:rPr>
          <w:spacing w:val="-1"/>
        </w:rPr>
        <w:t xml:space="preserve"> </w:t>
      </w:r>
      <w:r w:rsidRPr="003D0D0E">
        <w:t>expense,</w:t>
      </w:r>
      <w:r w:rsidRPr="003D0D0E">
        <w:rPr>
          <w:spacing w:val="-4"/>
        </w:rPr>
        <w:t xml:space="preserve"> </w:t>
      </w:r>
      <w:r w:rsidRPr="003D0D0E">
        <w:t>as</w:t>
      </w:r>
      <w:r w:rsidRPr="003D0D0E">
        <w:rPr>
          <w:spacing w:val="-3"/>
        </w:rPr>
        <w:t xml:space="preserve"> </w:t>
      </w:r>
      <w:r w:rsidRPr="003D0D0E">
        <w:t>may</w:t>
      </w:r>
      <w:r w:rsidRPr="003D0D0E">
        <w:rPr>
          <w:spacing w:val="-2"/>
        </w:rPr>
        <w:t xml:space="preserve"> </w:t>
      </w:r>
      <w:r w:rsidRPr="003D0D0E">
        <w:t>be</w:t>
      </w:r>
      <w:r w:rsidRPr="003D0D0E">
        <w:rPr>
          <w:spacing w:val="-1"/>
        </w:rPr>
        <w:t xml:space="preserve"> </w:t>
      </w:r>
      <w:r w:rsidRPr="003D0D0E">
        <w:t>necessary</w:t>
      </w:r>
      <w:r w:rsidRPr="003D0D0E">
        <w:rPr>
          <w:spacing w:val="-2"/>
        </w:rPr>
        <w:t xml:space="preserve"> </w:t>
      </w:r>
      <w:r w:rsidRPr="003D0D0E">
        <w:t>to</w:t>
      </w:r>
    </w:p>
    <w:p w:rsidRPr="003D0D0E" w:rsidR="00642A7B" w:rsidP="00642A7B" w:rsidRDefault="00642A7B" w14:paraId="4257687C" w14:textId="571383AF">
      <w:pPr>
        <w:pStyle w:val="ListParagraph"/>
        <w:numPr>
          <w:ilvl w:val="2"/>
          <w:numId w:val="140"/>
        </w:numPr>
        <w:tabs>
          <w:tab w:val="left" w:pos="2227"/>
        </w:tabs>
        <w:spacing w:before="76"/>
        <w:ind w:right="753" w:hanging="576"/>
        <w:contextualSpacing w:val="0"/>
      </w:pPr>
      <w:r w:rsidRPr="003D0D0E">
        <w:t xml:space="preserve">Contractor shall deliver to </w:t>
      </w:r>
      <w:r w:rsidRPr="003D0D0E" w:rsidR="00B14ED9">
        <w:t>Company</w:t>
      </w:r>
      <w:r w:rsidRPr="003D0D0E">
        <w:t xml:space="preserve"> all Material(s), documents, results and related materials created in the development of Intellectual Property as soon as reasonably practicable after incorporation of the relevant </w:t>
      </w:r>
      <w:r w:rsidRPr="003D0D0E" w:rsidR="002B447B">
        <w:t xml:space="preserve">Intellectual Property </w:t>
      </w:r>
      <w:r w:rsidRPr="003D0D0E">
        <w:t xml:space="preserve"> into the Deliverable(s), </w:t>
      </w:r>
      <w:r w:rsidRPr="003D0D0E" w:rsidR="00683C23">
        <w:t>Product</w:t>
      </w:r>
      <w:r w:rsidRPr="003D0D0E">
        <w:t xml:space="preserve"> and/or Services, provided that such Material(s), documents, results and related materials for all other </w:t>
      </w:r>
      <w:r w:rsidRPr="003D0D0E" w:rsidR="002B447B">
        <w:t xml:space="preserve">Intellectual Property </w:t>
      </w:r>
      <w:r w:rsidRPr="003D0D0E">
        <w:t xml:space="preserve"> incorporated into the System or </w:t>
      </w:r>
      <w:r w:rsidRPr="003D0D0E" w:rsidR="00683C23">
        <w:t>Product</w:t>
      </w:r>
      <w:r w:rsidRPr="003D0D0E">
        <w:t xml:space="preserve"> shall be delivered to </w:t>
      </w:r>
      <w:r w:rsidRPr="003D0D0E" w:rsidR="00B14ED9">
        <w:t>Company</w:t>
      </w:r>
      <w:r w:rsidRPr="003D0D0E">
        <w:t xml:space="preserve"> not later than the effective termination date. For the avoidance of doubt, </w:t>
      </w:r>
      <w:r w:rsidRPr="003D0D0E" w:rsidR="00CB31F9">
        <w:t>Contractor</w:t>
      </w:r>
      <w:r w:rsidRPr="003D0D0E">
        <w:t xml:space="preserve">’s delivery obligations under this Section includes all </w:t>
      </w:r>
      <w:r w:rsidRPr="003D0D0E" w:rsidR="002B447B">
        <w:t>m</w:t>
      </w:r>
      <w:r w:rsidRPr="003D0D0E">
        <w:t>aterial(s) necessary, helpful or customary for the unrestricted use, exercise and</w:t>
      </w:r>
      <w:r w:rsidRPr="003D0D0E">
        <w:rPr>
          <w:spacing w:val="-4"/>
        </w:rPr>
        <w:t xml:space="preserve"> </w:t>
      </w:r>
      <w:r w:rsidRPr="003D0D0E">
        <w:t>enjoyment</w:t>
      </w:r>
      <w:r w:rsidRPr="003D0D0E">
        <w:rPr>
          <w:spacing w:val="-5"/>
        </w:rPr>
        <w:t xml:space="preserve"> </w:t>
      </w:r>
      <w:r w:rsidRPr="003D0D0E">
        <w:t>of</w:t>
      </w:r>
      <w:r w:rsidRPr="003D0D0E">
        <w:rPr>
          <w:spacing w:val="-4"/>
        </w:rPr>
        <w:t xml:space="preserve"> </w:t>
      </w:r>
      <w:r w:rsidRPr="003D0D0E">
        <w:t>all</w:t>
      </w:r>
      <w:r w:rsidRPr="003D0D0E">
        <w:rPr>
          <w:spacing w:val="-3"/>
        </w:rPr>
        <w:t xml:space="preserve"> </w:t>
      </w:r>
      <w:r w:rsidRPr="003D0D0E">
        <w:t>Intellectual</w:t>
      </w:r>
      <w:r w:rsidRPr="003D0D0E">
        <w:rPr>
          <w:spacing w:val="-3"/>
        </w:rPr>
        <w:t xml:space="preserve"> </w:t>
      </w:r>
      <w:r w:rsidRPr="003D0D0E">
        <w:t>Property</w:t>
      </w:r>
      <w:r w:rsidRPr="003D0D0E">
        <w:rPr>
          <w:spacing w:val="-5"/>
        </w:rPr>
        <w:t xml:space="preserve"> </w:t>
      </w:r>
      <w:r w:rsidRPr="003D0D0E">
        <w:t>and</w:t>
      </w:r>
      <w:r w:rsidRPr="003D0D0E">
        <w:rPr>
          <w:spacing w:val="-1"/>
        </w:rPr>
        <w:t xml:space="preserve"> </w:t>
      </w:r>
      <w:r w:rsidRPr="003D0D0E">
        <w:t>other</w:t>
      </w:r>
      <w:r w:rsidRPr="003D0D0E">
        <w:rPr>
          <w:spacing w:val="-3"/>
        </w:rPr>
        <w:t xml:space="preserve"> </w:t>
      </w:r>
      <w:r w:rsidRPr="003D0D0E">
        <w:t>rights</w:t>
      </w:r>
      <w:r w:rsidRPr="003D0D0E">
        <w:rPr>
          <w:spacing w:val="-1"/>
        </w:rPr>
        <w:t xml:space="preserve"> </w:t>
      </w:r>
      <w:r w:rsidRPr="003D0D0E">
        <w:t>granted</w:t>
      </w:r>
      <w:r w:rsidRPr="003D0D0E">
        <w:rPr>
          <w:spacing w:val="-1"/>
        </w:rPr>
        <w:t xml:space="preserve"> </w:t>
      </w:r>
      <w:r w:rsidRPr="003D0D0E">
        <w:t>to</w:t>
      </w:r>
      <w:r w:rsidRPr="003D0D0E">
        <w:rPr>
          <w:spacing w:val="-4"/>
        </w:rPr>
        <w:t xml:space="preserve"> </w:t>
      </w:r>
      <w:r w:rsidRPr="003D0D0E" w:rsidR="00B14ED9">
        <w:t>Company</w:t>
      </w:r>
      <w:r w:rsidRPr="003D0D0E">
        <w:rPr>
          <w:spacing w:val="-4"/>
        </w:rPr>
        <w:t xml:space="preserve"> </w:t>
      </w:r>
      <w:r w:rsidRPr="003D0D0E">
        <w:t>under</w:t>
      </w:r>
      <w:r w:rsidRPr="003D0D0E">
        <w:rPr>
          <w:spacing w:val="-3"/>
        </w:rPr>
        <w:t xml:space="preserve"> </w:t>
      </w:r>
      <w:r w:rsidRPr="003D0D0E">
        <w:t>this</w:t>
      </w:r>
      <w:r w:rsidRPr="003D0D0E">
        <w:rPr>
          <w:spacing w:val="-1"/>
        </w:rPr>
        <w:t xml:space="preserve"> </w:t>
      </w:r>
      <w:r w:rsidRPr="003D0D0E">
        <w:t xml:space="preserve">Agreement but does not include cumulative or de minimus </w:t>
      </w:r>
      <w:r w:rsidRPr="003D0D0E" w:rsidR="002B447B">
        <w:t>m</w:t>
      </w:r>
      <w:r w:rsidRPr="003D0D0E">
        <w:t>aterial(s).</w:t>
      </w:r>
    </w:p>
    <w:p w:rsidRPr="003D0D0E" w:rsidR="00642A7B" w:rsidP="00437C5A" w:rsidRDefault="00642A7B" w14:paraId="2E5035C3" w14:textId="3EC9CD41">
      <w:pPr>
        <w:pStyle w:val="ListParagraph"/>
        <w:numPr>
          <w:ilvl w:val="2"/>
          <w:numId w:val="140"/>
        </w:numPr>
        <w:tabs>
          <w:tab w:val="left" w:pos="2227"/>
        </w:tabs>
        <w:spacing w:before="120"/>
        <w:ind w:left="2232" w:right="734" w:hanging="576"/>
        <w:contextualSpacing w:val="0"/>
      </w:pPr>
      <w:r w:rsidRPr="003D0D0E">
        <w:t>Representations,</w:t>
      </w:r>
      <w:r w:rsidRPr="003D0D0E">
        <w:rPr>
          <w:spacing w:val="-4"/>
        </w:rPr>
        <w:t xml:space="preserve"> </w:t>
      </w:r>
      <w:r w:rsidRPr="003D0D0E">
        <w:t xml:space="preserve">Warranties, and Covenants, </w:t>
      </w:r>
      <w:r w:rsidRPr="003D0D0E" w:rsidR="00B14ED9">
        <w:t>Company</w:t>
      </w:r>
      <w:r w:rsidRPr="003D0D0E">
        <w:t xml:space="preserve"> hereby grants Contractor a non-exclusive, worldwide, paid-up license to use, execute, perform, sublicense, exploit, manufacture, distribute, reproduce, adapt, display, transfer, and prepare derivative works of the </w:t>
      </w:r>
      <w:r w:rsidRPr="003D0D0E" w:rsidR="002B447B">
        <w:t xml:space="preserve">Intellectual Property </w:t>
      </w:r>
      <w:r w:rsidRPr="003D0D0E">
        <w:t xml:space="preserve">, and any adaptations or derivative works thereof. All rights not specifically granted in this Section 21.1(c) are reserved to </w:t>
      </w:r>
      <w:r w:rsidRPr="003D0D0E" w:rsidR="00B14ED9">
        <w:rPr>
          <w:spacing w:val="-2"/>
        </w:rPr>
        <w:t>Company</w:t>
      </w:r>
      <w:r w:rsidRPr="003D0D0E">
        <w:rPr>
          <w:spacing w:val="-2"/>
        </w:rPr>
        <w:t>.</w:t>
      </w:r>
    </w:p>
    <w:p w:rsidRPr="003D0D0E" w:rsidR="00642A7B" w:rsidP="00437C5A" w:rsidRDefault="00642A7B" w14:paraId="6859D47C" w14:textId="77777777">
      <w:pPr>
        <w:pStyle w:val="Heading4"/>
        <w:numPr>
          <w:ilvl w:val="1"/>
          <w:numId w:val="140"/>
        </w:numPr>
        <w:tabs>
          <w:tab w:val="left" w:pos="1650"/>
        </w:tabs>
        <w:spacing w:before="120" w:after="0"/>
        <w:ind w:left="1656" w:hanging="576"/>
        <w:rPr>
          <w:color w:val="auto"/>
        </w:rPr>
      </w:pPr>
      <w:bookmarkStart w:name="_TOC_250061" w:id="27"/>
      <w:r w:rsidRPr="003D0D0E">
        <w:rPr>
          <w:color w:val="auto"/>
        </w:rPr>
        <w:t>Contractor</w:t>
      </w:r>
      <w:r w:rsidRPr="003D0D0E">
        <w:rPr>
          <w:color w:val="auto"/>
          <w:spacing w:val="-8"/>
        </w:rPr>
        <w:t xml:space="preserve"> </w:t>
      </w:r>
      <w:r w:rsidRPr="003D0D0E">
        <w:rPr>
          <w:color w:val="auto"/>
        </w:rPr>
        <w:t>Intellectual</w:t>
      </w:r>
      <w:r w:rsidRPr="003D0D0E">
        <w:rPr>
          <w:color w:val="auto"/>
          <w:spacing w:val="-7"/>
        </w:rPr>
        <w:t xml:space="preserve"> </w:t>
      </w:r>
      <w:bookmarkEnd w:id="27"/>
      <w:r w:rsidRPr="003D0D0E">
        <w:rPr>
          <w:color w:val="auto"/>
          <w:spacing w:val="-2"/>
        </w:rPr>
        <w:t>Property</w:t>
      </w:r>
    </w:p>
    <w:p w:rsidRPr="003D0D0E" w:rsidR="00642A7B" w:rsidP="00642A7B" w:rsidRDefault="00642A7B" w14:paraId="59398D8F" w14:textId="0B3CAB88">
      <w:pPr>
        <w:pStyle w:val="ListParagraph"/>
        <w:numPr>
          <w:ilvl w:val="2"/>
          <w:numId w:val="140"/>
        </w:numPr>
        <w:tabs>
          <w:tab w:val="left" w:pos="2227"/>
        </w:tabs>
        <w:spacing w:before="118"/>
        <w:ind w:right="750" w:hanging="575"/>
        <w:contextualSpacing w:val="0"/>
      </w:pPr>
      <w:r w:rsidRPr="003D0D0E">
        <w:t>Contractor</w:t>
      </w:r>
      <w:r w:rsidRPr="003D0D0E">
        <w:rPr>
          <w:spacing w:val="-6"/>
        </w:rPr>
        <w:t xml:space="preserve"> </w:t>
      </w:r>
      <w:r w:rsidRPr="003D0D0E">
        <w:t>hereby</w:t>
      </w:r>
      <w:r w:rsidRPr="003D0D0E">
        <w:rPr>
          <w:spacing w:val="-3"/>
        </w:rPr>
        <w:t xml:space="preserve"> </w:t>
      </w:r>
      <w:r w:rsidRPr="003D0D0E">
        <w:t>grants</w:t>
      </w:r>
      <w:r w:rsidRPr="003D0D0E">
        <w:rPr>
          <w:spacing w:val="-2"/>
        </w:rPr>
        <w:t xml:space="preserve"> </w:t>
      </w:r>
      <w:r w:rsidRPr="003D0D0E">
        <w:t>to</w:t>
      </w:r>
      <w:r w:rsidRPr="003D0D0E">
        <w:rPr>
          <w:spacing w:val="-2"/>
        </w:rPr>
        <w:t xml:space="preserve"> </w:t>
      </w:r>
      <w:r w:rsidRPr="003D0D0E" w:rsidR="00B14ED9">
        <w:t>Company</w:t>
      </w:r>
      <w:r w:rsidRPr="003D0D0E">
        <w:rPr>
          <w:spacing w:val="-4"/>
        </w:rPr>
        <w:t xml:space="preserve"> </w:t>
      </w:r>
      <w:r w:rsidRPr="003D0D0E">
        <w:t>an</w:t>
      </w:r>
      <w:r w:rsidRPr="003D0D0E">
        <w:rPr>
          <w:spacing w:val="-2"/>
        </w:rPr>
        <w:t xml:space="preserve"> </w:t>
      </w:r>
      <w:r w:rsidRPr="003D0D0E">
        <w:t>irrevocable,</w:t>
      </w:r>
      <w:r w:rsidRPr="003D0D0E">
        <w:rPr>
          <w:spacing w:val="-3"/>
        </w:rPr>
        <w:t xml:space="preserve"> </w:t>
      </w:r>
      <w:r w:rsidRPr="003D0D0E">
        <w:t>perpetual,</w:t>
      </w:r>
      <w:r w:rsidRPr="003D0D0E">
        <w:rPr>
          <w:spacing w:val="-3"/>
        </w:rPr>
        <w:t xml:space="preserve"> </w:t>
      </w:r>
      <w:r w:rsidRPr="003D0D0E">
        <w:t>non-exclusive,</w:t>
      </w:r>
      <w:r w:rsidRPr="003D0D0E">
        <w:rPr>
          <w:spacing w:val="-2"/>
        </w:rPr>
        <w:t xml:space="preserve"> </w:t>
      </w:r>
      <w:r w:rsidRPr="003D0D0E">
        <w:t>transferable</w:t>
      </w:r>
      <w:r w:rsidRPr="003D0D0E">
        <w:rPr>
          <w:spacing w:val="-4"/>
        </w:rPr>
        <w:t xml:space="preserve"> </w:t>
      </w:r>
      <w:r w:rsidRPr="003D0D0E">
        <w:t>(solely</w:t>
      </w:r>
      <w:r w:rsidRPr="003D0D0E">
        <w:rPr>
          <w:spacing w:val="-3"/>
        </w:rPr>
        <w:t xml:space="preserve"> </w:t>
      </w:r>
      <w:r w:rsidRPr="003D0D0E">
        <w:t>to Authorized Transferees), fully paid-up right and license to use, execute, perform, sublicense (solely to Authorized Transferees), exploit, manufacture, distribute (solely to Authorized Transferees), reproduce, adapt, display, transfer (solely to Authorized Transferees), and prepare derivative works of the Contractor Intellectual Property, including any upgrades or updates that are Contractor Intellectual Property.</w:t>
      </w:r>
    </w:p>
    <w:p w:rsidRPr="003D0D0E" w:rsidR="00642A7B" w:rsidP="00642A7B" w:rsidRDefault="00642A7B" w14:paraId="0FF8921A" w14:textId="77777777">
      <w:pPr>
        <w:pStyle w:val="ListParagraph"/>
        <w:numPr>
          <w:ilvl w:val="2"/>
          <w:numId w:val="140"/>
        </w:numPr>
        <w:tabs>
          <w:tab w:val="left" w:pos="2226"/>
        </w:tabs>
        <w:spacing w:before="121"/>
        <w:ind w:left="2226" w:hanging="576"/>
        <w:contextualSpacing w:val="0"/>
      </w:pPr>
      <w:r w:rsidRPr="003D0D0E">
        <w:t>In</w:t>
      </w:r>
      <w:r w:rsidRPr="003D0D0E">
        <w:rPr>
          <w:spacing w:val="-6"/>
        </w:rPr>
        <w:t xml:space="preserve"> </w:t>
      </w:r>
      <w:r w:rsidRPr="003D0D0E">
        <w:t>this</w:t>
      </w:r>
      <w:r w:rsidRPr="003D0D0E">
        <w:rPr>
          <w:spacing w:val="-7"/>
        </w:rPr>
        <w:t xml:space="preserve"> </w:t>
      </w:r>
      <w:r w:rsidRPr="003D0D0E">
        <w:t>section,</w:t>
      </w:r>
      <w:r w:rsidRPr="003D0D0E">
        <w:rPr>
          <w:spacing w:val="-5"/>
        </w:rPr>
        <w:t xml:space="preserve"> </w:t>
      </w:r>
      <w:r w:rsidRPr="003D0D0E">
        <w:t>“</w:t>
      </w:r>
      <w:r w:rsidRPr="003D0D0E">
        <w:rPr>
          <w:b/>
        </w:rPr>
        <w:t>Authorized</w:t>
      </w:r>
      <w:r w:rsidRPr="003D0D0E">
        <w:rPr>
          <w:b/>
          <w:spacing w:val="-5"/>
        </w:rPr>
        <w:t xml:space="preserve"> </w:t>
      </w:r>
      <w:r w:rsidRPr="003D0D0E">
        <w:rPr>
          <w:b/>
        </w:rPr>
        <w:t>Transferee</w:t>
      </w:r>
      <w:r w:rsidRPr="003D0D0E">
        <w:t>”</w:t>
      </w:r>
      <w:r w:rsidRPr="003D0D0E">
        <w:rPr>
          <w:spacing w:val="-5"/>
        </w:rPr>
        <w:t xml:space="preserve"> </w:t>
      </w:r>
      <w:r w:rsidRPr="003D0D0E">
        <w:rPr>
          <w:spacing w:val="-4"/>
        </w:rPr>
        <w:t>means</w:t>
      </w:r>
    </w:p>
    <w:p w:rsidRPr="003D0D0E" w:rsidR="00485E0D" w:rsidP="00642A7B" w:rsidRDefault="00642A7B" w14:paraId="41C85384" w14:textId="77777777">
      <w:pPr>
        <w:pStyle w:val="ListParagraph"/>
        <w:numPr>
          <w:ilvl w:val="3"/>
          <w:numId w:val="140"/>
        </w:numPr>
        <w:tabs>
          <w:tab w:val="left" w:pos="2802"/>
        </w:tabs>
        <w:spacing w:before="117"/>
        <w:ind w:left="2802" w:hanging="576"/>
        <w:contextualSpacing w:val="0"/>
      </w:pPr>
      <w:r w:rsidRPr="003D0D0E">
        <w:t>a</w:t>
      </w:r>
      <w:r w:rsidRPr="003D0D0E">
        <w:rPr>
          <w:spacing w:val="-2"/>
        </w:rPr>
        <w:t xml:space="preserve"> </w:t>
      </w:r>
      <w:r w:rsidRPr="003D0D0E">
        <w:t>government</w:t>
      </w:r>
      <w:r w:rsidRPr="003D0D0E">
        <w:rPr>
          <w:spacing w:val="-4"/>
        </w:rPr>
        <w:t xml:space="preserve"> </w:t>
      </w:r>
      <w:r w:rsidRPr="003D0D0E">
        <w:t>entity</w:t>
      </w:r>
      <w:r w:rsidRPr="003D0D0E" w:rsidR="008F77CE">
        <w:rPr>
          <w:spacing w:val="-3"/>
        </w:rPr>
        <w:t>;</w:t>
      </w:r>
    </w:p>
    <w:p w:rsidRPr="003D0D0E" w:rsidR="00642A7B" w:rsidP="00642A7B" w:rsidRDefault="00485E0D" w14:paraId="4E09992E" w14:textId="2700EDEF">
      <w:pPr>
        <w:pStyle w:val="ListParagraph"/>
        <w:numPr>
          <w:ilvl w:val="3"/>
          <w:numId w:val="140"/>
        </w:numPr>
        <w:tabs>
          <w:tab w:val="left" w:pos="2802"/>
        </w:tabs>
        <w:spacing w:before="117"/>
        <w:ind w:left="2802" w:hanging="576"/>
        <w:contextualSpacing w:val="0"/>
      </w:pPr>
      <w:r w:rsidRPr="003D0D0E">
        <w:rPr>
          <w:spacing w:val="-3"/>
        </w:rPr>
        <w:t xml:space="preserve">the Company; </w:t>
      </w:r>
      <w:r w:rsidRPr="003D0D0E" w:rsidR="00642A7B">
        <w:rPr>
          <w:spacing w:val="-5"/>
        </w:rPr>
        <w:t>or</w:t>
      </w:r>
    </w:p>
    <w:p w:rsidRPr="003D0D0E" w:rsidR="00642A7B" w:rsidP="00642A7B" w:rsidRDefault="00642A7B" w14:paraId="61465A38" w14:textId="3547A3CE">
      <w:pPr>
        <w:pStyle w:val="ListParagraph"/>
        <w:numPr>
          <w:ilvl w:val="3"/>
          <w:numId w:val="140"/>
        </w:numPr>
        <w:tabs>
          <w:tab w:val="left" w:pos="2802"/>
        </w:tabs>
        <w:spacing w:before="120"/>
        <w:ind w:left="2802" w:right="828" w:hanging="576"/>
        <w:contextualSpacing w:val="0"/>
      </w:pPr>
      <w:r w:rsidRPr="003D0D0E">
        <w:t>an entity, without geographic or business entity restrictions, for any purposes related to transportation</w:t>
      </w:r>
      <w:r w:rsidRPr="003D0D0E">
        <w:rPr>
          <w:spacing w:val="-3"/>
        </w:rPr>
        <w:t xml:space="preserve"> </w:t>
      </w:r>
      <w:r w:rsidRPr="003D0D0E">
        <w:t>in</w:t>
      </w:r>
      <w:r w:rsidRPr="003D0D0E">
        <w:rPr>
          <w:spacing w:val="-3"/>
        </w:rPr>
        <w:t xml:space="preserve"> </w:t>
      </w:r>
      <w:r w:rsidRPr="003D0D0E" w:rsidR="009528E6">
        <w:t>the Company</w:t>
      </w:r>
      <w:r w:rsidRPr="003D0D0E">
        <w:t>,</w:t>
      </w:r>
      <w:r w:rsidRPr="003D0D0E">
        <w:rPr>
          <w:spacing w:val="-3"/>
        </w:rPr>
        <w:t xml:space="preserve"> </w:t>
      </w:r>
      <w:r w:rsidRPr="003D0D0E">
        <w:t>including</w:t>
      </w:r>
      <w:r w:rsidRPr="003D0D0E">
        <w:rPr>
          <w:spacing w:val="-4"/>
        </w:rPr>
        <w:t xml:space="preserve"> </w:t>
      </w:r>
      <w:r w:rsidRPr="003D0D0E">
        <w:t>electronic</w:t>
      </w:r>
      <w:r w:rsidRPr="003D0D0E">
        <w:rPr>
          <w:spacing w:val="-3"/>
        </w:rPr>
        <w:t xml:space="preserve"> </w:t>
      </w:r>
      <w:r w:rsidRPr="003D0D0E">
        <w:t>toll</w:t>
      </w:r>
      <w:r w:rsidRPr="003D0D0E">
        <w:rPr>
          <w:spacing w:val="-4"/>
        </w:rPr>
        <w:t xml:space="preserve"> </w:t>
      </w:r>
      <w:r w:rsidRPr="003D0D0E">
        <w:t>collection,</w:t>
      </w:r>
      <w:r w:rsidRPr="003D0D0E">
        <w:rPr>
          <w:spacing w:val="-3"/>
        </w:rPr>
        <w:t xml:space="preserve"> </w:t>
      </w:r>
      <w:r w:rsidRPr="003D0D0E">
        <w:t>taxation,</w:t>
      </w:r>
      <w:r w:rsidRPr="003D0D0E">
        <w:rPr>
          <w:spacing w:val="-3"/>
        </w:rPr>
        <w:t xml:space="preserve"> </w:t>
      </w:r>
      <w:r w:rsidRPr="003D0D0E">
        <w:t>and</w:t>
      </w:r>
      <w:r w:rsidRPr="003D0D0E">
        <w:rPr>
          <w:spacing w:val="-2"/>
        </w:rPr>
        <w:t xml:space="preserve"> </w:t>
      </w:r>
      <w:r w:rsidRPr="003D0D0E">
        <w:t>motor vehicle ownership or registration.</w:t>
      </w:r>
    </w:p>
    <w:p w:rsidRPr="003D0D0E" w:rsidR="00642A7B" w:rsidP="00437C5A" w:rsidRDefault="00642A7B" w14:paraId="62FFEE62" w14:textId="77777777">
      <w:pPr>
        <w:pStyle w:val="Heading4"/>
        <w:numPr>
          <w:ilvl w:val="1"/>
          <w:numId w:val="140"/>
        </w:numPr>
        <w:tabs>
          <w:tab w:val="left" w:pos="1649"/>
        </w:tabs>
        <w:spacing w:before="120" w:after="0"/>
        <w:ind w:left="1656" w:hanging="576"/>
        <w:rPr>
          <w:color w:val="auto"/>
        </w:rPr>
      </w:pPr>
      <w:bookmarkStart w:name="_TOC_250060" w:id="28"/>
      <w:r w:rsidRPr="003D0D0E">
        <w:rPr>
          <w:color w:val="auto"/>
        </w:rPr>
        <w:t>Third</w:t>
      </w:r>
      <w:r w:rsidRPr="003D0D0E">
        <w:rPr>
          <w:color w:val="auto"/>
          <w:spacing w:val="-4"/>
        </w:rPr>
        <w:t xml:space="preserve"> </w:t>
      </w:r>
      <w:r w:rsidRPr="003D0D0E">
        <w:rPr>
          <w:color w:val="auto"/>
        </w:rPr>
        <w:t>Party</w:t>
      </w:r>
      <w:r w:rsidRPr="003D0D0E">
        <w:rPr>
          <w:color w:val="auto"/>
          <w:spacing w:val="-6"/>
        </w:rPr>
        <w:t xml:space="preserve"> </w:t>
      </w:r>
      <w:r w:rsidRPr="003D0D0E">
        <w:rPr>
          <w:color w:val="auto"/>
        </w:rPr>
        <w:t>Intellectual</w:t>
      </w:r>
      <w:r w:rsidRPr="003D0D0E">
        <w:rPr>
          <w:color w:val="auto"/>
          <w:spacing w:val="-5"/>
        </w:rPr>
        <w:t xml:space="preserve"> </w:t>
      </w:r>
      <w:bookmarkEnd w:id="28"/>
      <w:r w:rsidRPr="003D0D0E">
        <w:rPr>
          <w:color w:val="auto"/>
          <w:spacing w:val="-2"/>
        </w:rPr>
        <w:t>Property</w:t>
      </w:r>
    </w:p>
    <w:p w:rsidRPr="003D0D0E" w:rsidR="00642A7B" w:rsidP="00642A7B" w:rsidRDefault="00642A7B" w14:paraId="0F690FDA" w14:textId="319D7AE7">
      <w:pPr>
        <w:pStyle w:val="ListParagraph"/>
        <w:numPr>
          <w:ilvl w:val="2"/>
          <w:numId w:val="140"/>
        </w:numPr>
        <w:tabs>
          <w:tab w:val="left" w:pos="2226"/>
        </w:tabs>
        <w:spacing w:before="118"/>
        <w:ind w:left="2226" w:right="735" w:hanging="576"/>
        <w:contextualSpacing w:val="0"/>
      </w:pPr>
      <w:r w:rsidRPr="003D0D0E">
        <w:t xml:space="preserve">Contractor shall secure license(s) in the name of </w:t>
      </w:r>
      <w:r w:rsidRPr="003D0D0E" w:rsidR="00B14ED9">
        <w:t>Company</w:t>
      </w:r>
      <w:r w:rsidRPr="003D0D0E">
        <w:t xml:space="preserve">, which, unless otherwise approved by </w:t>
      </w:r>
      <w:r w:rsidRPr="003D0D0E" w:rsidR="00B14ED9">
        <w:t>Company</w:t>
      </w:r>
      <w:r w:rsidRPr="003D0D0E">
        <w:t xml:space="preserve">, shall allow </w:t>
      </w:r>
      <w:r w:rsidRPr="003D0D0E" w:rsidR="00B14ED9">
        <w:t>Company</w:t>
      </w:r>
      <w:r w:rsidRPr="003D0D0E">
        <w:t xml:space="preserve"> to use, execute, perform, sublicense, exploit, manufacture, distribute, reproduce, adapt, display, transfer, and prepare derivative works of the Third Party Intellectual Property for </w:t>
      </w:r>
      <w:r w:rsidR="00D50D42">
        <w:t>a</w:t>
      </w:r>
      <w:r w:rsidRPr="003D0D0E">
        <w:t>llowed</w:t>
      </w:r>
      <w:r w:rsidR="00D50D42">
        <w:t xml:space="preserve"> u</w:t>
      </w:r>
      <w:r w:rsidRPr="003D0D0E">
        <w:t xml:space="preserve">ses in connection with the Deliverable(s), </w:t>
      </w:r>
      <w:r w:rsidRPr="003D0D0E" w:rsidR="00683C23">
        <w:t>Product</w:t>
      </w:r>
      <w:r w:rsidRPr="003D0D0E">
        <w:t xml:space="preserve"> and/or Services, including</w:t>
      </w:r>
      <w:r w:rsidRPr="003D0D0E">
        <w:rPr>
          <w:spacing w:val="-4"/>
        </w:rPr>
        <w:t xml:space="preserve"> </w:t>
      </w:r>
      <w:r w:rsidRPr="003D0D0E">
        <w:t>a</w:t>
      </w:r>
      <w:r w:rsidRPr="003D0D0E">
        <w:rPr>
          <w:spacing w:val="-2"/>
        </w:rPr>
        <w:t xml:space="preserve"> </w:t>
      </w:r>
      <w:r w:rsidRPr="003D0D0E">
        <w:t>representation</w:t>
      </w:r>
      <w:r w:rsidRPr="003D0D0E">
        <w:rPr>
          <w:spacing w:val="-5"/>
        </w:rPr>
        <w:t xml:space="preserve"> </w:t>
      </w:r>
      <w:r w:rsidRPr="003D0D0E">
        <w:t>and</w:t>
      </w:r>
      <w:r w:rsidRPr="003D0D0E">
        <w:rPr>
          <w:spacing w:val="-2"/>
        </w:rPr>
        <w:t xml:space="preserve"> </w:t>
      </w:r>
      <w:r w:rsidRPr="003D0D0E">
        <w:t>warranty</w:t>
      </w:r>
      <w:r w:rsidRPr="003D0D0E">
        <w:rPr>
          <w:spacing w:val="-4"/>
        </w:rPr>
        <w:t xml:space="preserve"> </w:t>
      </w:r>
      <w:r w:rsidRPr="003D0D0E">
        <w:t>that</w:t>
      </w:r>
      <w:r w:rsidRPr="003D0D0E">
        <w:rPr>
          <w:spacing w:val="-4"/>
        </w:rPr>
        <w:t xml:space="preserve"> </w:t>
      </w:r>
      <w:r w:rsidRPr="003D0D0E">
        <w:t>the</w:t>
      </w:r>
      <w:r w:rsidRPr="003D0D0E">
        <w:rPr>
          <w:spacing w:val="-3"/>
        </w:rPr>
        <w:t xml:space="preserve"> </w:t>
      </w:r>
      <w:r w:rsidRPr="003D0D0E">
        <w:t>Third</w:t>
      </w:r>
      <w:r w:rsidRPr="003D0D0E">
        <w:rPr>
          <w:spacing w:val="-2"/>
        </w:rPr>
        <w:t xml:space="preserve"> </w:t>
      </w:r>
      <w:r w:rsidRPr="003D0D0E">
        <w:t>Party</w:t>
      </w:r>
      <w:r w:rsidRPr="003D0D0E">
        <w:rPr>
          <w:spacing w:val="-4"/>
        </w:rPr>
        <w:t xml:space="preserve"> </w:t>
      </w:r>
      <w:r w:rsidRPr="003D0D0E">
        <w:t>Intellectual</w:t>
      </w:r>
      <w:r w:rsidRPr="003D0D0E">
        <w:rPr>
          <w:spacing w:val="-4"/>
        </w:rPr>
        <w:t xml:space="preserve"> </w:t>
      </w:r>
      <w:r w:rsidRPr="003D0D0E">
        <w:t>Property</w:t>
      </w:r>
      <w:r w:rsidRPr="003D0D0E">
        <w:rPr>
          <w:spacing w:val="-4"/>
        </w:rPr>
        <w:t xml:space="preserve"> </w:t>
      </w:r>
      <w:r w:rsidRPr="003D0D0E">
        <w:t>does</w:t>
      </w:r>
      <w:r w:rsidRPr="003D0D0E">
        <w:rPr>
          <w:spacing w:val="-2"/>
        </w:rPr>
        <w:t xml:space="preserve"> </w:t>
      </w:r>
      <w:r w:rsidRPr="003D0D0E">
        <w:t>not</w:t>
      </w:r>
      <w:r w:rsidRPr="003D0D0E">
        <w:rPr>
          <w:spacing w:val="-4"/>
        </w:rPr>
        <w:t xml:space="preserve"> </w:t>
      </w:r>
      <w:r w:rsidRPr="003D0D0E">
        <w:t xml:space="preserve">infringe the rights, including Intellectual Property </w:t>
      </w:r>
      <w:r w:rsidR="004E092F">
        <w:t>R</w:t>
      </w:r>
      <w:r w:rsidR="00D72157">
        <w:t>d</w:t>
      </w:r>
      <w:r w:rsidRPr="003D0D0E">
        <w:t xml:space="preserve">ights, of any other person or entity. In no event shall </w:t>
      </w:r>
      <w:r w:rsidRPr="003D0D0E" w:rsidR="00CB31F9">
        <w:t>Contractor</w:t>
      </w:r>
      <w:r w:rsidRPr="003D0D0E">
        <w:t xml:space="preserve"> incorporate Third Party Intellectual Property into the Deliverable(s), </w:t>
      </w:r>
      <w:r w:rsidRPr="003D0D0E" w:rsidR="00683C23">
        <w:t>Product</w:t>
      </w:r>
      <w:r w:rsidRPr="003D0D0E">
        <w:rPr>
          <w:spacing w:val="-1"/>
        </w:rPr>
        <w:t xml:space="preserve"> </w:t>
      </w:r>
      <w:r w:rsidRPr="003D0D0E">
        <w:t>and/or Services without</w:t>
      </w:r>
      <w:r w:rsidRPr="003D0D0E">
        <w:rPr>
          <w:spacing w:val="-2"/>
        </w:rPr>
        <w:t xml:space="preserve"> </w:t>
      </w:r>
      <w:r w:rsidRPr="003D0D0E">
        <w:t>first securing</w:t>
      </w:r>
      <w:r w:rsidRPr="003D0D0E">
        <w:rPr>
          <w:spacing w:val="-1"/>
        </w:rPr>
        <w:t xml:space="preserve"> </w:t>
      </w:r>
      <w:r w:rsidRPr="003D0D0E">
        <w:t xml:space="preserve">such licenses and subject to </w:t>
      </w:r>
      <w:r w:rsidRPr="003D0D0E" w:rsidR="00B14ED9">
        <w:t>Company</w:t>
      </w:r>
      <w:r w:rsidRPr="003D0D0E">
        <w:t>’s prior written approval, in its sole discretion.</w:t>
      </w:r>
    </w:p>
    <w:p w:rsidRPr="003D0D0E" w:rsidR="00642A7B" w:rsidP="00642A7B" w:rsidRDefault="00642A7B" w14:paraId="4C91E766" w14:textId="1FEBD2EA">
      <w:pPr>
        <w:pStyle w:val="ListParagraph"/>
        <w:numPr>
          <w:ilvl w:val="2"/>
          <w:numId w:val="140"/>
        </w:numPr>
        <w:tabs>
          <w:tab w:val="left" w:pos="2228"/>
        </w:tabs>
        <w:spacing w:before="122"/>
        <w:ind w:left="2228" w:right="734"/>
        <w:contextualSpacing w:val="0"/>
      </w:pPr>
      <w:r w:rsidRPr="003D0D0E">
        <w:t>Without</w:t>
      </w:r>
      <w:r w:rsidRPr="003D0D0E">
        <w:rPr>
          <w:spacing w:val="-4"/>
        </w:rPr>
        <w:t xml:space="preserve"> </w:t>
      </w:r>
      <w:r w:rsidRPr="003D0D0E">
        <w:t>limiting</w:t>
      </w:r>
      <w:r w:rsidRPr="003D0D0E">
        <w:rPr>
          <w:spacing w:val="-4"/>
        </w:rPr>
        <w:t xml:space="preserve"> </w:t>
      </w:r>
      <w:r w:rsidRPr="003D0D0E">
        <w:t>the</w:t>
      </w:r>
      <w:r w:rsidRPr="003D0D0E">
        <w:rPr>
          <w:spacing w:val="-3"/>
        </w:rPr>
        <w:t xml:space="preserve"> </w:t>
      </w:r>
      <w:r w:rsidRPr="003D0D0E">
        <w:t>generality</w:t>
      </w:r>
      <w:r w:rsidRPr="003D0D0E">
        <w:rPr>
          <w:spacing w:val="-4"/>
        </w:rPr>
        <w:t xml:space="preserve"> </w:t>
      </w:r>
      <w:r w:rsidRPr="003D0D0E">
        <w:t>of</w:t>
      </w:r>
      <w:r w:rsidRPr="003D0D0E">
        <w:rPr>
          <w:spacing w:val="-2"/>
        </w:rPr>
        <w:t xml:space="preserve"> </w:t>
      </w:r>
      <w:r w:rsidRPr="003D0D0E">
        <w:t>the</w:t>
      </w:r>
      <w:r w:rsidRPr="003D0D0E">
        <w:rPr>
          <w:spacing w:val="-3"/>
        </w:rPr>
        <w:t xml:space="preserve"> </w:t>
      </w:r>
      <w:r w:rsidRPr="003D0D0E">
        <w:t>foregoing,</w:t>
      </w:r>
      <w:r w:rsidRPr="003D0D0E">
        <w:rPr>
          <w:spacing w:val="-6"/>
        </w:rPr>
        <w:t xml:space="preserve"> </w:t>
      </w:r>
      <w:r w:rsidRPr="003D0D0E" w:rsidR="00B14ED9">
        <w:t>Company</w:t>
      </w:r>
      <w:r w:rsidRPr="003D0D0E">
        <w:rPr>
          <w:spacing w:val="-2"/>
        </w:rPr>
        <w:t xml:space="preserve"> </w:t>
      </w:r>
      <w:r w:rsidRPr="003D0D0E">
        <w:t>accepts</w:t>
      </w:r>
      <w:r w:rsidRPr="003D0D0E">
        <w:rPr>
          <w:spacing w:val="-5"/>
        </w:rPr>
        <w:t xml:space="preserve"> </w:t>
      </w:r>
      <w:r w:rsidRPr="003D0D0E">
        <w:t>the</w:t>
      </w:r>
      <w:r w:rsidRPr="003D0D0E">
        <w:rPr>
          <w:spacing w:val="-3"/>
        </w:rPr>
        <w:t xml:space="preserve"> </w:t>
      </w:r>
      <w:r w:rsidRPr="003D0D0E">
        <w:t>license</w:t>
      </w:r>
      <w:r w:rsidRPr="003D0D0E">
        <w:rPr>
          <w:spacing w:val="-3"/>
        </w:rPr>
        <w:t xml:space="preserve"> </w:t>
      </w:r>
      <w:r w:rsidRPr="003D0D0E">
        <w:t>agreements</w:t>
      </w:r>
      <w:r w:rsidRPr="003D0D0E">
        <w:rPr>
          <w:spacing w:val="-2"/>
        </w:rPr>
        <w:t xml:space="preserve"> </w:t>
      </w:r>
      <w:r w:rsidRPr="003D0D0E">
        <w:t>included</w:t>
      </w:r>
      <w:r w:rsidRPr="003D0D0E">
        <w:rPr>
          <w:spacing w:val="-2"/>
        </w:rPr>
        <w:t xml:space="preserve"> </w:t>
      </w:r>
      <w:r w:rsidRPr="003D0D0E">
        <w:t xml:space="preserve">in </w:t>
      </w:r>
      <w:r w:rsidRPr="003D0D0E">
        <w:rPr>
          <w:u w:val="single"/>
        </w:rPr>
        <w:t xml:space="preserve">Attachment </w:t>
      </w:r>
      <w:r w:rsidRPr="003D0D0E" w:rsidR="00CA7FE8">
        <w:rPr>
          <w:u w:val="single"/>
        </w:rPr>
        <w:t>K</w:t>
      </w:r>
      <w:r w:rsidRPr="003D0D0E">
        <w:t>, License Agreement</w:t>
      </w:r>
      <w:r w:rsidRPr="003D0D0E" w:rsidR="00E943F8">
        <w:t>s.</w:t>
      </w:r>
    </w:p>
    <w:p w:rsidRPr="003D0D0E" w:rsidR="00642A7B" w:rsidP="00642A7B" w:rsidRDefault="00642A7B" w14:paraId="14671FA8" w14:textId="7725BB1D">
      <w:pPr>
        <w:pStyle w:val="ListParagraph"/>
        <w:numPr>
          <w:ilvl w:val="2"/>
          <w:numId w:val="140"/>
        </w:numPr>
        <w:tabs>
          <w:tab w:val="left" w:pos="2228"/>
        </w:tabs>
        <w:spacing w:before="121"/>
        <w:ind w:left="2228" w:hanging="576"/>
        <w:contextualSpacing w:val="0"/>
      </w:pPr>
      <w:r w:rsidRPr="003D0D0E">
        <w:t>Upon</w:t>
      </w:r>
      <w:r w:rsidRPr="003D0D0E">
        <w:rPr>
          <w:spacing w:val="-9"/>
        </w:rPr>
        <w:t xml:space="preserve"> </w:t>
      </w:r>
      <w:r w:rsidRPr="003D0D0E" w:rsidR="00B14ED9">
        <w:t>Company</w:t>
      </w:r>
      <w:r w:rsidRPr="003D0D0E">
        <w:t>’s</w:t>
      </w:r>
      <w:r w:rsidRPr="003D0D0E">
        <w:rPr>
          <w:spacing w:val="-4"/>
        </w:rPr>
        <w:t xml:space="preserve"> </w:t>
      </w:r>
      <w:r w:rsidRPr="003D0D0E">
        <w:t>reasonable</w:t>
      </w:r>
      <w:r w:rsidRPr="003D0D0E">
        <w:rPr>
          <w:spacing w:val="-6"/>
        </w:rPr>
        <w:t xml:space="preserve"> </w:t>
      </w:r>
      <w:r w:rsidRPr="003D0D0E">
        <w:t>request,</w:t>
      </w:r>
      <w:r w:rsidRPr="003D0D0E">
        <w:rPr>
          <w:spacing w:val="-4"/>
        </w:rPr>
        <w:t xml:space="preserve"> </w:t>
      </w:r>
      <w:r w:rsidRPr="003D0D0E">
        <w:t>Contractor</w:t>
      </w:r>
      <w:r w:rsidRPr="003D0D0E">
        <w:rPr>
          <w:spacing w:val="-8"/>
        </w:rPr>
        <w:t xml:space="preserve"> </w:t>
      </w:r>
      <w:r w:rsidRPr="003D0D0E">
        <w:t>shall</w:t>
      </w:r>
      <w:r w:rsidRPr="003D0D0E">
        <w:rPr>
          <w:spacing w:val="-6"/>
        </w:rPr>
        <w:t xml:space="preserve"> </w:t>
      </w:r>
      <w:r w:rsidRPr="003D0D0E">
        <w:t>use</w:t>
      </w:r>
      <w:r w:rsidRPr="003D0D0E">
        <w:rPr>
          <w:spacing w:val="-4"/>
        </w:rPr>
        <w:t xml:space="preserve"> </w:t>
      </w:r>
      <w:r w:rsidRPr="003D0D0E">
        <w:t>reasonable</w:t>
      </w:r>
      <w:r w:rsidRPr="003D0D0E">
        <w:rPr>
          <w:spacing w:val="-6"/>
        </w:rPr>
        <w:t xml:space="preserve"> </w:t>
      </w:r>
      <w:r w:rsidRPr="003D0D0E">
        <w:t>efforts</w:t>
      </w:r>
      <w:r w:rsidRPr="003D0D0E">
        <w:rPr>
          <w:spacing w:val="-4"/>
        </w:rPr>
        <w:t xml:space="preserve"> </w:t>
      </w:r>
      <w:r w:rsidRPr="003D0D0E">
        <w:rPr>
          <w:spacing w:val="-5"/>
        </w:rPr>
        <w:t>to:</w:t>
      </w:r>
    </w:p>
    <w:p w:rsidRPr="003D0D0E" w:rsidR="00642A7B" w:rsidP="00642A7B" w:rsidRDefault="00642A7B" w14:paraId="53361D36" w14:textId="53BBDF7B">
      <w:pPr>
        <w:pStyle w:val="ListParagraph"/>
        <w:numPr>
          <w:ilvl w:val="3"/>
          <w:numId w:val="140"/>
        </w:numPr>
        <w:tabs>
          <w:tab w:val="left" w:pos="2805"/>
        </w:tabs>
        <w:spacing w:before="120"/>
        <w:ind w:left="2805" w:right="955"/>
        <w:contextualSpacing w:val="0"/>
      </w:pPr>
      <w:r w:rsidRPr="003D0D0E">
        <w:t>identify</w:t>
      </w:r>
      <w:r w:rsidRPr="003D0D0E">
        <w:rPr>
          <w:spacing w:val="-5"/>
        </w:rPr>
        <w:t xml:space="preserve"> </w:t>
      </w:r>
      <w:r w:rsidRPr="003D0D0E">
        <w:t>and</w:t>
      </w:r>
      <w:r w:rsidRPr="003D0D0E">
        <w:rPr>
          <w:spacing w:val="-4"/>
        </w:rPr>
        <w:t xml:space="preserve"> </w:t>
      </w:r>
      <w:r w:rsidRPr="003D0D0E">
        <w:t>disclose</w:t>
      </w:r>
      <w:r w:rsidRPr="003D0D0E">
        <w:rPr>
          <w:spacing w:val="-4"/>
        </w:rPr>
        <w:t xml:space="preserve"> </w:t>
      </w:r>
      <w:r w:rsidRPr="003D0D0E">
        <w:t>to</w:t>
      </w:r>
      <w:r w:rsidRPr="003D0D0E">
        <w:rPr>
          <w:spacing w:val="-2"/>
        </w:rPr>
        <w:t xml:space="preserve"> </w:t>
      </w:r>
      <w:r w:rsidRPr="003D0D0E" w:rsidR="00B14ED9">
        <w:t>Company</w:t>
      </w:r>
      <w:r w:rsidRPr="003D0D0E">
        <w:rPr>
          <w:spacing w:val="-4"/>
        </w:rPr>
        <w:t xml:space="preserve"> </w:t>
      </w:r>
      <w:r w:rsidRPr="003D0D0E">
        <w:t>all</w:t>
      </w:r>
      <w:r w:rsidRPr="003D0D0E">
        <w:rPr>
          <w:spacing w:val="-3"/>
        </w:rPr>
        <w:t xml:space="preserve"> </w:t>
      </w:r>
      <w:r w:rsidRPr="003D0D0E">
        <w:t>Third</w:t>
      </w:r>
      <w:r w:rsidRPr="003D0D0E">
        <w:rPr>
          <w:spacing w:val="-1"/>
        </w:rPr>
        <w:t xml:space="preserve"> </w:t>
      </w:r>
      <w:r w:rsidRPr="003D0D0E">
        <w:t>Party</w:t>
      </w:r>
      <w:r w:rsidRPr="003D0D0E">
        <w:rPr>
          <w:spacing w:val="-3"/>
        </w:rPr>
        <w:t xml:space="preserve"> </w:t>
      </w:r>
      <w:r w:rsidRPr="003D0D0E">
        <w:t>Intellectual</w:t>
      </w:r>
      <w:r w:rsidRPr="003D0D0E">
        <w:rPr>
          <w:spacing w:val="-3"/>
        </w:rPr>
        <w:t xml:space="preserve"> </w:t>
      </w:r>
      <w:r w:rsidRPr="003D0D0E">
        <w:t>Property</w:t>
      </w:r>
      <w:r w:rsidRPr="003D0D0E">
        <w:rPr>
          <w:spacing w:val="-3"/>
        </w:rPr>
        <w:t xml:space="preserve"> </w:t>
      </w:r>
      <w:r w:rsidRPr="003D0D0E">
        <w:t>required</w:t>
      </w:r>
      <w:r w:rsidRPr="003D0D0E">
        <w:rPr>
          <w:spacing w:val="-4"/>
        </w:rPr>
        <w:t xml:space="preserve"> </w:t>
      </w:r>
      <w:r w:rsidRPr="003D0D0E">
        <w:t>by,</w:t>
      </w:r>
      <w:r w:rsidRPr="003D0D0E">
        <w:rPr>
          <w:spacing w:val="-2"/>
        </w:rPr>
        <w:t xml:space="preserve"> </w:t>
      </w:r>
      <w:r w:rsidRPr="003D0D0E">
        <w:t>or</w:t>
      </w:r>
      <w:r w:rsidRPr="003D0D0E">
        <w:rPr>
          <w:spacing w:val="-3"/>
        </w:rPr>
        <w:t xml:space="preserve"> </w:t>
      </w:r>
      <w:r w:rsidRPr="003D0D0E">
        <w:t xml:space="preserve">included in, the Deliverable(s), </w:t>
      </w:r>
      <w:r w:rsidRPr="003D0D0E" w:rsidR="00683C23">
        <w:t>Product</w:t>
      </w:r>
      <w:r w:rsidRPr="003D0D0E">
        <w:t xml:space="preserve"> and/or Services, and kept in the ordinary course of business, including (when reasonably available): full and specific information detailing Intellectual Property claimed; date of authorship, creation and/or invention; date of application(s); application number(s) and registering entity(ies); date of registration(s), registration number(s) and registering entity(ies), if any, and owner, including person or entity name and address; and</w:t>
      </w:r>
    </w:p>
    <w:p w:rsidRPr="003D0D0E" w:rsidR="00642A7B" w:rsidP="00642A7B" w:rsidRDefault="00642A7B" w14:paraId="5E0B8EC3" w14:textId="6C676FF4">
      <w:pPr>
        <w:pStyle w:val="ListParagraph"/>
        <w:numPr>
          <w:ilvl w:val="3"/>
          <w:numId w:val="140"/>
        </w:numPr>
        <w:tabs>
          <w:tab w:val="left" w:pos="2804"/>
        </w:tabs>
        <w:spacing w:before="118"/>
        <w:ind w:left="2804" w:right="756" w:hanging="576"/>
        <w:contextualSpacing w:val="0"/>
      </w:pPr>
      <w:r w:rsidRPr="003D0D0E">
        <w:t>obtain</w:t>
      </w:r>
      <w:r w:rsidRPr="003D0D0E">
        <w:rPr>
          <w:spacing w:val="-2"/>
        </w:rPr>
        <w:t xml:space="preserve"> </w:t>
      </w:r>
      <w:r w:rsidRPr="003D0D0E">
        <w:t>from</w:t>
      </w:r>
      <w:r w:rsidRPr="003D0D0E">
        <w:rPr>
          <w:spacing w:val="-2"/>
        </w:rPr>
        <w:t xml:space="preserve"> </w:t>
      </w:r>
      <w:r w:rsidRPr="003D0D0E">
        <w:t>each</w:t>
      </w:r>
      <w:r w:rsidRPr="003D0D0E">
        <w:rPr>
          <w:spacing w:val="-2"/>
        </w:rPr>
        <w:t xml:space="preserve"> </w:t>
      </w:r>
      <w:r w:rsidRPr="003D0D0E">
        <w:t>owner</w:t>
      </w:r>
      <w:r w:rsidRPr="003D0D0E">
        <w:rPr>
          <w:spacing w:val="-3"/>
        </w:rPr>
        <w:t xml:space="preserve"> </w:t>
      </w:r>
      <w:r w:rsidRPr="003D0D0E">
        <w:t>of</w:t>
      </w:r>
      <w:r w:rsidRPr="003D0D0E">
        <w:rPr>
          <w:spacing w:val="-4"/>
        </w:rPr>
        <w:t xml:space="preserve"> </w:t>
      </w:r>
      <w:r w:rsidRPr="003D0D0E">
        <w:t>the</w:t>
      </w:r>
      <w:r w:rsidRPr="003D0D0E">
        <w:rPr>
          <w:spacing w:val="-2"/>
        </w:rPr>
        <w:t xml:space="preserve"> </w:t>
      </w:r>
      <w:r w:rsidRPr="003D0D0E">
        <w:t>Third</w:t>
      </w:r>
      <w:r w:rsidRPr="003D0D0E">
        <w:rPr>
          <w:spacing w:val="-1"/>
        </w:rPr>
        <w:t xml:space="preserve"> </w:t>
      </w:r>
      <w:r w:rsidRPr="003D0D0E">
        <w:t>Party</w:t>
      </w:r>
      <w:r w:rsidRPr="003D0D0E">
        <w:rPr>
          <w:spacing w:val="-3"/>
        </w:rPr>
        <w:t xml:space="preserve"> </w:t>
      </w:r>
      <w:r w:rsidRPr="003D0D0E">
        <w:t>Intellectual</w:t>
      </w:r>
      <w:r w:rsidRPr="003D0D0E">
        <w:rPr>
          <w:spacing w:val="-3"/>
        </w:rPr>
        <w:t xml:space="preserve"> </w:t>
      </w:r>
      <w:r w:rsidRPr="003D0D0E">
        <w:t>Property</w:t>
      </w:r>
      <w:r w:rsidRPr="003D0D0E">
        <w:rPr>
          <w:spacing w:val="-3"/>
        </w:rPr>
        <w:t xml:space="preserve"> </w:t>
      </w:r>
      <w:r w:rsidRPr="003D0D0E">
        <w:t>consent</w:t>
      </w:r>
      <w:r w:rsidRPr="003D0D0E">
        <w:rPr>
          <w:spacing w:val="-3"/>
        </w:rPr>
        <w:t xml:space="preserve"> </w:t>
      </w:r>
      <w:r w:rsidRPr="003D0D0E">
        <w:t>to</w:t>
      </w:r>
      <w:r w:rsidRPr="003D0D0E">
        <w:rPr>
          <w:spacing w:val="-4"/>
        </w:rPr>
        <w:t xml:space="preserve"> </w:t>
      </w:r>
      <w:r w:rsidRPr="003D0D0E">
        <w:t>have</w:t>
      </w:r>
      <w:r w:rsidRPr="003D0D0E">
        <w:rPr>
          <w:spacing w:val="-4"/>
        </w:rPr>
        <w:t xml:space="preserve"> </w:t>
      </w:r>
      <w:r w:rsidRPr="003D0D0E">
        <w:t>the</w:t>
      </w:r>
      <w:r w:rsidRPr="003D0D0E">
        <w:rPr>
          <w:spacing w:val="-2"/>
        </w:rPr>
        <w:t xml:space="preserve"> </w:t>
      </w:r>
      <w:r w:rsidRPr="003D0D0E">
        <w:t>relevant Third Party Intellectual Property deposited into an Intellectual Property Escrow in accordance with Section</w:t>
      </w:r>
      <w:r w:rsidRPr="003D0D0E" w:rsidR="00C910E2">
        <w:t xml:space="preserve"> 18</w:t>
      </w:r>
      <w:r w:rsidRPr="003D0D0E">
        <w:t>.6, provided that no Third Party Intellectual Property shall be incorporated</w:t>
      </w:r>
      <w:r w:rsidRPr="003D0D0E">
        <w:rPr>
          <w:spacing w:val="-2"/>
        </w:rPr>
        <w:t xml:space="preserve"> </w:t>
      </w:r>
      <w:r w:rsidRPr="003D0D0E">
        <w:t>into</w:t>
      </w:r>
      <w:r w:rsidRPr="003D0D0E">
        <w:rPr>
          <w:spacing w:val="-3"/>
        </w:rPr>
        <w:t xml:space="preserve"> </w:t>
      </w:r>
      <w:r w:rsidRPr="003D0D0E">
        <w:t>the</w:t>
      </w:r>
      <w:r w:rsidRPr="003D0D0E">
        <w:rPr>
          <w:spacing w:val="-5"/>
        </w:rPr>
        <w:t xml:space="preserve"> </w:t>
      </w:r>
      <w:r w:rsidRPr="003D0D0E">
        <w:t>Deliverable(s),</w:t>
      </w:r>
      <w:r w:rsidRPr="003D0D0E">
        <w:rPr>
          <w:spacing w:val="-3"/>
        </w:rPr>
        <w:t xml:space="preserve"> </w:t>
      </w:r>
      <w:r w:rsidRPr="003D0D0E" w:rsidR="00683C23">
        <w:t>Product</w:t>
      </w:r>
      <w:r w:rsidRPr="003D0D0E">
        <w:rPr>
          <w:spacing w:val="-3"/>
        </w:rPr>
        <w:t xml:space="preserve"> </w:t>
      </w:r>
      <w:r w:rsidRPr="003D0D0E">
        <w:t>and/or</w:t>
      </w:r>
      <w:r w:rsidRPr="003D0D0E">
        <w:rPr>
          <w:spacing w:val="-7"/>
        </w:rPr>
        <w:t xml:space="preserve"> </w:t>
      </w:r>
      <w:r w:rsidRPr="003D0D0E">
        <w:t>Services</w:t>
      </w:r>
      <w:r w:rsidRPr="003D0D0E">
        <w:rPr>
          <w:spacing w:val="-3"/>
        </w:rPr>
        <w:t xml:space="preserve"> </w:t>
      </w:r>
      <w:r w:rsidRPr="003D0D0E">
        <w:t>without</w:t>
      </w:r>
      <w:r w:rsidRPr="003D0D0E">
        <w:rPr>
          <w:spacing w:val="-4"/>
        </w:rPr>
        <w:t xml:space="preserve"> </w:t>
      </w:r>
      <w:r w:rsidRPr="003D0D0E" w:rsidR="00B14ED9">
        <w:t>Company</w:t>
      </w:r>
      <w:r w:rsidRPr="003D0D0E">
        <w:t>’s</w:t>
      </w:r>
      <w:r w:rsidRPr="003D0D0E">
        <w:rPr>
          <w:spacing w:val="-5"/>
        </w:rPr>
        <w:t xml:space="preserve"> </w:t>
      </w:r>
      <w:r w:rsidRPr="003D0D0E">
        <w:t>prior</w:t>
      </w:r>
      <w:r w:rsidRPr="003D0D0E">
        <w:rPr>
          <w:spacing w:val="-4"/>
        </w:rPr>
        <w:t xml:space="preserve"> </w:t>
      </w:r>
      <w:r w:rsidRPr="003D0D0E">
        <w:t>written approval, in its sole discretion, to the extent the owner of the relevant Third Party Intellectual Property has not provided such consent.</w:t>
      </w:r>
    </w:p>
    <w:p w:rsidRPr="003D0D0E" w:rsidR="00642A7B" w:rsidP="00437C5A" w:rsidRDefault="00642A7B" w14:paraId="7C70A920" w14:textId="77777777">
      <w:pPr>
        <w:pStyle w:val="Heading4"/>
        <w:numPr>
          <w:ilvl w:val="1"/>
          <w:numId w:val="140"/>
        </w:numPr>
        <w:tabs>
          <w:tab w:val="left" w:pos="1651"/>
        </w:tabs>
        <w:spacing w:before="120" w:after="0"/>
        <w:ind w:left="1656" w:hanging="576"/>
        <w:rPr>
          <w:color w:val="auto"/>
        </w:rPr>
      </w:pPr>
      <w:bookmarkStart w:name="_TOC_250059" w:id="29"/>
      <w:r w:rsidRPr="003D0D0E">
        <w:rPr>
          <w:color w:val="auto"/>
        </w:rPr>
        <w:t>Delivery</w:t>
      </w:r>
      <w:r w:rsidRPr="003D0D0E">
        <w:rPr>
          <w:color w:val="auto"/>
          <w:spacing w:val="-7"/>
        </w:rPr>
        <w:t xml:space="preserve"> </w:t>
      </w:r>
      <w:r w:rsidRPr="003D0D0E">
        <w:rPr>
          <w:color w:val="auto"/>
        </w:rPr>
        <w:t>of</w:t>
      </w:r>
      <w:r w:rsidRPr="003D0D0E">
        <w:rPr>
          <w:color w:val="auto"/>
          <w:spacing w:val="-5"/>
        </w:rPr>
        <w:t xml:space="preserve"> </w:t>
      </w:r>
      <w:r w:rsidRPr="003D0D0E">
        <w:rPr>
          <w:color w:val="auto"/>
        </w:rPr>
        <w:t>Intellectual</w:t>
      </w:r>
      <w:r w:rsidRPr="003D0D0E">
        <w:rPr>
          <w:color w:val="auto"/>
          <w:spacing w:val="-6"/>
        </w:rPr>
        <w:t xml:space="preserve"> </w:t>
      </w:r>
      <w:r w:rsidRPr="003D0D0E">
        <w:rPr>
          <w:color w:val="auto"/>
        </w:rPr>
        <w:t>Property;</w:t>
      </w:r>
      <w:r w:rsidRPr="003D0D0E">
        <w:rPr>
          <w:color w:val="auto"/>
          <w:spacing w:val="-5"/>
        </w:rPr>
        <w:t xml:space="preserve"> </w:t>
      </w:r>
      <w:bookmarkEnd w:id="29"/>
      <w:r w:rsidRPr="003D0D0E">
        <w:rPr>
          <w:color w:val="auto"/>
          <w:spacing w:val="-2"/>
        </w:rPr>
        <w:t>Material(s)</w:t>
      </w:r>
    </w:p>
    <w:p w:rsidRPr="003D0D0E" w:rsidR="00642A7B" w:rsidP="00642A7B" w:rsidRDefault="00642A7B" w14:paraId="09152C1C" w14:textId="218CB4AB">
      <w:pPr>
        <w:spacing w:before="118"/>
        <w:ind w:left="1652" w:right="719" w:firstLine="1"/>
      </w:pPr>
      <w:r w:rsidRPr="003D0D0E">
        <w:t xml:space="preserve">In addition to any Deliverables or other physical items to be delivered to </w:t>
      </w:r>
      <w:r w:rsidRPr="003D0D0E" w:rsidR="00B14ED9">
        <w:t>Company</w:t>
      </w:r>
      <w:r w:rsidRPr="003D0D0E">
        <w:t xml:space="preserve"> under this Agreement, Contractor shall deliver to </w:t>
      </w:r>
      <w:r w:rsidRPr="003D0D0E" w:rsidR="00B14ED9">
        <w:t>Company</w:t>
      </w:r>
      <w:r w:rsidRPr="003D0D0E">
        <w:t xml:space="preserve"> all Material(s) (and incorporated Intellectual Property) related to Contractor Intellectual Property and Third Party Intellectual Property, or deposit such Material(s) (and incorporated</w:t>
      </w:r>
      <w:r w:rsidRPr="003D0D0E">
        <w:rPr>
          <w:spacing w:val="-2"/>
        </w:rPr>
        <w:t xml:space="preserve"> </w:t>
      </w:r>
      <w:r w:rsidRPr="003D0D0E">
        <w:t>Intellectual</w:t>
      </w:r>
      <w:r w:rsidRPr="003D0D0E">
        <w:rPr>
          <w:spacing w:val="-4"/>
        </w:rPr>
        <w:t xml:space="preserve"> </w:t>
      </w:r>
      <w:r w:rsidRPr="003D0D0E">
        <w:t>Property)</w:t>
      </w:r>
      <w:r w:rsidRPr="003D0D0E">
        <w:rPr>
          <w:spacing w:val="-4"/>
        </w:rPr>
        <w:t xml:space="preserve"> </w:t>
      </w:r>
      <w:r w:rsidRPr="003D0D0E">
        <w:t>into</w:t>
      </w:r>
      <w:r w:rsidRPr="003D0D0E">
        <w:rPr>
          <w:spacing w:val="-3"/>
        </w:rPr>
        <w:t xml:space="preserve"> </w:t>
      </w:r>
      <w:r w:rsidRPr="003D0D0E">
        <w:t>Intellectual</w:t>
      </w:r>
      <w:r w:rsidRPr="003D0D0E">
        <w:rPr>
          <w:spacing w:val="-4"/>
        </w:rPr>
        <w:t xml:space="preserve"> </w:t>
      </w:r>
      <w:r w:rsidRPr="003D0D0E">
        <w:t>Property</w:t>
      </w:r>
      <w:r w:rsidRPr="003D0D0E">
        <w:rPr>
          <w:spacing w:val="-4"/>
        </w:rPr>
        <w:t xml:space="preserve"> </w:t>
      </w:r>
      <w:r w:rsidRPr="003D0D0E">
        <w:t>Escrow(s)</w:t>
      </w:r>
      <w:r w:rsidRPr="003D0D0E">
        <w:rPr>
          <w:spacing w:val="-4"/>
        </w:rPr>
        <w:t xml:space="preserve"> </w:t>
      </w:r>
      <w:r w:rsidRPr="003D0D0E">
        <w:t>in</w:t>
      </w:r>
      <w:r w:rsidRPr="003D0D0E">
        <w:rPr>
          <w:spacing w:val="-5"/>
        </w:rPr>
        <w:t xml:space="preserve"> </w:t>
      </w:r>
      <w:r w:rsidRPr="003D0D0E">
        <w:t>accordance</w:t>
      </w:r>
      <w:r w:rsidRPr="003D0D0E">
        <w:rPr>
          <w:spacing w:val="-5"/>
        </w:rPr>
        <w:t xml:space="preserve"> </w:t>
      </w:r>
      <w:r w:rsidRPr="003D0D0E">
        <w:t>with</w:t>
      </w:r>
      <w:r w:rsidRPr="003D0D0E">
        <w:rPr>
          <w:spacing w:val="-3"/>
        </w:rPr>
        <w:t xml:space="preserve"> </w:t>
      </w:r>
      <w:r w:rsidRPr="003D0D0E">
        <w:t>Section</w:t>
      </w:r>
      <w:r w:rsidRPr="003D0D0E">
        <w:rPr>
          <w:spacing w:val="-3"/>
        </w:rPr>
        <w:t xml:space="preserve"> </w:t>
      </w:r>
      <w:r w:rsidRPr="003D0D0E">
        <w:t xml:space="preserve">21.6, as soon as reasonably practicable following incorporation of the relevant Intellectual Property into the Deliverable(s), </w:t>
      </w:r>
      <w:r w:rsidRPr="003D0D0E" w:rsidR="00683C23">
        <w:t>Product</w:t>
      </w:r>
      <w:r w:rsidRPr="003D0D0E">
        <w:t xml:space="preserve"> and/or Services, provided that such Material(s) shall have been delivered to </w:t>
      </w:r>
      <w:r w:rsidRPr="003D0D0E" w:rsidR="00B14ED9">
        <w:t>Company</w:t>
      </w:r>
      <w:r w:rsidRPr="003D0D0E">
        <w:t xml:space="preserve"> or deposited into Intellectual Property Escrow(s) by on or about the effective termination date.</w:t>
      </w:r>
    </w:p>
    <w:p w:rsidRPr="003D0D0E" w:rsidR="00642A7B" w:rsidP="00437C5A" w:rsidRDefault="00642A7B" w14:paraId="70B112F7" w14:textId="3BF5B0AC">
      <w:pPr>
        <w:pStyle w:val="Heading4"/>
        <w:numPr>
          <w:ilvl w:val="1"/>
          <w:numId w:val="140"/>
        </w:numPr>
        <w:tabs>
          <w:tab w:val="left" w:pos="1650"/>
        </w:tabs>
        <w:spacing w:before="120" w:after="0"/>
        <w:ind w:left="1656" w:hanging="576"/>
        <w:rPr>
          <w:color w:val="auto"/>
        </w:rPr>
      </w:pPr>
      <w:bookmarkStart w:name="_TOC_250058" w:id="30"/>
      <w:r w:rsidRPr="003D0D0E">
        <w:rPr>
          <w:color w:val="auto"/>
        </w:rPr>
        <w:t>Payments</w:t>
      </w:r>
      <w:r w:rsidRPr="003D0D0E">
        <w:rPr>
          <w:color w:val="auto"/>
          <w:spacing w:val="-5"/>
        </w:rPr>
        <w:t xml:space="preserve"> </w:t>
      </w:r>
      <w:bookmarkEnd w:id="30"/>
      <w:r w:rsidRPr="003D0D0E">
        <w:rPr>
          <w:color w:val="auto"/>
          <w:spacing w:val="-2"/>
        </w:rPr>
        <w:t>Inclusiv</w:t>
      </w:r>
      <w:r w:rsidRPr="003D0D0E" w:rsidR="007A7F3A">
        <w:rPr>
          <w:color w:val="auto"/>
          <w:spacing w:val="-2"/>
        </w:rPr>
        <w:t>e</w:t>
      </w:r>
    </w:p>
    <w:p w:rsidRPr="003D0D0E" w:rsidR="00642A7B" w:rsidP="002F6F98" w:rsidRDefault="00CB31F9" w14:paraId="54317787" w14:textId="0D86E875">
      <w:pPr>
        <w:spacing w:before="120"/>
        <w:ind w:left="1656" w:right="720"/>
      </w:pPr>
      <w:r w:rsidRPr="003D0D0E">
        <w:t>Contractor</w:t>
      </w:r>
      <w:r w:rsidRPr="003D0D0E" w:rsidR="00642A7B">
        <w:t xml:space="preserve"> acknowledges and agrees that the monies paid pursuant to Section 17 includes</w:t>
      </w:r>
      <w:r w:rsidRPr="003D0D0E" w:rsidR="00642A7B">
        <w:rPr>
          <w:spacing w:val="-4"/>
        </w:rPr>
        <w:t xml:space="preserve"> </w:t>
      </w:r>
      <w:r w:rsidRPr="003D0D0E" w:rsidR="00642A7B">
        <w:t>all</w:t>
      </w:r>
      <w:r w:rsidRPr="003D0D0E" w:rsidR="00642A7B">
        <w:rPr>
          <w:spacing w:val="-3"/>
        </w:rPr>
        <w:t xml:space="preserve"> </w:t>
      </w:r>
      <w:r w:rsidRPr="003D0D0E" w:rsidR="00642A7B">
        <w:t>royalties,</w:t>
      </w:r>
      <w:r w:rsidRPr="003D0D0E" w:rsidR="00642A7B">
        <w:rPr>
          <w:spacing w:val="-2"/>
        </w:rPr>
        <w:t xml:space="preserve"> </w:t>
      </w:r>
      <w:r w:rsidRPr="003D0D0E" w:rsidR="00642A7B">
        <w:t>fees,</w:t>
      </w:r>
      <w:r w:rsidRPr="003D0D0E" w:rsidR="00642A7B">
        <w:rPr>
          <w:spacing w:val="-5"/>
        </w:rPr>
        <w:t xml:space="preserve"> </w:t>
      </w:r>
      <w:r w:rsidRPr="003D0D0E" w:rsidR="00642A7B">
        <w:t>costs</w:t>
      </w:r>
      <w:r w:rsidRPr="003D0D0E" w:rsidR="00642A7B">
        <w:rPr>
          <w:spacing w:val="-2"/>
        </w:rPr>
        <w:t xml:space="preserve"> </w:t>
      </w:r>
      <w:r w:rsidRPr="003D0D0E" w:rsidR="00642A7B">
        <w:t>and</w:t>
      </w:r>
      <w:r w:rsidRPr="003D0D0E" w:rsidR="00642A7B">
        <w:rPr>
          <w:spacing w:val="-1"/>
        </w:rPr>
        <w:t xml:space="preserve"> </w:t>
      </w:r>
      <w:r w:rsidRPr="003D0D0E" w:rsidR="00642A7B">
        <w:t>expenses</w:t>
      </w:r>
      <w:r w:rsidRPr="003D0D0E" w:rsidR="00642A7B">
        <w:rPr>
          <w:spacing w:val="-4"/>
        </w:rPr>
        <w:t xml:space="preserve"> </w:t>
      </w:r>
      <w:r w:rsidRPr="003D0D0E" w:rsidR="00642A7B">
        <w:t>arising</w:t>
      </w:r>
      <w:r w:rsidRPr="003D0D0E" w:rsidR="00642A7B">
        <w:rPr>
          <w:spacing w:val="-3"/>
        </w:rPr>
        <w:t xml:space="preserve"> </w:t>
      </w:r>
      <w:r w:rsidRPr="003D0D0E" w:rsidR="00642A7B">
        <w:t>from</w:t>
      </w:r>
      <w:r w:rsidRPr="003D0D0E" w:rsidR="00642A7B">
        <w:rPr>
          <w:spacing w:val="-5"/>
        </w:rPr>
        <w:t xml:space="preserve"> </w:t>
      </w:r>
      <w:r w:rsidRPr="003D0D0E" w:rsidR="00642A7B">
        <w:t>or</w:t>
      </w:r>
      <w:r w:rsidRPr="003D0D0E" w:rsidR="00642A7B">
        <w:rPr>
          <w:spacing w:val="-3"/>
        </w:rPr>
        <w:t xml:space="preserve"> </w:t>
      </w:r>
      <w:r w:rsidRPr="003D0D0E" w:rsidR="00642A7B">
        <w:t>related</w:t>
      </w:r>
      <w:r w:rsidRPr="003D0D0E" w:rsidR="00642A7B">
        <w:rPr>
          <w:spacing w:val="-1"/>
        </w:rPr>
        <w:t xml:space="preserve"> </w:t>
      </w:r>
      <w:r w:rsidRPr="003D0D0E" w:rsidR="00642A7B">
        <w:t>to</w:t>
      </w:r>
      <w:r w:rsidRPr="003D0D0E" w:rsidR="00642A7B">
        <w:rPr>
          <w:spacing w:val="-2"/>
        </w:rPr>
        <w:t xml:space="preserve"> </w:t>
      </w:r>
      <w:r w:rsidRPr="003D0D0E" w:rsidR="00642A7B">
        <w:t>the</w:t>
      </w:r>
      <w:r w:rsidRPr="003D0D0E" w:rsidR="00642A7B">
        <w:rPr>
          <w:spacing w:val="-2"/>
        </w:rPr>
        <w:t xml:space="preserve"> </w:t>
      </w:r>
      <w:r w:rsidRPr="003D0D0E" w:rsidR="00683C23">
        <w:t>Product</w:t>
      </w:r>
      <w:r w:rsidRPr="003D0D0E" w:rsidR="00642A7B">
        <w:rPr>
          <w:spacing w:val="-2"/>
        </w:rPr>
        <w:t xml:space="preserve"> </w:t>
      </w:r>
      <w:r w:rsidRPr="003D0D0E" w:rsidR="00642A7B">
        <w:t>or</w:t>
      </w:r>
      <w:r w:rsidRPr="003D0D0E" w:rsidR="00642A7B">
        <w:rPr>
          <w:spacing w:val="-5"/>
        </w:rPr>
        <w:t xml:space="preserve"> </w:t>
      </w:r>
      <w:r w:rsidRPr="003D0D0E" w:rsidR="00642A7B">
        <w:t>any</w:t>
      </w:r>
      <w:r w:rsidRPr="003D0D0E" w:rsidR="00642A7B">
        <w:rPr>
          <w:spacing w:val="-3"/>
        </w:rPr>
        <w:t xml:space="preserve"> </w:t>
      </w:r>
      <w:r w:rsidRPr="003D0D0E" w:rsidR="00642A7B">
        <w:t>licenses granted under this Section.</w:t>
      </w:r>
    </w:p>
    <w:p w:rsidRPr="003D0D0E" w:rsidR="00642A7B" w:rsidP="00642A7B" w:rsidRDefault="00642A7B" w14:paraId="08C3622B" w14:textId="77777777">
      <w:pPr>
        <w:pStyle w:val="Heading4"/>
        <w:numPr>
          <w:ilvl w:val="1"/>
          <w:numId w:val="140"/>
        </w:numPr>
        <w:tabs>
          <w:tab w:val="left" w:pos="1649"/>
        </w:tabs>
        <w:spacing w:before="202"/>
        <w:ind w:left="1649" w:hanging="574"/>
        <w:rPr>
          <w:color w:val="auto"/>
        </w:rPr>
      </w:pPr>
      <w:bookmarkStart w:name="_TOC_250057" w:id="31"/>
      <w:r w:rsidRPr="003D0D0E">
        <w:rPr>
          <w:color w:val="auto"/>
        </w:rPr>
        <w:t>Intellectual</w:t>
      </w:r>
      <w:r w:rsidRPr="003D0D0E">
        <w:rPr>
          <w:color w:val="auto"/>
          <w:spacing w:val="-7"/>
        </w:rPr>
        <w:t xml:space="preserve"> </w:t>
      </w:r>
      <w:r w:rsidRPr="003D0D0E">
        <w:rPr>
          <w:color w:val="auto"/>
        </w:rPr>
        <w:t>Property</w:t>
      </w:r>
      <w:r w:rsidRPr="003D0D0E">
        <w:rPr>
          <w:color w:val="auto"/>
          <w:spacing w:val="-6"/>
        </w:rPr>
        <w:t xml:space="preserve"> </w:t>
      </w:r>
      <w:bookmarkEnd w:id="31"/>
      <w:r w:rsidRPr="003D0D0E">
        <w:rPr>
          <w:color w:val="auto"/>
          <w:spacing w:val="-2"/>
        </w:rPr>
        <w:t>Escrows</w:t>
      </w:r>
    </w:p>
    <w:p w:rsidRPr="003D0D0E" w:rsidR="00642A7B" w:rsidP="00642A7B" w:rsidRDefault="00B14ED9" w14:paraId="4A99C338" w14:textId="38083CA3">
      <w:pPr>
        <w:pStyle w:val="ListParagraph"/>
        <w:numPr>
          <w:ilvl w:val="2"/>
          <w:numId w:val="140"/>
        </w:numPr>
        <w:tabs>
          <w:tab w:val="left" w:pos="2228"/>
        </w:tabs>
        <w:spacing w:before="117"/>
        <w:ind w:left="2228" w:right="739"/>
        <w:contextualSpacing w:val="0"/>
      </w:pPr>
      <w:r w:rsidRPr="003D0D0E">
        <w:t>Company</w:t>
      </w:r>
      <w:r w:rsidRPr="003D0D0E" w:rsidR="00642A7B">
        <w:t xml:space="preserve"> and </w:t>
      </w:r>
      <w:r w:rsidRPr="003D0D0E" w:rsidR="00CB31F9">
        <w:t>Contractor</w:t>
      </w:r>
      <w:r w:rsidRPr="003D0D0E" w:rsidR="00642A7B">
        <w:t xml:space="preserve"> acknowledge that </w:t>
      </w:r>
      <w:r w:rsidRPr="003D0D0E" w:rsidR="00CB31F9">
        <w:t>Contractor</w:t>
      </w:r>
      <w:r w:rsidRPr="003D0D0E" w:rsidR="00642A7B">
        <w:t xml:space="preserve"> and/or third parties</w:t>
      </w:r>
      <w:r w:rsidRPr="003D0D0E" w:rsidR="00642A7B">
        <w:rPr>
          <w:spacing w:val="-2"/>
        </w:rPr>
        <w:t xml:space="preserve"> </w:t>
      </w:r>
      <w:r w:rsidRPr="003D0D0E" w:rsidR="00642A7B">
        <w:t>that</w:t>
      </w:r>
      <w:r w:rsidRPr="003D0D0E" w:rsidR="00642A7B">
        <w:rPr>
          <w:spacing w:val="-3"/>
        </w:rPr>
        <w:t xml:space="preserve"> </w:t>
      </w:r>
      <w:r w:rsidRPr="003D0D0E" w:rsidR="00642A7B">
        <w:t>supply</w:t>
      </w:r>
      <w:r w:rsidRPr="003D0D0E" w:rsidR="00642A7B">
        <w:rPr>
          <w:spacing w:val="-3"/>
        </w:rPr>
        <w:t xml:space="preserve"> </w:t>
      </w:r>
      <w:r w:rsidRPr="003D0D0E" w:rsidR="00683C23">
        <w:t>Product</w:t>
      </w:r>
      <w:r w:rsidRPr="003D0D0E" w:rsidR="00642A7B">
        <w:t>,</w:t>
      </w:r>
      <w:r w:rsidRPr="003D0D0E" w:rsidR="00642A7B">
        <w:rPr>
          <w:spacing w:val="-2"/>
        </w:rPr>
        <w:t xml:space="preserve"> </w:t>
      </w:r>
      <w:r w:rsidRPr="003D0D0E" w:rsidR="00642A7B">
        <w:t>source</w:t>
      </w:r>
      <w:r w:rsidRPr="003D0D0E" w:rsidR="00642A7B">
        <w:rPr>
          <w:spacing w:val="-2"/>
        </w:rPr>
        <w:t xml:space="preserve"> </w:t>
      </w:r>
      <w:r w:rsidRPr="003D0D0E" w:rsidR="00642A7B">
        <w:t>code</w:t>
      </w:r>
      <w:r w:rsidRPr="003D0D0E" w:rsidR="00642A7B">
        <w:rPr>
          <w:spacing w:val="-4"/>
        </w:rPr>
        <w:t xml:space="preserve"> </w:t>
      </w:r>
      <w:r w:rsidRPr="003D0D0E" w:rsidR="00642A7B">
        <w:t>or</w:t>
      </w:r>
      <w:r w:rsidRPr="003D0D0E" w:rsidR="00642A7B">
        <w:rPr>
          <w:spacing w:val="-3"/>
        </w:rPr>
        <w:t xml:space="preserve"> </w:t>
      </w:r>
      <w:r w:rsidRPr="003D0D0E" w:rsidR="00642A7B">
        <w:t>other</w:t>
      </w:r>
      <w:r w:rsidRPr="003D0D0E" w:rsidR="00642A7B">
        <w:rPr>
          <w:spacing w:val="-3"/>
        </w:rPr>
        <w:t xml:space="preserve"> </w:t>
      </w:r>
      <w:r w:rsidRPr="003D0D0E" w:rsidR="00642A7B">
        <w:t>Intellectual</w:t>
      </w:r>
      <w:r w:rsidRPr="003D0D0E" w:rsidR="00642A7B">
        <w:rPr>
          <w:spacing w:val="-3"/>
        </w:rPr>
        <w:t xml:space="preserve"> </w:t>
      </w:r>
      <w:r w:rsidRPr="003D0D0E" w:rsidR="00642A7B">
        <w:t>Property</w:t>
      </w:r>
      <w:r w:rsidRPr="003D0D0E" w:rsidR="00642A7B">
        <w:rPr>
          <w:spacing w:val="-3"/>
        </w:rPr>
        <w:t xml:space="preserve"> </w:t>
      </w:r>
      <w:r w:rsidRPr="003D0D0E" w:rsidR="00642A7B">
        <w:t>may</w:t>
      </w:r>
      <w:r w:rsidRPr="003D0D0E" w:rsidR="00642A7B">
        <w:rPr>
          <w:spacing w:val="-3"/>
        </w:rPr>
        <w:t xml:space="preserve"> </w:t>
      </w:r>
      <w:r w:rsidRPr="003D0D0E" w:rsidR="00642A7B">
        <w:t>not</w:t>
      </w:r>
      <w:r w:rsidRPr="003D0D0E" w:rsidR="00642A7B">
        <w:rPr>
          <w:spacing w:val="-3"/>
        </w:rPr>
        <w:t xml:space="preserve"> </w:t>
      </w:r>
      <w:r w:rsidRPr="003D0D0E" w:rsidR="00642A7B">
        <w:t>wish</w:t>
      </w:r>
      <w:r w:rsidRPr="003D0D0E" w:rsidR="00642A7B">
        <w:rPr>
          <w:spacing w:val="-2"/>
        </w:rPr>
        <w:t xml:space="preserve"> </w:t>
      </w:r>
      <w:r w:rsidRPr="003D0D0E" w:rsidR="00642A7B">
        <w:t>to</w:t>
      </w:r>
      <w:r w:rsidRPr="003D0D0E" w:rsidR="00642A7B">
        <w:rPr>
          <w:spacing w:val="-4"/>
        </w:rPr>
        <w:t xml:space="preserve"> </w:t>
      </w:r>
      <w:r w:rsidRPr="003D0D0E" w:rsidR="00642A7B">
        <w:t>deliver</w:t>
      </w:r>
      <w:r w:rsidRPr="003D0D0E" w:rsidR="00642A7B">
        <w:rPr>
          <w:spacing w:val="-3"/>
        </w:rPr>
        <w:t xml:space="preserve"> </w:t>
      </w:r>
      <w:r w:rsidRPr="003D0D0E" w:rsidR="00642A7B">
        <w:t xml:space="preserve">the applicable Material(s) directly to </w:t>
      </w:r>
      <w:r w:rsidRPr="003D0D0E">
        <w:t>Company</w:t>
      </w:r>
      <w:r w:rsidRPr="003D0D0E" w:rsidR="00642A7B">
        <w:t xml:space="preserve">, as public disclosure could deprive </w:t>
      </w:r>
      <w:r w:rsidRPr="003D0D0E" w:rsidR="00CB31F9">
        <w:t>Contractor</w:t>
      </w:r>
      <w:r w:rsidRPr="003D0D0E" w:rsidR="00642A7B">
        <w:t xml:space="preserve"> and/or such third parties of commercial value. </w:t>
      </w:r>
      <w:r w:rsidRPr="003D0D0E" w:rsidR="00CB31F9">
        <w:t>Contractor</w:t>
      </w:r>
      <w:r w:rsidRPr="003D0D0E" w:rsidR="00642A7B">
        <w:t xml:space="preserve"> further </w:t>
      </w:r>
      <w:r w:rsidRPr="003D0D0E" w:rsidR="00642A7B">
        <w:t xml:space="preserve">acknowledges that </w:t>
      </w:r>
      <w:r w:rsidRPr="003D0D0E">
        <w:t>Company</w:t>
      </w:r>
      <w:r w:rsidRPr="003D0D0E" w:rsidR="00642A7B">
        <w:t xml:space="preserve"> nevertheless must be ensured access to such Material(s) at any time, and must be assured that</w:t>
      </w:r>
      <w:r w:rsidRPr="003D0D0E" w:rsidR="00642A7B">
        <w:rPr>
          <w:spacing w:val="-1"/>
        </w:rPr>
        <w:t xml:space="preserve"> </w:t>
      </w:r>
      <w:r w:rsidRPr="003D0D0E" w:rsidR="00642A7B">
        <w:t xml:space="preserve">the Material(s) (and incorporated Intellectual Property) are delivered to </w:t>
      </w:r>
      <w:r w:rsidRPr="003D0D0E">
        <w:t>Company</w:t>
      </w:r>
      <w:r w:rsidRPr="003D0D0E" w:rsidR="00642A7B">
        <w:t xml:space="preserve"> pursuant to this Section 21.</w:t>
      </w:r>
    </w:p>
    <w:p w:rsidRPr="003D0D0E" w:rsidR="00642A7B" w:rsidP="00642A7B" w:rsidRDefault="00642A7B" w14:paraId="07E30CA5" w14:textId="36F35BF8">
      <w:pPr>
        <w:pStyle w:val="ListParagraph"/>
        <w:numPr>
          <w:ilvl w:val="2"/>
          <w:numId w:val="140"/>
        </w:numPr>
        <w:tabs>
          <w:tab w:val="left" w:pos="2228"/>
        </w:tabs>
        <w:spacing w:before="121"/>
        <w:ind w:left="2228" w:right="939"/>
        <w:contextualSpacing w:val="0"/>
      </w:pPr>
      <w:r w:rsidRPr="003D0D0E">
        <w:t xml:space="preserve">In lieu of delivering the Material(s) (and incorporated Intellectual Property) directly to </w:t>
      </w:r>
      <w:r w:rsidRPr="003D0D0E" w:rsidR="00B14ED9">
        <w:t>Company</w:t>
      </w:r>
      <w:r w:rsidRPr="003D0D0E">
        <w:t>, Contractor-Related Entities may, from time to time, elect to deposit it with its escrow agent pursuant</w:t>
      </w:r>
      <w:r w:rsidRPr="003D0D0E">
        <w:rPr>
          <w:spacing w:val="-3"/>
        </w:rPr>
        <w:t xml:space="preserve"> </w:t>
      </w:r>
      <w:r w:rsidRPr="003D0D0E">
        <w:t>to</w:t>
      </w:r>
      <w:r w:rsidRPr="003D0D0E">
        <w:rPr>
          <w:spacing w:val="-2"/>
        </w:rPr>
        <w:t xml:space="preserve"> </w:t>
      </w:r>
      <w:r w:rsidRPr="003D0D0E">
        <w:t>the</w:t>
      </w:r>
      <w:r w:rsidRPr="003D0D0E">
        <w:rPr>
          <w:spacing w:val="-2"/>
        </w:rPr>
        <w:t xml:space="preserve"> </w:t>
      </w:r>
      <w:r w:rsidRPr="003D0D0E">
        <w:t>terms</w:t>
      </w:r>
      <w:r w:rsidRPr="003D0D0E">
        <w:rPr>
          <w:spacing w:val="-4"/>
        </w:rPr>
        <w:t xml:space="preserve"> </w:t>
      </w:r>
      <w:r w:rsidRPr="003D0D0E">
        <w:t>of</w:t>
      </w:r>
      <w:r w:rsidRPr="003D0D0E">
        <w:rPr>
          <w:spacing w:val="-4"/>
        </w:rPr>
        <w:t xml:space="preserve"> </w:t>
      </w:r>
      <w:r w:rsidRPr="003D0D0E">
        <w:t>an</w:t>
      </w:r>
      <w:r w:rsidRPr="003D0D0E">
        <w:rPr>
          <w:spacing w:val="-2"/>
        </w:rPr>
        <w:t xml:space="preserve"> </w:t>
      </w:r>
      <w:r w:rsidRPr="003D0D0E">
        <w:t>escrow</w:t>
      </w:r>
      <w:r w:rsidRPr="003D0D0E">
        <w:rPr>
          <w:spacing w:val="-3"/>
        </w:rPr>
        <w:t xml:space="preserve"> </w:t>
      </w:r>
      <w:r w:rsidRPr="003D0D0E">
        <w:t>agreement</w:t>
      </w:r>
      <w:r w:rsidRPr="003D0D0E">
        <w:rPr>
          <w:spacing w:val="-3"/>
        </w:rPr>
        <w:t xml:space="preserve"> </w:t>
      </w:r>
      <w:r w:rsidRPr="003D0D0E">
        <w:t>mutually</w:t>
      </w:r>
      <w:r w:rsidRPr="003D0D0E">
        <w:rPr>
          <w:spacing w:val="-3"/>
        </w:rPr>
        <w:t xml:space="preserve"> </w:t>
      </w:r>
      <w:r w:rsidRPr="003D0D0E">
        <w:t>agreed</w:t>
      </w:r>
      <w:r w:rsidRPr="003D0D0E">
        <w:rPr>
          <w:spacing w:val="-1"/>
        </w:rPr>
        <w:t xml:space="preserve"> </w:t>
      </w:r>
      <w:r w:rsidRPr="003D0D0E">
        <w:t>between</w:t>
      </w:r>
      <w:r w:rsidRPr="003D0D0E">
        <w:rPr>
          <w:spacing w:val="-2"/>
        </w:rPr>
        <w:t xml:space="preserve"> </w:t>
      </w:r>
      <w:r w:rsidRPr="003D0D0E">
        <w:t>the</w:t>
      </w:r>
      <w:r w:rsidRPr="003D0D0E">
        <w:rPr>
          <w:spacing w:val="-4"/>
        </w:rPr>
        <w:t xml:space="preserve"> </w:t>
      </w:r>
      <w:r w:rsidRPr="003D0D0E">
        <w:t>parties.</w:t>
      </w:r>
      <w:r w:rsidRPr="003D0D0E">
        <w:rPr>
          <w:spacing w:val="-2"/>
        </w:rPr>
        <w:t xml:space="preserve"> </w:t>
      </w:r>
      <w:r w:rsidRPr="003D0D0E">
        <w:t>Contractor agrees that</w:t>
      </w:r>
      <w:r w:rsidRPr="003D0D0E">
        <w:rPr>
          <w:spacing w:val="-2"/>
        </w:rPr>
        <w:t xml:space="preserve"> </w:t>
      </w:r>
      <w:r w:rsidRPr="003D0D0E">
        <w:t>all Contractor</w:t>
      </w:r>
      <w:r w:rsidRPr="003D0D0E">
        <w:rPr>
          <w:spacing w:val="-2"/>
        </w:rPr>
        <w:t xml:space="preserve"> </w:t>
      </w:r>
      <w:r w:rsidRPr="003D0D0E">
        <w:t>Intellectual Property shall</w:t>
      </w:r>
      <w:r w:rsidRPr="003D0D0E">
        <w:rPr>
          <w:spacing w:val="-2"/>
        </w:rPr>
        <w:t xml:space="preserve"> </w:t>
      </w:r>
      <w:r w:rsidRPr="003D0D0E">
        <w:t xml:space="preserve">be delivered directly to </w:t>
      </w:r>
      <w:r w:rsidRPr="003D0D0E" w:rsidR="00B14ED9">
        <w:t>Company</w:t>
      </w:r>
      <w:r w:rsidRPr="003D0D0E">
        <w:t>,</w:t>
      </w:r>
      <w:r w:rsidRPr="003D0D0E">
        <w:rPr>
          <w:spacing w:val="-2"/>
        </w:rPr>
        <w:t xml:space="preserve"> </w:t>
      </w:r>
      <w:r w:rsidRPr="003D0D0E">
        <w:t>and that the option to deposit materials into escrow shall only apply to other Contractor-Related Entities.</w:t>
      </w:r>
    </w:p>
    <w:p w:rsidRPr="003D0D0E" w:rsidR="00642A7B" w:rsidP="00895C60" w:rsidRDefault="00642A7B" w14:paraId="2C68CC7E" w14:textId="77777777">
      <w:pPr>
        <w:pStyle w:val="ListParagraph"/>
        <w:numPr>
          <w:ilvl w:val="2"/>
          <w:numId w:val="140"/>
        </w:numPr>
        <w:tabs>
          <w:tab w:val="left" w:pos="2229"/>
        </w:tabs>
        <w:spacing w:before="120"/>
        <w:ind w:left="2232" w:right="1498" w:hanging="576"/>
        <w:contextualSpacing w:val="0"/>
      </w:pPr>
      <w:r w:rsidRPr="003D0D0E">
        <w:t>The</w:t>
      </w:r>
      <w:r w:rsidRPr="003D0D0E">
        <w:rPr>
          <w:spacing w:val="-5"/>
        </w:rPr>
        <w:t xml:space="preserve"> </w:t>
      </w:r>
      <w:r w:rsidRPr="003D0D0E">
        <w:t>Material(s)</w:t>
      </w:r>
      <w:r w:rsidRPr="003D0D0E">
        <w:rPr>
          <w:spacing w:val="-2"/>
        </w:rPr>
        <w:t xml:space="preserve"> </w:t>
      </w:r>
      <w:r w:rsidRPr="003D0D0E">
        <w:t>shall</w:t>
      </w:r>
      <w:r w:rsidRPr="003D0D0E">
        <w:rPr>
          <w:spacing w:val="-3"/>
        </w:rPr>
        <w:t xml:space="preserve"> </w:t>
      </w:r>
      <w:r w:rsidRPr="003D0D0E">
        <w:t>remain</w:t>
      </w:r>
      <w:r w:rsidRPr="003D0D0E">
        <w:rPr>
          <w:spacing w:val="-2"/>
        </w:rPr>
        <w:t xml:space="preserve"> </w:t>
      </w:r>
      <w:r w:rsidRPr="003D0D0E">
        <w:t>in</w:t>
      </w:r>
      <w:r w:rsidRPr="003D0D0E">
        <w:rPr>
          <w:spacing w:val="-2"/>
        </w:rPr>
        <w:t xml:space="preserve"> </w:t>
      </w:r>
      <w:r w:rsidRPr="003D0D0E">
        <w:t>escrow</w:t>
      </w:r>
      <w:r w:rsidRPr="003D0D0E">
        <w:rPr>
          <w:spacing w:val="-2"/>
        </w:rPr>
        <w:t xml:space="preserve"> </w:t>
      </w:r>
      <w:r w:rsidRPr="003D0D0E">
        <w:t>under</w:t>
      </w:r>
      <w:r w:rsidRPr="003D0D0E">
        <w:rPr>
          <w:spacing w:val="-3"/>
        </w:rPr>
        <w:t xml:space="preserve"> </w:t>
      </w:r>
      <w:r w:rsidRPr="003D0D0E">
        <w:t>the</w:t>
      </w:r>
      <w:r w:rsidRPr="003D0D0E">
        <w:rPr>
          <w:spacing w:val="-2"/>
        </w:rPr>
        <w:t xml:space="preserve"> </w:t>
      </w:r>
      <w:r w:rsidRPr="003D0D0E">
        <w:t>terms</w:t>
      </w:r>
      <w:r w:rsidRPr="003D0D0E">
        <w:rPr>
          <w:spacing w:val="-1"/>
        </w:rPr>
        <w:t xml:space="preserve"> </w:t>
      </w:r>
      <w:r w:rsidRPr="003D0D0E">
        <w:t>of</w:t>
      </w:r>
      <w:r w:rsidRPr="003D0D0E">
        <w:rPr>
          <w:spacing w:val="-1"/>
        </w:rPr>
        <w:t xml:space="preserve"> </w:t>
      </w:r>
      <w:r w:rsidRPr="003D0D0E">
        <w:t>the</w:t>
      </w:r>
      <w:r w:rsidRPr="003D0D0E">
        <w:rPr>
          <w:spacing w:val="-4"/>
        </w:rPr>
        <w:t xml:space="preserve"> </w:t>
      </w:r>
      <w:r w:rsidRPr="003D0D0E">
        <w:t>Escrow</w:t>
      </w:r>
      <w:r w:rsidRPr="003D0D0E">
        <w:rPr>
          <w:spacing w:val="-3"/>
        </w:rPr>
        <w:t xml:space="preserve"> </w:t>
      </w:r>
      <w:r w:rsidRPr="003D0D0E">
        <w:t>Agreement</w:t>
      </w:r>
      <w:r w:rsidRPr="003D0D0E">
        <w:rPr>
          <w:spacing w:val="-3"/>
        </w:rPr>
        <w:t xml:space="preserve"> </w:t>
      </w:r>
      <w:r w:rsidRPr="003D0D0E">
        <w:t>after</w:t>
      </w:r>
      <w:r w:rsidRPr="003D0D0E">
        <w:rPr>
          <w:spacing w:val="-3"/>
        </w:rPr>
        <w:t xml:space="preserve"> </w:t>
      </w:r>
      <w:r w:rsidRPr="003D0D0E">
        <w:t>the expiration or earlier termination of this Agreement regardless of the reason.</w:t>
      </w:r>
    </w:p>
    <w:p w:rsidRPr="003D0D0E" w:rsidR="00642A7B" w:rsidP="00642A7B" w:rsidRDefault="00642A7B" w14:paraId="4B79BA3D" w14:textId="77777777">
      <w:pPr>
        <w:pStyle w:val="Heading3"/>
        <w:numPr>
          <w:ilvl w:val="0"/>
          <w:numId w:val="140"/>
        </w:numPr>
        <w:tabs>
          <w:tab w:val="left" w:pos="1077"/>
        </w:tabs>
        <w:ind w:left="1077" w:hanging="576"/>
        <w:rPr>
          <w:color w:val="auto"/>
          <w:sz w:val="22"/>
          <w:szCs w:val="22"/>
        </w:rPr>
      </w:pPr>
      <w:bookmarkStart w:name="_TOC_250056" w:id="32"/>
      <w:bookmarkEnd w:id="32"/>
      <w:r w:rsidRPr="003D0D0E">
        <w:rPr>
          <w:color w:val="auto"/>
          <w:spacing w:val="-2"/>
          <w:sz w:val="22"/>
          <w:szCs w:val="22"/>
        </w:rPr>
        <w:t>SUBCONTRACTING</w:t>
      </w:r>
    </w:p>
    <w:p w:rsidRPr="003D0D0E" w:rsidR="00642A7B" w:rsidP="00642A7B" w:rsidRDefault="002D79E7" w14:paraId="17EAA668" w14:textId="6D7C8D82">
      <w:pPr>
        <w:pStyle w:val="ListParagraph"/>
        <w:numPr>
          <w:ilvl w:val="1"/>
          <w:numId w:val="140"/>
        </w:numPr>
        <w:tabs>
          <w:tab w:val="left" w:pos="1651"/>
          <w:tab w:val="left" w:pos="1653"/>
        </w:tabs>
        <w:spacing w:before="204" w:line="237" w:lineRule="auto"/>
        <w:ind w:left="1653" w:right="914" w:hanging="576"/>
        <w:contextualSpacing w:val="0"/>
      </w:pPr>
      <w:r>
        <w:t>Subcontractor</w:t>
      </w:r>
      <w:r w:rsidRPr="003D0D0E" w:rsidR="00642A7B">
        <w:t>s</w:t>
      </w:r>
      <w:r w:rsidRPr="003D0D0E" w:rsidR="00642A7B">
        <w:rPr>
          <w:spacing w:val="-1"/>
        </w:rPr>
        <w:t xml:space="preserve"> </w:t>
      </w:r>
      <w:r w:rsidRPr="003D0D0E" w:rsidR="00642A7B">
        <w:t>providing</w:t>
      </w:r>
      <w:r w:rsidRPr="003D0D0E" w:rsidR="00642A7B">
        <w:rPr>
          <w:spacing w:val="-5"/>
        </w:rPr>
        <w:t xml:space="preserve"> </w:t>
      </w:r>
      <w:r w:rsidRPr="003D0D0E" w:rsidR="00642A7B">
        <w:t>service</w:t>
      </w:r>
      <w:r w:rsidRPr="003D0D0E" w:rsidR="00642A7B">
        <w:rPr>
          <w:spacing w:val="-2"/>
        </w:rPr>
        <w:t xml:space="preserve"> </w:t>
      </w:r>
      <w:r w:rsidRPr="003D0D0E" w:rsidR="00642A7B">
        <w:t>under</w:t>
      </w:r>
      <w:r w:rsidRPr="003D0D0E" w:rsidR="00642A7B">
        <w:rPr>
          <w:spacing w:val="-3"/>
        </w:rPr>
        <w:t xml:space="preserve"> </w:t>
      </w:r>
      <w:r w:rsidRPr="003D0D0E" w:rsidR="00642A7B">
        <w:t>this</w:t>
      </w:r>
      <w:r w:rsidRPr="003D0D0E" w:rsidR="00642A7B">
        <w:rPr>
          <w:spacing w:val="-4"/>
        </w:rPr>
        <w:t xml:space="preserve"> </w:t>
      </w:r>
      <w:r w:rsidRPr="003D0D0E" w:rsidR="00642A7B">
        <w:t>agreement</w:t>
      </w:r>
      <w:r w:rsidRPr="003D0D0E" w:rsidR="00642A7B">
        <w:rPr>
          <w:spacing w:val="-3"/>
        </w:rPr>
        <w:t xml:space="preserve"> </w:t>
      </w:r>
      <w:r w:rsidRPr="003D0D0E" w:rsidR="00642A7B">
        <w:t>shall</w:t>
      </w:r>
      <w:r w:rsidRPr="003D0D0E" w:rsidR="00642A7B">
        <w:rPr>
          <w:spacing w:val="-3"/>
        </w:rPr>
        <w:t xml:space="preserve"> </w:t>
      </w:r>
      <w:r w:rsidRPr="003D0D0E" w:rsidR="00642A7B">
        <w:t>meet</w:t>
      </w:r>
      <w:r w:rsidRPr="003D0D0E" w:rsidR="00642A7B">
        <w:rPr>
          <w:spacing w:val="-3"/>
        </w:rPr>
        <w:t xml:space="preserve"> </w:t>
      </w:r>
      <w:r w:rsidRPr="003D0D0E" w:rsidR="00642A7B">
        <w:t>the</w:t>
      </w:r>
      <w:r w:rsidRPr="003D0D0E" w:rsidR="00642A7B">
        <w:rPr>
          <w:spacing w:val="-4"/>
        </w:rPr>
        <w:t xml:space="preserve"> </w:t>
      </w:r>
      <w:r w:rsidRPr="003D0D0E" w:rsidR="00642A7B">
        <w:t>same</w:t>
      </w:r>
      <w:r w:rsidRPr="003D0D0E" w:rsidR="00642A7B">
        <w:rPr>
          <w:spacing w:val="-5"/>
        </w:rPr>
        <w:t xml:space="preserve"> </w:t>
      </w:r>
      <w:r w:rsidRPr="003D0D0E" w:rsidR="00642A7B">
        <w:t>service</w:t>
      </w:r>
      <w:r w:rsidRPr="003D0D0E" w:rsidR="00642A7B">
        <w:rPr>
          <w:spacing w:val="-2"/>
        </w:rPr>
        <w:t xml:space="preserve"> </w:t>
      </w:r>
      <w:r w:rsidRPr="003D0D0E" w:rsidR="00642A7B">
        <w:t>requirements</w:t>
      </w:r>
      <w:r w:rsidRPr="003D0D0E" w:rsidR="00642A7B">
        <w:rPr>
          <w:spacing w:val="-4"/>
        </w:rPr>
        <w:t xml:space="preserve"> </w:t>
      </w:r>
      <w:r w:rsidRPr="003D0D0E" w:rsidR="00642A7B">
        <w:t>and provide the same quality of service as is required of Contractor.</w:t>
      </w:r>
    </w:p>
    <w:p w:rsidRPr="003D0D0E" w:rsidR="00642A7B" w:rsidP="00642A7B" w:rsidRDefault="00642A7B" w14:paraId="1FFE9B01" w14:textId="77777777">
      <w:pPr>
        <w:pStyle w:val="ListParagraph"/>
        <w:numPr>
          <w:ilvl w:val="1"/>
          <w:numId w:val="140"/>
        </w:numPr>
        <w:tabs>
          <w:tab w:val="left" w:pos="1650"/>
        </w:tabs>
        <w:spacing w:before="204"/>
        <w:ind w:left="1650" w:hanging="574"/>
        <w:contextualSpacing w:val="0"/>
      </w:pPr>
      <w:r w:rsidRPr="003D0D0E">
        <w:t>No</w:t>
      </w:r>
      <w:r w:rsidRPr="003D0D0E">
        <w:rPr>
          <w:spacing w:val="-6"/>
        </w:rPr>
        <w:t xml:space="preserve"> </w:t>
      </w:r>
      <w:r w:rsidRPr="003D0D0E">
        <w:t>subcontract</w:t>
      </w:r>
      <w:r w:rsidRPr="003D0D0E">
        <w:rPr>
          <w:spacing w:val="-5"/>
        </w:rPr>
        <w:t xml:space="preserve"> </w:t>
      </w:r>
      <w:r w:rsidRPr="003D0D0E">
        <w:t>under</w:t>
      </w:r>
      <w:r w:rsidRPr="003D0D0E">
        <w:rPr>
          <w:spacing w:val="-5"/>
        </w:rPr>
        <w:t xml:space="preserve"> </w:t>
      </w:r>
      <w:r w:rsidRPr="003D0D0E">
        <w:t>this</w:t>
      </w:r>
      <w:r w:rsidRPr="003D0D0E">
        <w:rPr>
          <w:spacing w:val="-6"/>
        </w:rPr>
        <w:t xml:space="preserve"> </w:t>
      </w:r>
      <w:r w:rsidRPr="003D0D0E">
        <w:t>agreement</w:t>
      </w:r>
      <w:r w:rsidRPr="003D0D0E">
        <w:rPr>
          <w:spacing w:val="-5"/>
        </w:rPr>
        <w:t xml:space="preserve"> </w:t>
      </w:r>
      <w:r w:rsidRPr="003D0D0E">
        <w:t>shall</w:t>
      </w:r>
      <w:r w:rsidRPr="003D0D0E">
        <w:rPr>
          <w:spacing w:val="-5"/>
        </w:rPr>
        <w:t xml:space="preserve"> </w:t>
      </w:r>
      <w:r w:rsidRPr="003D0D0E">
        <w:t>relieve</w:t>
      </w:r>
      <w:r w:rsidRPr="003D0D0E">
        <w:rPr>
          <w:spacing w:val="-5"/>
        </w:rPr>
        <w:t xml:space="preserve"> </w:t>
      </w:r>
      <w:r w:rsidRPr="003D0D0E">
        <w:t>Contractor</w:t>
      </w:r>
      <w:r w:rsidRPr="003D0D0E">
        <w:rPr>
          <w:spacing w:val="-8"/>
        </w:rPr>
        <w:t xml:space="preserve"> </w:t>
      </w:r>
      <w:r w:rsidRPr="003D0D0E">
        <w:t>of</w:t>
      </w:r>
      <w:r w:rsidRPr="003D0D0E">
        <w:rPr>
          <w:spacing w:val="-3"/>
        </w:rPr>
        <w:t xml:space="preserve"> </w:t>
      </w:r>
      <w:r w:rsidRPr="003D0D0E">
        <w:t>responsibility</w:t>
      </w:r>
      <w:r w:rsidRPr="003D0D0E">
        <w:rPr>
          <w:spacing w:val="-4"/>
        </w:rPr>
        <w:t xml:space="preserve"> </w:t>
      </w:r>
      <w:r w:rsidRPr="003D0D0E">
        <w:t>for</w:t>
      </w:r>
      <w:r w:rsidRPr="003D0D0E">
        <w:rPr>
          <w:spacing w:val="-5"/>
        </w:rPr>
        <w:t xml:space="preserve"> </w:t>
      </w:r>
      <w:r w:rsidRPr="003D0D0E">
        <w:t>the</w:t>
      </w:r>
      <w:r w:rsidRPr="003D0D0E">
        <w:rPr>
          <w:spacing w:val="-5"/>
        </w:rPr>
        <w:t xml:space="preserve"> </w:t>
      </w:r>
      <w:r w:rsidRPr="003D0D0E">
        <w:rPr>
          <w:spacing w:val="-2"/>
        </w:rPr>
        <w:t>services.</w:t>
      </w:r>
    </w:p>
    <w:p w:rsidRPr="003D0D0E" w:rsidR="00642A7B" w:rsidP="00642A7B" w:rsidRDefault="00642A7B" w14:paraId="058D4A30" w14:textId="569FC8C8">
      <w:pPr>
        <w:pStyle w:val="ListParagraph"/>
        <w:numPr>
          <w:ilvl w:val="1"/>
          <w:numId w:val="140"/>
        </w:numPr>
        <w:tabs>
          <w:tab w:val="left" w:pos="1650"/>
        </w:tabs>
        <w:spacing w:before="202"/>
        <w:ind w:left="1650" w:hanging="574"/>
        <w:contextualSpacing w:val="0"/>
      </w:pPr>
      <w:r w:rsidRPr="003D0D0E">
        <w:t>Contractor</w:t>
      </w:r>
      <w:r w:rsidRPr="003D0D0E">
        <w:rPr>
          <w:spacing w:val="-9"/>
        </w:rPr>
        <w:t xml:space="preserve"> </w:t>
      </w:r>
      <w:r w:rsidRPr="003D0D0E">
        <w:t>shall</w:t>
      </w:r>
      <w:r w:rsidRPr="003D0D0E">
        <w:rPr>
          <w:spacing w:val="-5"/>
        </w:rPr>
        <w:t xml:space="preserve"> </w:t>
      </w:r>
      <w:r w:rsidRPr="003D0D0E">
        <w:t>be</w:t>
      </w:r>
      <w:r w:rsidRPr="003D0D0E">
        <w:rPr>
          <w:spacing w:val="-3"/>
        </w:rPr>
        <w:t xml:space="preserve"> </w:t>
      </w:r>
      <w:r w:rsidRPr="003D0D0E">
        <w:t>the</w:t>
      </w:r>
      <w:r w:rsidRPr="003D0D0E">
        <w:rPr>
          <w:spacing w:val="-3"/>
        </w:rPr>
        <w:t xml:space="preserve"> </w:t>
      </w:r>
      <w:r w:rsidRPr="003D0D0E">
        <w:t>primary</w:t>
      </w:r>
      <w:r w:rsidRPr="003D0D0E">
        <w:rPr>
          <w:spacing w:val="-4"/>
        </w:rPr>
        <w:t xml:space="preserve"> </w:t>
      </w:r>
      <w:r w:rsidRPr="003D0D0E">
        <w:t>contact</w:t>
      </w:r>
      <w:r w:rsidRPr="003D0D0E">
        <w:rPr>
          <w:spacing w:val="-7"/>
        </w:rPr>
        <w:t xml:space="preserve"> </w:t>
      </w:r>
      <w:r w:rsidRPr="003D0D0E">
        <w:t>for</w:t>
      </w:r>
      <w:r w:rsidRPr="003D0D0E">
        <w:rPr>
          <w:spacing w:val="-4"/>
        </w:rPr>
        <w:t xml:space="preserve"> </w:t>
      </w:r>
      <w:r w:rsidRPr="003D0D0E" w:rsidR="00B14ED9">
        <w:t>Company</w:t>
      </w:r>
      <w:r w:rsidRPr="003D0D0E">
        <w:rPr>
          <w:spacing w:val="-5"/>
        </w:rPr>
        <w:t xml:space="preserve"> </w:t>
      </w:r>
      <w:r w:rsidRPr="003D0D0E">
        <w:t>and</w:t>
      </w:r>
      <w:r w:rsidRPr="003D0D0E">
        <w:rPr>
          <w:spacing w:val="-2"/>
        </w:rPr>
        <w:t xml:space="preserve"> </w:t>
      </w:r>
      <w:r w:rsidRPr="003D0D0E">
        <w:t>Contractor’s</w:t>
      </w:r>
      <w:r w:rsidRPr="003D0D0E">
        <w:rPr>
          <w:spacing w:val="-5"/>
        </w:rPr>
        <w:t xml:space="preserve"> </w:t>
      </w:r>
      <w:r w:rsidR="002D79E7">
        <w:rPr>
          <w:spacing w:val="-2"/>
        </w:rPr>
        <w:t>Subcontractor</w:t>
      </w:r>
      <w:r w:rsidRPr="003D0D0E">
        <w:rPr>
          <w:spacing w:val="-2"/>
        </w:rPr>
        <w:t>s.</w:t>
      </w:r>
    </w:p>
    <w:p w:rsidRPr="003D0D0E" w:rsidR="00642A7B" w:rsidP="00642A7B" w:rsidRDefault="00642A7B" w14:paraId="1863B83B" w14:textId="05CE1922">
      <w:pPr>
        <w:pStyle w:val="ListParagraph"/>
        <w:numPr>
          <w:ilvl w:val="1"/>
          <w:numId w:val="140"/>
        </w:numPr>
        <w:tabs>
          <w:tab w:val="left" w:pos="1649"/>
          <w:tab w:val="left" w:pos="1652"/>
        </w:tabs>
        <w:spacing w:before="199"/>
        <w:ind w:right="1077"/>
        <w:contextualSpacing w:val="0"/>
      </w:pPr>
      <w:r w:rsidRPr="003D0D0E">
        <w:t xml:space="preserve">Contractor shall manage all quality and performance, project management, and schedules for </w:t>
      </w:r>
      <w:r w:rsidR="002D79E7">
        <w:t>Subcontractor</w:t>
      </w:r>
      <w:r w:rsidRPr="003D0D0E">
        <w:t>s.</w:t>
      </w:r>
      <w:r w:rsidRPr="003D0D0E">
        <w:rPr>
          <w:spacing w:val="-5"/>
        </w:rPr>
        <w:t xml:space="preserve"> </w:t>
      </w:r>
      <w:r w:rsidRPr="003D0D0E">
        <w:t>Contractor</w:t>
      </w:r>
      <w:r w:rsidRPr="003D0D0E">
        <w:rPr>
          <w:spacing w:val="-3"/>
        </w:rPr>
        <w:t xml:space="preserve"> </w:t>
      </w:r>
      <w:r w:rsidRPr="003D0D0E">
        <w:t>shall</w:t>
      </w:r>
      <w:r w:rsidRPr="003D0D0E">
        <w:rPr>
          <w:spacing w:val="-3"/>
        </w:rPr>
        <w:t xml:space="preserve"> </w:t>
      </w:r>
      <w:r w:rsidRPr="003D0D0E">
        <w:t>be</w:t>
      </w:r>
      <w:r w:rsidRPr="003D0D0E">
        <w:rPr>
          <w:spacing w:val="-5"/>
        </w:rPr>
        <w:t xml:space="preserve"> </w:t>
      </w:r>
      <w:r w:rsidRPr="003D0D0E">
        <w:t>held</w:t>
      </w:r>
      <w:r w:rsidRPr="003D0D0E">
        <w:rPr>
          <w:spacing w:val="-1"/>
        </w:rPr>
        <w:t xml:space="preserve"> </w:t>
      </w:r>
      <w:r w:rsidRPr="003D0D0E">
        <w:t>solely</w:t>
      </w:r>
      <w:r w:rsidRPr="003D0D0E">
        <w:rPr>
          <w:spacing w:val="-3"/>
        </w:rPr>
        <w:t xml:space="preserve"> </w:t>
      </w:r>
      <w:r w:rsidRPr="003D0D0E">
        <w:t>responsible</w:t>
      </w:r>
      <w:r w:rsidRPr="003D0D0E">
        <w:rPr>
          <w:spacing w:val="-4"/>
        </w:rPr>
        <w:t xml:space="preserve"> </w:t>
      </w:r>
      <w:r w:rsidRPr="003D0D0E">
        <w:t>and</w:t>
      </w:r>
      <w:r w:rsidRPr="003D0D0E">
        <w:rPr>
          <w:spacing w:val="-1"/>
        </w:rPr>
        <w:t xml:space="preserve"> </w:t>
      </w:r>
      <w:r w:rsidRPr="003D0D0E">
        <w:t>accountable</w:t>
      </w:r>
      <w:r w:rsidRPr="003D0D0E">
        <w:rPr>
          <w:spacing w:val="-5"/>
        </w:rPr>
        <w:t xml:space="preserve"> </w:t>
      </w:r>
      <w:r w:rsidRPr="003D0D0E">
        <w:t>for</w:t>
      </w:r>
      <w:r w:rsidRPr="003D0D0E">
        <w:rPr>
          <w:spacing w:val="-3"/>
        </w:rPr>
        <w:t xml:space="preserve"> </w:t>
      </w:r>
      <w:r w:rsidRPr="003D0D0E">
        <w:t>the</w:t>
      </w:r>
      <w:r w:rsidRPr="003D0D0E">
        <w:rPr>
          <w:spacing w:val="-2"/>
        </w:rPr>
        <w:t xml:space="preserve"> </w:t>
      </w:r>
      <w:r w:rsidRPr="003D0D0E">
        <w:t>completion</w:t>
      </w:r>
      <w:r w:rsidRPr="003D0D0E">
        <w:rPr>
          <w:spacing w:val="-2"/>
        </w:rPr>
        <w:t xml:space="preserve"> </w:t>
      </w:r>
      <w:r w:rsidRPr="003D0D0E">
        <w:t>of</w:t>
      </w:r>
      <w:r w:rsidRPr="003D0D0E">
        <w:rPr>
          <w:spacing w:val="-1"/>
        </w:rPr>
        <w:t xml:space="preserve"> </w:t>
      </w:r>
      <w:r w:rsidRPr="003D0D0E">
        <w:t>all work for which Contractor has subcontracted.</w:t>
      </w:r>
    </w:p>
    <w:p w:rsidRPr="003D0D0E" w:rsidR="00642A7B" w:rsidP="00642A7B" w:rsidRDefault="00B14ED9" w14:paraId="449F6A07" w14:textId="15A947BA">
      <w:pPr>
        <w:pStyle w:val="ListParagraph"/>
        <w:numPr>
          <w:ilvl w:val="1"/>
          <w:numId w:val="140"/>
        </w:numPr>
        <w:tabs>
          <w:tab w:val="left" w:pos="1649"/>
          <w:tab w:val="left" w:pos="1652"/>
        </w:tabs>
        <w:spacing w:before="200"/>
        <w:ind w:right="968"/>
        <w:contextualSpacing w:val="0"/>
      </w:pPr>
      <w:r w:rsidRPr="003D0D0E">
        <w:t>Company</w:t>
      </w:r>
      <w:r w:rsidRPr="003D0D0E" w:rsidR="00642A7B">
        <w:rPr>
          <w:spacing w:val="-1"/>
        </w:rPr>
        <w:t xml:space="preserve"> </w:t>
      </w:r>
      <w:r w:rsidRPr="003D0D0E" w:rsidR="00642A7B">
        <w:t>may</w:t>
      </w:r>
      <w:r w:rsidRPr="003D0D0E" w:rsidR="00642A7B">
        <w:rPr>
          <w:spacing w:val="-3"/>
        </w:rPr>
        <w:t xml:space="preserve"> </w:t>
      </w:r>
      <w:r w:rsidRPr="003D0D0E" w:rsidR="00642A7B">
        <w:t>perform</w:t>
      </w:r>
      <w:r w:rsidRPr="003D0D0E" w:rsidR="00642A7B">
        <w:rPr>
          <w:spacing w:val="-5"/>
        </w:rPr>
        <w:t xml:space="preserve"> </w:t>
      </w:r>
      <w:r w:rsidRPr="003D0D0E" w:rsidR="00642A7B">
        <w:t>a</w:t>
      </w:r>
      <w:r w:rsidRPr="003D0D0E" w:rsidR="00642A7B">
        <w:rPr>
          <w:spacing w:val="-1"/>
        </w:rPr>
        <w:t xml:space="preserve"> </w:t>
      </w:r>
      <w:r w:rsidRPr="003D0D0E" w:rsidR="00642A7B">
        <w:t>background</w:t>
      </w:r>
      <w:r w:rsidRPr="003D0D0E" w:rsidR="00642A7B">
        <w:rPr>
          <w:spacing w:val="-4"/>
        </w:rPr>
        <w:t xml:space="preserve"> </w:t>
      </w:r>
      <w:r w:rsidRPr="003D0D0E" w:rsidR="00642A7B">
        <w:t>check</w:t>
      </w:r>
      <w:r w:rsidRPr="003D0D0E" w:rsidR="00642A7B">
        <w:rPr>
          <w:spacing w:val="-2"/>
        </w:rPr>
        <w:t xml:space="preserve"> </w:t>
      </w:r>
      <w:r w:rsidRPr="003D0D0E" w:rsidR="00642A7B">
        <w:t>on</w:t>
      </w:r>
      <w:r w:rsidRPr="003D0D0E" w:rsidR="00642A7B">
        <w:rPr>
          <w:spacing w:val="-2"/>
        </w:rPr>
        <w:t xml:space="preserve"> </w:t>
      </w:r>
      <w:r w:rsidRPr="003D0D0E" w:rsidR="00642A7B">
        <w:t>any</w:t>
      </w:r>
      <w:r w:rsidRPr="003D0D0E" w:rsidR="00642A7B">
        <w:rPr>
          <w:spacing w:val="-3"/>
        </w:rPr>
        <w:t xml:space="preserve"> </w:t>
      </w:r>
      <w:r w:rsidR="002D79E7">
        <w:t>Subcontractor</w:t>
      </w:r>
      <w:r w:rsidRPr="003D0D0E" w:rsidR="00642A7B">
        <w:rPr>
          <w:spacing w:val="-4"/>
        </w:rPr>
        <w:t xml:space="preserve"> </w:t>
      </w:r>
      <w:r w:rsidRPr="003D0D0E" w:rsidR="00642A7B">
        <w:t>to</w:t>
      </w:r>
      <w:r w:rsidRPr="003D0D0E" w:rsidR="00642A7B">
        <w:rPr>
          <w:spacing w:val="-2"/>
        </w:rPr>
        <w:t xml:space="preserve"> </w:t>
      </w:r>
      <w:r w:rsidRPr="003D0D0E" w:rsidR="00642A7B">
        <w:t>make</w:t>
      </w:r>
      <w:r w:rsidRPr="003D0D0E" w:rsidR="00642A7B">
        <w:rPr>
          <w:spacing w:val="-4"/>
        </w:rPr>
        <w:t xml:space="preserve"> </w:t>
      </w:r>
      <w:r w:rsidRPr="003D0D0E" w:rsidR="00642A7B">
        <w:t>a</w:t>
      </w:r>
      <w:r w:rsidRPr="003D0D0E" w:rsidR="00642A7B">
        <w:rPr>
          <w:spacing w:val="-1"/>
        </w:rPr>
        <w:t xml:space="preserve"> </w:t>
      </w:r>
      <w:r w:rsidRPr="003D0D0E" w:rsidR="00642A7B">
        <w:t>determination</w:t>
      </w:r>
      <w:r w:rsidRPr="003D0D0E" w:rsidR="00642A7B">
        <w:rPr>
          <w:spacing w:val="-2"/>
        </w:rPr>
        <w:t xml:space="preserve"> </w:t>
      </w:r>
      <w:r w:rsidRPr="003D0D0E" w:rsidR="00642A7B">
        <w:t>to</w:t>
      </w:r>
      <w:r w:rsidRPr="003D0D0E" w:rsidR="00642A7B">
        <w:rPr>
          <w:spacing w:val="-2"/>
        </w:rPr>
        <w:t xml:space="preserve"> </w:t>
      </w:r>
      <w:r w:rsidRPr="003D0D0E" w:rsidR="00642A7B">
        <w:t>approve</w:t>
      </w:r>
      <w:r w:rsidRPr="003D0D0E" w:rsidR="00642A7B">
        <w:rPr>
          <w:spacing w:val="-4"/>
        </w:rPr>
        <w:t xml:space="preserve"> </w:t>
      </w:r>
      <w:r w:rsidRPr="003D0D0E" w:rsidR="00642A7B">
        <w:t xml:space="preserve">or reject the use of that </w:t>
      </w:r>
      <w:r w:rsidR="002D79E7">
        <w:t>Subcontractor</w:t>
      </w:r>
      <w:r w:rsidRPr="003D0D0E" w:rsidR="00642A7B">
        <w:t xml:space="preserve">. </w:t>
      </w:r>
      <w:r w:rsidRPr="003D0D0E">
        <w:t>Company</w:t>
      </w:r>
      <w:r w:rsidRPr="003D0D0E" w:rsidR="00642A7B">
        <w:t xml:space="preserve"> may reject or disqualify a </w:t>
      </w:r>
      <w:r w:rsidR="002D79E7">
        <w:t>Subcontractor</w:t>
      </w:r>
      <w:r w:rsidRPr="003D0D0E" w:rsidR="00642A7B">
        <w:t xml:space="preserve"> if </w:t>
      </w:r>
      <w:r w:rsidRPr="003D0D0E">
        <w:t>Company</w:t>
      </w:r>
      <w:r w:rsidRPr="003D0D0E" w:rsidR="00642A7B">
        <w:t xml:space="preserve"> is not satisfied with the result of that </w:t>
      </w:r>
      <w:r w:rsidR="002D79E7">
        <w:t>Subcontractor</w:t>
      </w:r>
      <w:r w:rsidRPr="003D0D0E" w:rsidR="00642A7B">
        <w:t>’s background check.</w:t>
      </w:r>
    </w:p>
    <w:p w:rsidR="00642A7B" w:rsidP="00895C60" w:rsidRDefault="00642A7B" w14:paraId="32DE76D3" w14:textId="709382CF">
      <w:pPr>
        <w:pStyle w:val="ListParagraph"/>
        <w:numPr>
          <w:ilvl w:val="1"/>
          <w:numId w:val="140"/>
        </w:numPr>
        <w:tabs>
          <w:tab w:val="left" w:pos="1650"/>
          <w:tab w:val="left" w:pos="1653"/>
        </w:tabs>
        <w:spacing w:before="120"/>
        <w:ind w:left="1656" w:right="806" w:hanging="576"/>
        <w:contextualSpacing w:val="0"/>
      </w:pPr>
      <w:r w:rsidRPr="003D0D0E">
        <w:t>During</w:t>
      </w:r>
      <w:r w:rsidRPr="003D0D0E">
        <w:rPr>
          <w:spacing w:val="-3"/>
        </w:rPr>
        <w:t xml:space="preserve"> </w:t>
      </w:r>
      <w:r w:rsidRPr="003D0D0E">
        <w:t>the</w:t>
      </w:r>
      <w:r w:rsidRPr="003D0D0E">
        <w:rPr>
          <w:spacing w:val="-2"/>
        </w:rPr>
        <w:t xml:space="preserve"> </w:t>
      </w:r>
      <w:r w:rsidRPr="003D0D0E">
        <w:t>term</w:t>
      </w:r>
      <w:r w:rsidRPr="003D0D0E">
        <w:rPr>
          <w:spacing w:val="-4"/>
        </w:rPr>
        <w:t xml:space="preserve"> </w:t>
      </w:r>
      <w:r w:rsidRPr="003D0D0E">
        <w:t>of</w:t>
      </w:r>
      <w:r w:rsidRPr="003D0D0E">
        <w:rPr>
          <w:spacing w:val="-1"/>
        </w:rPr>
        <w:t xml:space="preserve"> </w:t>
      </w:r>
      <w:r w:rsidRPr="003D0D0E">
        <w:t>the</w:t>
      </w:r>
      <w:r w:rsidRPr="003D0D0E">
        <w:rPr>
          <w:spacing w:val="-2"/>
        </w:rPr>
        <w:t xml:space="preserve"> </w:t>
      </w:r>
      <w:r w:rsidRPr="003D0D0E">
        <w:t>PO,</w:t>
      </w:r>
      <w:r w:rsidRPr="003D0D0E">
        <w:rPr>
          <w:spacing w:val="-5"/>
        </w:rPr>
        <w:t xml:space="preserve"> </w:t>
      </w:r>
      <w:r w:rsidRPr="003D0D0E">
        <w:t>if</w:t>
      </w:r>
      <w:r w:rsidRPr="003D0D0E">
        <w:rPr>
          <w:spacing w:val="-1"/>
        </w:rPr>
        <w:t xml:space="preserve"> </w:t>
      </w:r>
      <w:r w:rsidRPr="003D0D0E">
        <w:t>Contractor</w:t>
      </w:r>
      <w:r w:rsidRPr="003D0D0E">
        <w:rPr>
          <w:spacing w:val="-3"/>
        </w:rPr>
        <w:t xml:space="preserve"> </w:t>
      </w:r>
      <w:r w:rsidRPr="003D0D0E">
        <w:t>determines</w:t>
      </w:r>
      <w:r w:rsidRPr="003D0D0E">
        <w:rPr>
          <w:spacing w:val="-4"/>
        </w:rPr>
        <w:t xml:space="preserve"> </w:t>
      </w:r>
      <w:r w:rsidRPr="003D0D0E">
        <w:t>a</w:t>
      </w:r>
      <w:r w:rsidRPr="003D0D0E">
        <w:rPr>
          <w:spacing w:val="-1"/>
        </w:rPr>
        <w:t xml:space="preserve"> </w:t>
      </w:r>
      <w:r w:rsidRPr="003D0D0E">
        <w:t>need</w:t>
      </w:r>
      <w:r w:rsidRPr="003D0D0E">
        <w:rPr>
          <w:spacing w:val="-4"/>
        </w:rPr>
        <w:t xml:space="preserve"> </w:t>
      </w:r>
      <w:r w:rsidRPr="003D0D0E">
        <w:t>for</w:t>
      </w:r>
      <w:r w:rsidRPr="003D0D0E">
        <w:rPr>
          <w:spacing w:val="-3"/>
        </w:rPr>
        <w:t xml:space="preserve"> </w:t>
      </w:r>
      <w:r w:rsidRPr="003D0D0E">
        <w:t>a</w:t>
      </w:r>
      <w:r w:rsidRPr="003D0D0E">
        <w:rPr>
          <w:spacing w:val="-4"/>
        </w:rPr>
        <w:t xml:space="preserve"> </w:t>
      </w:r>
      <w:r w:rsidR="002D79E7">
        <w:t>Subcontractor</w:t>
      </w:r>
      <w:r w:rsidRPr="003D0D0E">
        <w:rPr>
          <w:spacing w:val="-3"/>
        </w:rPr>
        <w:t xml:space="preserve"> </w:t>
      </w:r>
      <w:r w:rsidRPr="003D0D0E">
        <w:t>change,</w:t>
      </w:r>
      <w:r w:rsidRPr="003D0D0E">
        <w:rPr>
          <w:spacing w:val="-2"/>
        </w:rPr>
        <w:t xml:space="preserve"> </w:t>
      </w:r>
      <w:r w:rsidRPr="003D0D0E">
        <w:t>Contractor</w:t>
      </w:r>
      <w:r w:rsidRPr="003D0D0E">
        <w:rPr>
          <w:spacing w:val="-3"/>
        </w:rPr>
        <w:t xml:space="preserve"> </w:t>
      </w:r>
      <w:r w:rsidRPr="003D0D0E">
        <w:t xml:space="preserve">shall notify </w:t>
      </w:r>
      <w:r w:rsidRPr="003D0D0E" w:rsidR="00B14ED9">
        <w:t>Company</w:t>
      </w:r>
      <w:r w:rsidRPr="003D0D0E">
        <w:t xml:space="preserve"> in writing within </w:t>
      </w:r>
      <w:r w:rsidRPr="003D0D0E" w:rsidR="00144230">
        <w:t>fourteen (</w:t>
      </w:r>
      <w:r w:rsidRPr="003D0D0E">
        <w:t>14</w:t>
      </w:r>
      <w:r w:rsidRPr="003D0D0E" w:rsidR="00144230">
        <w:t>)</w:t>
      </w:r>
      <w:r w:rsidRPr="003D0D0E">
        <w:t xml:space="preserve"> calendar days of any proposed change. Contractor shall provide references and work history for any proposed </w:t>
      </w:r>
      <w:r w:rsidR="002D79E7">
        <w:t>Subcontractor</w:t>
      </w:r>
      <w:r w:rsidRPr="003D0D0E">
        <w:t xml:space="preserve"> to </w:t>
      </w:r>
      <w:r w:rsidRPr="003D0D0E" w:rsidR="00B14ED9">
        <w:t>Company</w:t>
      </w:r>
      <w:r w:rsidRPr="003D0D0E">
        <w:t xml:space="preserve">. Contractor may not change </w:t>
      </w:r>
      <w:r w:rsidR="002D79E7">
        <w:t>Subcontractor</w:t>
      </w:r>
      <w:r w:rsidRPr="003D0D0E">
        <w:t xml:space="preserve">s without written authorization by </w:t>
      </w:r>
      <w:r w:rsidRPr="003D0D0E" w:rsidR="00B14ED9">
        <w:t>Company</w:t>
      </w:r>
      <w:r w:rsidRPr="003D0D0E">
        <w:t>.</w:t>
      </w:r>
    </w:p>
    <w:p w:rsidRPr="003D0D0E" w:rsidR="00642A7B" w:rsidP="00895C60" w:rsidRDefault="00642A7B" w14:paraId="1B814FAD" w14:textId="77777777">
      <w:pPr>
        <w:pStyle w:val="Heading3"/>
        <w:numPr>
          <w:ilvl w:val="0"/>
          <w:numId w:val="140"/>
        </w:numPr>
        <w:tabs>
          <w:tab w:val="left" w:pos="1075"/>
        </w:tabs>
        <w:spacing w:before="120"/>
        <w:ind w:left="1075" w:hanging="575"/>
        <w:rPr>
          <w:color w:val="auto"/>
          <w:sz w:val="22"/>
          <w:szCs w:val="22"/>
        </w:rPr>
      </w:pPr>
      <w:bookmarkStart w:name="_TOC_250055" w:id="33"/>
      <w:r w:rsidRPr="003D0D0E">
        <w:rPr>
          <w:color w:val="auto"/>
          <w:sz w:val="22"/>
          <w:szCs w:val="22"/>
        </w:rPr>
        <w:t>LIMITATION</w:t>
      </w:r>
      <w:r w:rsidRPr="003D0D0E">
        <w:rPr>
          <w:color w:val="auto"/>
          <w:spacing w:val="-8"/>
          <w:sz w:val="22"/>
          <w:szCs w:val="22"/>
        </w:rPr>
        <w:t xml:space="preserve"> </w:t>
      </w:r>
      <w:r w:rsidRPr="003D0D0E">
        <w:rPr>
          <w:color w:val="auto"/>
          <w:sz w:val="22"/>
          <w:szCs w:val="22"/>
        </w:rPr>
        <w:t>ON</w:t>
      </w:r>
      <w:r w:rsidRPr="003D0D0E">
        <w:rPr>
          <w:color w:val="auto"/>
          <w:spacing w:val="-4"/>
          <w:sz w:val="22"/>
          <w:szCs w:val="22"/>
        </w:rPr>
        <w:t xml:space="preserve"> </w:t>
      </w:r>
      <w:bookmarkEnd w:id="33"/>
      <w:r w:rsidRPr="003D0D0E">
        <w:rPr>
          <w:color w:val="auto"/>
          <w:spacing w:val="-2"/>
          <w:sz w:val="22"/>
          <w:szCs w:val="22"/>
        </w:rPr>
        <w:t>AUTHORITY</w:t>
      </w:r>
    </w:p>
    <w:p w:rsidRPr="003D0D0E" w:rsidR="00642A7B" w:rsidP="002F6F98" w:rsidRDefault="00CB31F9" w14:paraId="4ADA5D37" w14:textId="7CAD9A9A">
      <w:pPr>
        <w:spacing w:before="120"/>
        <w:ind w:left="1080" w:right="720"/>
      </w:pPr>
      <w:r w:rsidRPr="003D0D0E">
        <w:t>Contractor</w:t>
      </w:r>
      <w:r w:rsidRPr="003D0D0E" w:rsidR="00642A7B">
        <w:t xml:space="preserve"> has no authority to act for or on behalf of </w:t>
      </w:r>
      <w:r w:rsidRPr="003D0D0E" w:rsidR="00024CAF">
        <w:t>the Company,</w:t>
      </w:r>
      <w:r w:rsidRPr="003D0D0E" w:rsidR="00642A7B">
        <w:t xml:space="preserve"> except as expressly</w:t>
      </w:r>
      <w:r w:rsidRPr="003D0D0E" w:rsidR="00642A7B">
        <w:rPr>
          <w:spacing w:val="-3"/>
        </w:rPr>
        <w:t xml:space="preserve"> </w:t>
      </w:r>
      <w:r w:rsidRPr="003D0D0E" w:rsidR="00642A7B">
        <w:t>provided</w:t>
      </w:r>
      <w:r w:rsidRPr="003D0D0E" w:rsidR="00642A7B">
        <w:rPr>
          <w:spacing w:val="-1"/>
        </w:rPr>
        <w:t xml:space="preserve"> </w:t>
      </w:r>
      <w:r w:rsidRPr="003D0D0E" w:rsidR="00642A7B">
        <w:t>for</w:t>
      </w:r>
      <w:r w:rsidRPr="003D0D0E" w:rsidR="00642A7B">
        <w:rPr>
          <w:spacing w:val="-3"/>
        </w:rPr>
        <w:t xml:space="preserve"> </w:t>
      </w:r>
      <w:r w:rsidRPr="003D0D0E" w:rsidR="00642A7B">
        <w:t>in</w:t>
      </w:r>
      <w:r w:rsidRPr="003D0D0E" w:rsidR="00642A7B">
        <w:rPr>
          <w:spacing w:val="-2"/>
        </w:rPr>
        <w:t xml:space="preserve"> </w:t>
      </w:r>
      <w:r w:rsidRPr="003D0D0E" w:rsidR="00642A7B">
        <w:t>the</w:t>
      </w:r>
      <w:r w:rsidRPr="003D0D0E" w:rsidR="00642A7B">
        <w:rPr>
          <w:spacing w:val="-2"/>
        </w:rPr>
        <w:t xml:space="preserve"> </w:t>
      </w:r>
      <w:r w:rsidRPr="003D0D0E" w:rsidR="00642A7B">
        <w:t>PO.</w:t>
      </w:r>
      <w:r w:rsidRPr="003D0D0E" w:rsidR="00642A7B">
        <w:rPr>
          <w:spacing w:val="-2"/>
        </w:rPr>
        <w:t xml:space="preserve"> </w:t>
      </w:r>
      <w:r w:rsidRPr="003D0D0E">
        <w:t>Contractor</w:t>
      </w:r>
      <w:r w:rsidRPr="003D0D0E" w:rsidR="00642A7B">
        <w:rPr>
          <w:spacing w:val="-3"/>
        </w:rPr>
        <w:t xml:space="preserve"> </w:t>
      </w:r>
      <w:r w:rsidRPr="003D0D0E" w:rsidR="00642A7B">
        <w:t>shall</w:t>
      </w:r>
      <w:r w:rsidRPr="003D0D0E" w:rsidR="00642A7B">
        <w:rPr>
          <w:spacing w:val="-3"/>
        </w:rPr>
        <w:t xml:space="preserve"> </w:t>
      </w:r>
      <w:r w:rsidRPr="003D0D0E" w:rsidR="00642A7B">
        <w:t>not</w:t>
      </w:r>
      <w:r w:rsidRPr="003D0D0E" w:rsidR="00642A7B">
        <w:rPr>
          <w:spacing w:val="-3"/>
        </w:rPr>
        <w:t xml:space="preserve"> </w:t>
      </w:r>
      <w:r w:rsidRPr="003D0D0E" w:rsidR="00642A7B">
        <w:t>incur</w:t>
      </w:r>
      <w:r w:rsidRPr="003D0D0E" w:rsidR="00642A7B">
        <w:rPr>
          <w:spacing w:val="-3"/>
        </w:rPr>
        <w:t xml:space="preserve"> </w:t>
      </w:r>
      <w:r w:rsidRPr="003D0D0E" w:rsidR="00642A7B">
        <w:t>any</w:t>
      </w:r>
      <w:r w:rsidRPr="003D0D0E" w:rsidR="00642A7B">
        <w:rPr>
          <w:spacing w:val="-5"/>
        </w:rPr>
        <w:t xml:space="preserve"> </w:t>
      </w:r>
      <w:r w:rsidRPr="003D0D0E" w:rsidR="00642A7B">
        <w:t>debts,</w:t>
      </w:r>
      <w:r w:rsidRPr="003D0D0E" w:rsidR="00642A7B">
        <w:rPr>
          <w:spacing w:val="-2"/>
        </w:rPr>
        <w:t xml:space="preserve"> </w:t>
      </w:r>
      <w:r w:rsidRPr="003D0D0E" w:rsidR="00642A7B">
        <w:t>obligations,</w:t>
      </w:r>
      <w:r w:rsidRPr="003D0D0E" w:rsidR="00642A7B">
        <w:rPr>
          <w:spacing w:val="-2"/>
        </w:rPr>
        <w:t xml:space="preserve"> </w:t>
      </w:r>
      <w:r w:rsidRPr="003D0D0E" w:rsidR="00642A7B">
        <w:t>expenses,</w:t>
      </w:r>
      <w:r w:rsidRPr="003D0D0E" w:rsidR="00642A7B">
        <w:rPr>
          <w:spacing w:val="-2"/>
        </w:rPr>
        <w:t xml:space="preserve"> </w:t>
      </w:r>
      <w:r w:rsidRPr="003D0D0E" w:rsidR="00642A7B">
        <w:t xml:space="preserve">or liabilities of any kind on behalf of the </w:t>
      </w:r>
      <w:r w:rsidRPr="003D0D0E" w:rsidR="00B14ED9">
        <w:t>Company</w:t>
      </w:r>
      <w:r w:rsidRPr="003D0D0E" w:rsidR="00642A7B">
        <w:t>.</w:t>
      </w:r>
    </w:p>
    <w:p w:rsidRPr="003D0D0E" w:rsidR="00642A7B" w:rsidP="002F6F98" w:rsidRDefault="00642A7B" w14:paraId="3636D7C1" w14:textId="77777777">
      <w:pPr>
        <w:pStyle w:val="Heading3"/>
        <w:numPr>
          <w:ilvl w:val="0"/>
          <w:numId w:val="140"/>
        </w:numPr>
        <w:tabs>
          <w:tab w:val="left" w:pos="1075"/>
        </w:tabs>
        <w:spacing w:before="120" w:after="0"/>
        <w:ind w:left="1080" w:hanging="576"/>
        <w:rPr>
          <w:color w:val="auto"/>
          <w:sz w:val="22"/>
          <w:szCs w:val="22"/>
        </w:rPr>
      </w:pPr>
      <w:bookmarkStart w:name="_TOC_250054" w:id="34"/>
      <w:bookmarkEnd w:id="34"/>
      <w:r w:rsidRPr="003D0D0E">
        <w:rPr>
          <w:color w:val="auto"/>
          <w:spacing w:val="-2"/>
          <w:sz w:val="22"/>
          <w:szCs w:val="22"/>
        </w:rPr>
        <w:t>AMENDMENTS</w:t>
      </w:r>
    </w:p>
    <w:p w:rsidRPr="003D0D0E" w:rsidR="00642A7B" w:rsidP="00642A7B" w:rsidRDefault="00B14ED9" w14:paraId="70FFD99B" w14:textId="62E289FC">
      <w:pPr>
        <w:spacing w:before="120"/>
        <w:ind w:left="1075" w:right="719"/>
      </w:pPr>
      <w:r w:rsidRPr="003D0D0E">
        <w:t>Company</w:t>
      </w:r>
      <w:r w:rsidRPr="003D0D0E" w:rsidR="00642A7B">
        <w:rPr>
          <w:spacing w:val="-1"/>
        </w:rPr>
        <w:t xml:space="preserve"> </w:t>
      </w:r>
      <w:r w:rsidRPr="003D0D0E" w:rsidR="00642A7B">
        <w:t>and Contractor may amend this Agreement by mutual</w:t>
      </w:r>
      <w:r w:rsidRPr="003D0D0E" w:rsidR="00642A7B">
        <w:rPr>
          <w:spacing w:val="-2"/>
        </w:rPr>
        <w:t xml:space="preserve"> </w:t>
      </w:r>
      <w:r w:rsidRPr="003D0D0E" w:rsidR="00642A7B">
        <w:t>written agreement at any time</w:t>
      </w:r>
      <w:r w:rsidRPr="003D0D0E" w:rsidR="00642A7B">
        <w:rPr>
          <w:spacing w:val="-1"/>
        </w:rPr>
        <w:t xml:space="preserve"> </w:t>
      </w:r>
      <w:r w:rsidRPr="003D0D0E" w:rsidR="00642A7B">
        <w:t>during the term of PO</w:t>
      </w:r>
      <w:r w:rsidRPr="003D0D0E" w:rsidR="002E3B9E">
        <w:t>.</w:t>
      </w:r>
      <w:r w:rsidRPr="003D0D0E" w:rsidR="00642A7B">
        <w:t xml:space="preserve"> The parties shall determine the need for an amendment through the governance process detailed in Attachment</w:t>
      </w:r>
      <w:r w:rsidRPr="003D0D0E" w:rsidR="00642A7B">
        <w:rPr>
          <w:spacing w:val="-3"/>
        </w:rPr>
        <w:t xml:space="preserve"> </w:t>
      </w:r>
      <w:r w:rsidRPr="003D0D0E" w:rsidR="00CA7FE8">
        <w:t>D</w:t>
      </w:r>
      <w:r w:rsidRPr="003D0D0E" w:rsidR="00642A7B">
        <w:t>,</w:t>
      </w:r>
      <w:r w:rsidRPr="003D0D0E" w:rsidR="00642A7B">
        <w:rPr>
          <w:spacing w:val="-5"/>
        </w:rPr>
        <w:t xml:space="preserve"> </w:t>
      </w:r>
      <w:r w:rsidRPr="003D0D0E" w:rsidR="00642A7B">
        <w:t>Governance</w:t>
      </w:r>
      <w:r w:rsidRPr="003D0D0E" w:rsidR="00642A7B">
        <w:rPr>
          <w:spacing w:val="-2"/>
        </w:rPr>
        <w:t xml:space="preserve"> </w:t>
      </w:r>
      <w:r w:rsidRPr="003D0D0E" w:rsidR="00642A7B">
        <w:t>and</w:t>
      </w:r>
      <w:r w:rsidRPr="003D0D0E" w:rsidR="00642A7B">
        <w:rPr>
          <w:spacing w:val="-4"/>
        </w:rPr>
        <w:t xml:space="preserve"> </w:t>
      </w:r>
      <w:r w:rsidRPr="003D0D0E" w:rsidR="00642A7B">
        <w:t>Deliverable</w:t>
      </w:r>
      <w:r w:rsidRPr="003D0D0E" w:rsidR="00642A7B">
        <w:rPr>
          <w:spacing w:val="-2"/>
        </w:rPr>
        <w:t xml:space="preserve"> </w:t>
      </w:r>
      <w:r w:rsidRPr="003D0D0E" w:rsidR="00642A7B">
        <w:t>Acceptance</w:t>
      </w:r>
      <w:r w:rsidRPr="003D0D0E" w:rsidR="00642A7B">
        <w:rPr>
          <w:spacing w:val="-2"/>
        </w:rPr>
        <w:t xml:space="preserve"> </w:t>
      </w:r>
      <w:r w:rsidRPr="003D0D0E" w:rsidR="00642A7B">
        <w:t>Process,</w:t>
      </w:r>
      <w:r w:rsidRPr="003D0D0E" w:rsidR="00642A7B">
        <w:rPr>
          <w:spacing w:val="-5"/>
        </w:rPr>
        <w:t xml:space="preserve"> </w:t>
      </w:r>
      <w:r w:rsidRPr="003D0D0E" w:rsidR="00642A7B">
        <w:t>and</w:t>
      </w:r>
      <w:r w:rsidRPr="003D0D0E" w:rsidR="00642A7B">
        <w:rPr>
          <w:spacing w:val="-4"/>
        </w:rPr>
        <w:t xml:space="preserve"> </w:t>
      </w:r>
      <w:r w:rsidRPr="003D0D0E" w:rsidR="00642A7B">
        <w:t>accomplished</w:t>
      </w:r>
      <w:r w:rsidRPr="003D0D0E" w:rsidR="00642A7B">
        <w:rPr>
          <w:spacing w:val="-2"/>
        </w:rPr>
        <w:t xml:space="preserve"> </w:t>
      </w:r>
      <w:r w:rsidRPr="003D0D0E" w:rsidR="00642A7B">
        <w:t>the</w:t>
      </w:r>
      <w:r w:rsidRPr="003D0D0E" w:rsidR="00642A7B">
        <w:rPr>
          <w:spacing w:val="-4"/>
        </w:rPr>
        <w:t xml:space="preserve"> </w:t>
      </w:r>
      <w:r w:rsidRPr="003D0D0E" w:rsidR="00642A7B">
        <w:t>amendment</w:t>
      </w:r>
      <w:r w:rsidRPr="003D0D0E" w:rsidR="001321E6">
        <w:rPr>
          <w:spacing w:val="-3"/>
        </w:rPr>
        <w:t>.</w:t>
      </w:r>
    </w:p>
    <w:p w:rsidRPr="003D0D0E" w:rsidR="00642A7B" w:rsidP="002F6F98" w:rsidRDefault="00642A7B" w14:paraId="224C0EFD" w14:textId="77777777">
      <w:pPr>
        <w:pStyle w:val="Heading3"/>
        <w:numPr>
          <w:ilvl w:val="0"/>
          <w:numId w:val="140"/>
        </w:numPr>
        <w:tabs>
          <w:tab w:val="left" w:pos="1075"/>
        </w:tabs>
        <w:spacing w:before="120" w:after="0"/>
        <w:ind w:left="1080" w:hanging="576"/>
        <w:rPr>
          <w:color w:val="auto"/>
          <w:sz w:val="22"/>
          <w:szCs w:val="22"/>
        </w:rPr>
      </w:pPr>
      <w:bookmarkStart w:name="_TOC_250053" w:id="35"/>
      <w:r w:rsidRPr="003D0D0E">
        <w:rPr>
          <w:color w:val="auto"/>
          <w:sz w:val="22"/>
          <w:szCs w:val="22"/>
        </w:rPr>
        <w:t>LIMITATION</w:t>
      </w:r>
      <w:r w:rsidRPr="003D0D0E">
        <w:rPr>
          <w:color w:val="auto"/>
          <w:spacing w:val="-8"/>
          <w:sz w:val="22"/>
          <w:szCs w:val="22"/>
        </w:rPr>
        <w:t xml:space="preserve"> </w:t>
      </w:r>
      <w:r w:rsidRPr="003D0D0E">
        <w:rPr>
          <w:color w:val="auto"/>
          <w:sz w:val="22"/>
          <w:szCs w:val="22"/>
        </w:rPr>
        <w:t>OF</w:t>
      </w:r>
      <w:r w:rsidRPr="003D0D0E">
        <w:rPr>
          <w:color w:val="auto"/>
          <w:spacing w:val="-3"/>
          <w:sz w:val="22"/>
          <w:szCs w:val="22"/>
        </w:rPr>
        <w:t xml:space="preserve"> </w:t>
      </w:r>
      <w:bookmarkEnd w:id="35"/>
      <w:r w:rsidRPr="003D0D0E">
        <w:rPr>
          <w:color w:val="auto"/>
          <w:spacing w:val="-2"/>
          <w:sz w:val="22"/>
          <w:szCs w:val="22"/>
        </w:rPr>
        <w:t>LIABILITY</w:t>
      </w:r>
    </w:p>
    <w:p w:rsidRPr="003D0D0E" w:rsidR="00642A7B" w:rsidP="004B787F" w:rsidRDefault="00642A7B" w14:paraId="0EC45C35" w14:textId="768AFCE0">
      <w:pPr>
        <w:pStyle w:val="ListParagraph"/>
        <w:numPr>
          <w:ilvl w:val="1"/>
          <w:numId w:val="140"/>
        </w:numPr>
        <w:tabs>
          <w:tab w:val="left" w:pos="1649"/>
          <w:tab w:val="left" w:pos="1651"/>
        </w:tabs>
        <w:spacing w:before="201"/>
        <w:ind w:left="1651" w:right="763" w:hanging="576"/>
        <w:contextualSpacing w:val="0"/>
      </w:pPr>
      <w:r w:rsidRPr="003D0D0E">
        <w:t xml:space="preserve">Contractor’s total liability to </w:t>
      </w:r>
      <w:r w:rsidRPr="003D0D0E" w:rsidR="00B14ED9">
        <w:t>Company</w:t>
      </w:r>
      <w:r w:rsidRPr="003D0D0E">
        <w:t xml:space="preserve"> in connection with this Agreement, whether in contract or in tort (including</w:t>
      </w:r>
      <w:r w:rsidRPr="003D0D0E">
        <w:rPr>
          <w:spacing w:val="-2"/>
        </w:rPr>
        <w:t xml:space="preserve"> </w:t>
      </w:r>
      <w:r w:rsidRPr="003D0D0E">
        <w:t>for breach of warranty, negligence</w:t>
      </w:r>
      <w:r w:rsidRPr="003D0D0E">
        <w:rPr>
          <w:spacing w:val="-1"/>
        </w:rPr>
        <w:t xml:space="preserve"> </w:t>
      </w:r>
      <w:r w:rsidRPr="003D0D0E">
        <w:t xml:space="preserve">and strict liability in tort), will be limited to the </w:t>
      </w:r>
      <w:r w:rsidRPr="003D0D0E" w:rsidR="004B787F">
        <w:t>two times the value of the base contract and all future amendments.</w:t>
      </w:r>
    </w:p>
    <w:p w:rsidRPr="003D0D0E" w:rsidR="00642A7B" w:rsidP="00642A7B" w:rsidRDefault="00642A7B" w14:paraId="1E120A97" w14:textId="77777777">
      <w:pPr>
        <w:pStyle w:val="Heading4"/>
        <w:numPr>
          <w:ilvl w:val="1"/>
          <w:numId w:val="140"/>
        </w:numPr>
        <w:tabs>
          <w:tab w:val="left" w:pos="1649"/>
        </w:tabs>
        <w:spacing w:before="202"/>
        <w:ind w:left="1649" w:hanging="574"/>
        <w:rPr>
          <w:color w:val="auto"/>
        </w:rPr>
      </w:pPr>
      <w:bookmarkStart w:name="_TOC_250051" w:id="36"/>
      <w:r w:rsidRPr="003D0D0E">
        <w:rPr>
          <w:color w:val="auto"/>
        </w:rPr>
        <w:t>Remedies</w:t>
      </w:r>
      <w:r w:rsidRPr="003D0D0E">
        <w:rPr>
          <w:color w:val="auto"/>
          <w:spacing w:val="-4"/>
        </w:rPr>
        <w:t xml:space="preserve"> </w:t>
      </w:r>
      <w:r w:rsidRPr="003D0D0E">
        <w:rPr>
          <w:color w:val="auto"/>
        </w:rPr>
        <w:t>not</w:t>
      </w:r>
      <w:bookmarkEnd w:id="36"/>
      <w:r w:rsidRPr="003D0D0E">
        <w:rPr>
          <w:color w:val="auto"/>
          <w:spacing w:val="-2"/>
        </w:rPr>
        <w:t xml:space="preserve"> Exclusive</w:t>
      </w:r>
    </w:p>
    <w:p w:rsidRPr="003D0D0E" w:rsidR="00642A7B" w:rsidP="00642A7B" w:rsidRDefault="00642A7B" w14:paraId="352CF236" w14:textId="6E666CCD">
      <w:pPr>
        <w:spacing w:before="117"/>
        <w:ind w:left="1651" w:right="835"/>
      </w:pPr>
      <w:r w:rsidRPr="003D0D0E">
        <w:t>This Agreement shall not be considered as specifying the exclusive remedy for any default. All legal</w:t>
      </w:r>
      <w:r w:rsidRPr="003D0D0E">
        <w:rPr>
          <w:spacing w:val="-3"/>
        </w:rPr>
        <w:t xml:space="preserve"> </w:t>
      </w:r>
      <w:r w:rsidRPr="003D0D0E">
        <w:t>remedies</w:t>
      </w:r>
      <w:r w:rsidRPr="003D0D0E">
        <w:rPr>
          <w:spacing w:val="-1"/>
        </w:rPr>
        <w:t xml:space="preserve"> </w:t>
      </w:r>
      <w:r w:rsidRPr="003D0D0E">
        <w:t>may</w:t>
      </w:r>
      <w:r w:rsidRPr="003D0D0E">
        <w:rPr>
          <w:spacing w:val="-3"/>
        </w:rPr>
        <w:t xml:space="preserve"> </w:t>
      </w:r>
      <w:r w:rsidRPr="003D0D0E">
        <w:t>be</w:t>
      </w:r>
      <w:r w:rsidRPr="003D0D0E">
        <w:rPr>
          <w:spacing w:val="-2"/>
        </w:rPr>
        <w:t xml:space="preserve"> </w:t>
      </w:r>
      <w:r w:rsidRPr="003D0D0E">
        <w:t>pursued</w:t>
      </w:r>
      <w:r w:rsidRPr="003D0D0E">
        <w:rPr>
          <w:spacing w:val="-1"/>
        </w:rPr>
        <w:t xml:space="preserve"> </w:t>
      </w:r>
      <w:r w:rsidRPr="003D0D0E">
        <w:t>by</w:t>
      </w:r>
      <w:r w:rsidRPr="003D0D0E">
        <w:rPr>
          <w:spacing w:val="-3"/>
        </w:rPr>
        <w:t xml:space="preserve"> </w:t>
      </w:r>
      <w:r w:rsidRPr="003D0D0E">
        <w:t>either</w:t>
      </w:r>
      <w:r w:rsidRPr="003D0D0E">
        <w:rPr>
          <w:spacing w:val="-3"/>
        </w:rPr>
        <w:t xml:space="preserve"> </w:t>
      </w:r>
      <w:r w:rsidRPr="003D0D0E">
        <w:t>party,</w:t>
      </w:r>
      <w:r w:rsidRPr="003D0D0E">
        <w:rPr>
          <w:spacing w:val="-2"/>
        </w:rPr>
        <w:t xml:space="preserve"> </w:t>
      </w:r>
      <w:r w:rsidRPr="003D0D0E">
        <w:t>provided,</w:t>
      </w:r>
      <w:r w:rsidRPr="003D0D0E">
        <w:rPr>
          <w:spacing w:val="-2"/>
        </w:rPr>
        <w:t xml:space="preserve"> </w:t>
      </w:r>
      <w:r w:rsidRPr="003D0D0E">
        <w:t>however,</w:t>
      </w:r>
      <w:r w:rsidRPr="003D0D0E">
        <w:rPr>
          <w:spacing w:val="-2"/>
        </w:rPr>
        <w:t xml:space="preserve"> </w:t>
      </w:r>
      <w:r w:rsidRPr="003D0D0E">
        <w:t>that</w:t>
      </w:r>
      <w:r w:rsidRPr="003D0D0E">
        <w:rPr>
          <w:spacing w:val="-3"/>
        </w:rPr>
        <w:t xml:space="preserve"> </w:t>
      </w:r>
      <w:r w:rsidRPr="003D0D0E">
        <w:t>any</w:t>
      </w:r>
      <w:r w:rsidRPr="003D0D0E">
        <w:rPr>
          <w:spacing w:val="-5"/>
        </w:rPr>
        <w:t xml:space="preserve"> </w:t>
      </w:r>
      <w:r w:rsidRPr="003D0D0E">
        <w:t>actual</w:t>
      </w:r>
      <w:r w:rsidRPr="003D0D0E">
        <w:rPr>
          <w:spacing w:val="-5"/>
        </w:rPr>
        <w:t xml:space="preserve"> </w:t>
      </w:r>
      <w:r w:rsidRPr="003D0D0E">
        <w:t>damages</w:t>
      </w:r>
      <w:r w:rsidRPr="003D0D0E">
        <w:rPr>
          <w:spacing w:val="-1"/>
        </w:rPr>
        <w:t xml:space="preserve"> </w:t>
      </w:r>
      <w:r w:rsidRPr="003D0D0E">
        <w:t>caused</w:t>
      </w:r>
      <w:r w:rsidRPr="003D0D0E">
        <w:rPr>
          <w:spacing w:val="-1"/>
        </w:rPr>
        <w:t xml:space="preserve"> </w:t>
      </w:r>
      <w:r w:rsidRPr="003D0D0E">
        <w:t>by the Contractor’s failure to perform its obligations described in this Section 2</w:t>
      </w:r>
      <w:r w:rsidRPr="003D0D0E" w:rsidR="00C345BE">
        <w:t>4</w:t>
      </w:r>
      <w:r w:rsidRPr="003D0D0E">
        <w:t xml:space="preserve"> shall be reduced by the amounts</w:t>
      </w:r>
      <w:r w:rsidRPr="003D0D0E">
        <w:rPr>
          <w:spacing w:val="-2"/>
        </w:rPr>
        <w:t xml:space="preserve"> </w:t>
      </w:r>
      <w:r w:rsidRPr="003D0D0E">
        <w:t>of liquidated</w:t>
      </w:r>
      <w:r w:rsidRPr="003D0D0E">
        <w:rPr>
          <w:spacing w:val="-2"/>
        </w:rPr>
        <w:t xml:space="preserve"> </w:t>
      </w:r>
      <w:r w:rsidRPr="003D0D0E">
        <w:t>damages received by</w:t>
      </w:r>
      <w:r w:rsidRPr="003D0D0E">
        <w:rPr>
          <w:spacing w:val="-1"/>
        </w:rPr>
        <w:t xml:space="preserve"> </w:t>
      </w:r>
      <w:r w:rsidRPr="003D0D0E" w:rsidR="00B14ED9">
        <w:t>Company</w:t>
      </w:r>
      <w:r w:rsidRPr="003D0D0E">
        <w:rPr>
          <w:spacing w:val="-2"/>
        </w:rPr>
        <w:t xml:space="preserve"> </w:t>
      </w:r>
      <w:r w:rsidRPr="003D0D0E">
        <w:t>for</w:t>
      </w:r>
      <w:r w:rsidRPr="003D0D0E">
        <w:rPr>
          <w:spacing w:val="-1"/>
        </w:rPr>
        <w:t xml:space="preserve"> </w:t>
      </w:r>
      <w:r w:rsidRPr="003D0D0E">
        <w:t>the</w:t>
      </w:r>
      <w:r w:rsidRPr="003D0D0E">
        <w:rPr>
          <w:spacing w:val="-2"/>
        </w:rPr>
        <w:t xml:space="preserve"> </w:t>
      </w:r>
      <w:r w:rsidRPr="003D0D0E">
        <w:t>same events causing</w:t>
      </w:r>
      <w:r w:rsidRPr="003D0D0E">
        <w:rPr>
          <w:spacing w:val="-1"/>
        </w:rPr>
        <w:t xml:space="preserve"> </w:t>
      </w:r>
      <w:r w:rsidRPr="003D0D0E">
        <w:t>such</w:t>
      </w:r>
      <w:r w:rsidRPr="003D0D0E">
        <w:rPr>
          <w:spacing w:val="-2"/>
        </w:rPr>
        <w:t xml:space="preserve"> </w:t>
      </w:r>
      <w:r w:rsidRPr="003D0D0E">
        <w:t>actual</w:t>
      </w:r>
      <w:r w:rsidRPr="003D0D0E">
        <w:rPr>
          <w:spacing w:val="-1"/>
        </w:rPr>
        <w:t xml:space="preserve"> </w:t>
      </w:r>
      <w:r w:rsidRPr="003D0D0E">
        <w:t>damages.</w:t>
      </w:r>
    </w:p>
    <w:p w:rsidRPr="003D0D0E" w:rsidR="00642A7B" w:rsidP="00642A7B" w:rsidRDefault="002F103B" w14:paraId="130D1BF8" w14:textId="2CAA8D9A">
      <w:pPr>
        <w:pStyle w:val="Heading3"/>
        <w:numPr>
          <w:ilvl w:val="0"/>
          <w:numId w:val="140"/>
        </w:numPr>
        <w:tabs>
          <w:tab w:val="left" w:pos="1076"/>
        </w:tabs>
        <w:spacing w:before="238"/>
        <w:ind w:hanging="576"/>
        <w:rPr>
          <w:color w:val="auto"/>
          <w:sz w:val="22"/>
          <w:szCs w:val="22"/>
        </w:rPr>
      </w:pPr>
      <w:bookmarkStart w:name="_TOC_250048" w:id="37"/>
      <w:bookmarkEnd w:id="37"/>
      <w:r w:rsidRPr="003D0D0E">
        <w:rPr>
          <w:color w:val="auto"/>
          <w:spacing w:val="-2"/>
          <w:sz w:val="22"/>
          <w:szCs w:val="22"/>
        </w:rPr>
        <w:t>TERMINATION</w:t>
      </w:r>
    </w:p>
    <w:p w:rsidRPr="00354B38" w:rsidR="001A03E3" w:rsidP="001B5196" w:rsidRDefault="001A03E3" w14:paraId="3CDBD654" w14:textId="25B5A846">
      <w:pPr>
        <w:pStyle w:val="Heading4"/>
        <w:numPr>
          <w:ilvl w:val="1"/>
          <w:numId w:val="140"/>
        </w:numPr>
        <w:tabs>
          <w:tab w:val="left" w:pos="1650"/>
        </w:tabs>
        <w:spacing w:before="201"/>
        <w:ind w:left="1650" w:hanging="574"/>
        <w:rPr>
          <w:vanish/>
          <w:color w:val="auto"/>
        </w:rPr>
      </w:pPr>
      <w:bookmarkStart w:name="_TOC_250047" w:id="38"/>
      <w:bookmarkEnd w:id="38"/>
      <w:r w:rsidRPr="00354B38">
        <w:rPr>
          <w:color w:val="auto"/>
          <w:spacing w:val="-2"/>
        </w:rPr>
        <w:t>Company’s Termination for Cause</w:t>
      </w:r>
      <w:bookmarkStart w:name="_Hlk157591906" w:id="39"/>
    </w:p>
    <w:p w:rsidRPr="003D0D0E" w:rsidR="00641A95" w:rsidP="00641A95" w:rsidRDefault="00641A95" w14:paraId="63ED3C91" w14:textId="77777777">
      <w:pPr>
        <w:pStyle w:val="ListParagraph"/>
        <w:widowControl/>
        <w:numPr>
          <w:ilvl w:val="1"/>
          <w:numId w:val="202"/>
        </w:numPr>
        <w:autoSpaceDE/>
        <w:autoSpaceDN/>
        <w:spacing w:after="120"/>
        <w:contextualSpacing w:val="0"/>
        <w:jc w:val="both"/>
        <w:rPr>
          <w:vanish/>
        </w:rPr>
      </w:pPr>
    </w:p>
    <w:p w:rsidRPr="003D0D0E" w:rsidR="003521EF" w:rsidP="001B5196" w:rsidRDefault="003521EF" w14:paraId="5BF7A54B" w14:textId="77777777">
      <w:pPr>
        <w:pStyle w:val="ListParagraph"/>
        <w:widowControl/>
        <w:numPr>
          <w:ilvl w:val="2"/>
          <w:numId w:val="202"/>
        </w:numPr>
        <w:autoSpaceDE/>
        <w:autoSpaceDN/>
        <w:spacing w:after="120"/>
        <w:ind w:left="1674"/>
        <w:contextualSpacing w:val="0"/>
        <w:jc w:val="both"/>
      </w:pPr>
    </w:p>
    <w:p w:rsidRPr="003D0D0E" w:rsidR="001A03E3" w:rsidP="003521EF" w:rsidRDefault="00A962F8" w14:paraId="7A503910" w14:textId="5884066F">
      <w:pPr>
        <w:pStyle w:val="ListParagraph"/>
        <w:widowControl/>
        <w:autoSpaceDE/>
        <w:autoSpaceDN/>
        <w:spacing w:after="120"/>
        <w:ind w:left="1674"/>
        <w:contextualSpacing w:val="0"/>
        <w:jc w:val="both"/>
      </w:pPr>
      <w:r w:rsidRPr="003D0D0E">
        <w:t>The Company</w:t>
      </w:r>
      <w:r w:rsidRPr="003D0D0E" w:rsidR="001A03E3">
        <w:t xml:space="preserve"> may terminate the Contract if the Contractor:</w:t>
      </w:r>
    </w:p>
    <w:p w:rsidRPr="003D0D0E" w:rsidR="001A03E3" w:rsidP="001A03E3" w:rsidRDefault="001A03E3" w14:paraId="72AA20A2" w14:textId="54CC56EC">
      <w:pPr>
        <w:pStyle w:val="ListParagraph"/>
        <w:widowControl/>
        <w:numPr>
          <w:ilvl w:val="2"/>
          <w:numId w:val="203"/>
        </w:numPr>
        <w:autoSpaceDE/>
        <w:autoSpaceDN/>
        <w:spacing w:after="120"/>
        <w:ind w:left="2340"/>
        <w:contextualSpacing w:val="0"/>
        <w:jc w:val="both"/>
      </w:pPr>
      <w:r w:rsidRPr="003D0D0E">
        <w:t>refuses or fails to supply enough properly skilled workers or proper materials for the timely and proper progress of the Work in accordance with the</w:t>
      </w:r>
      <w:r w:rsidRPr="003D0D0E" w:rsidR="008F203A">
        <w:t xml:space="preserve"> Contract</w:t>
      </w:r>
      <w:r w:rsidRPr="003D0D0E">
        <w:t>;</w:t>
      </w:r>
    </w:p>
    <w:p w:rsidRPr="003D0D0E" w:rsidR="001A03E3" w:rsidP="001A03E3" w:rsidRDefault="001A03E3" w14:paraId="03B2D094" w14:textId="52BFD0BB">
      <w:pPr>
        <w:pStyle w:val="ListParagraph"/>
        <w:widowControl/>
        <w:numPr>
          <w:ilvl w:val="2"/>
          <w:numId w:val="203"/>
        </w:numPr>
        <w:autoSpaceDE/>
        <w:autoSpaceDN/>
        <w:spacing w:after="120"/>
        <w:ind w:left="2340"/>
        <w:contextualSpacing w:val="0"/>
        <w:jc w:val="both"/>
      </w:pPr>
      <w:r w:rsidRPr="003D0D0E">
        <w:t xml:space="preserve">fails to make payment to </w:t>
      </w:r>
      <w:r w:rsidR="002D79E7">
        <w:t>Subcontractor</w:t>
      </w:r>
      <w:r w:rsidRPr="003D0D0E">
        <w:t xml:space="preserve">s or suppliers in accordance with the respective agreements between the Contractor and the </w:t>
      </w:r>
      <w:r w:rsidR="002D79E7">
        <w:t>Subcontractor</w:t>
      </w:r>
      <w:r w:rsidRPr="003D0D0E">
        <w:t>s or suppliers;</w:t>
      </w:r>
    </w:p>
    <w:p w:rsidRPr="003D0D0E" w:rsidR="001A03E3" w:rsidP="001A03E3" w:rsidRDefault="001A03E3" w14:paraId="7DF87CA1" w14:textId="77777777">
      <w:pPr>
        <w:pStyle w:val="ListParagraph"/>
        <w:widowControl/>
        <w:numPr>
          <w:ilvl w:val="2"/>
          <w:numId w:val="203"/>
        </w:numPr>
        <w:autoSpaceDE/>
        <w:autoSpaceDN/>
        <w:spacing w:after="120"/>
        <w:ind w:left="2340"/>
        <w:contextualSpacing w:val="0"/>
        <w:jc w:val="both"/>
      </w:pPr>
      <w:r w:rsidRPr="003D0D0E">
        <w:t xml:space="preserve">disregards or violates any applicable law, ordinance, code, rule, and regulation, including without limitation building codes and standards, or any requirement of a governmental agency with jurisdiction over the Project; </w:t>
      </w:r>
    </w:p>
    <w:p w:rsidRPr="003D0D0E" w:rsidR="001A03E3" w:rsidP="001A03E3" w:rsidRDefault="001A03E3" w14:paraId="40D2158A" w14:textId="77777777">
      <w:pPr>
        <w:pStyle w:val="ListParagraph"/>
        <w:widowControl/>
        <w:numPr>
          <w:ilvl w:val="2"/>
          <w:numId w:val="203"/>
        </w:numPr>
        <w:autoSpaceDE/>
        <w:autoSpaceDN/>
        <w:spacing w:after="120"/>
        <w:ind w:left="2340"/>
        <w:contextualSpacing w:val="0"/>
        <w:jc w:val="both"/>
      </w:pPr>
      <w:r w:rsidRPr="003D0D0E">
        <w:t>(i) makes an assignment for the benefit of creditors; (ii) files a voluntary petition in bankruptcy; (iii) is adjudged a bankrupt or insolvent, or has entered against it an order of relief in any bankruptcy of insolvency proceeding; (iv) files a petition or answer seeking for itself any reorganization, arrangement, composition, readjustment, liquidation, dissolution or similar relief under any statute, law or regulation; (v) files an answer or other pleading admitting or failing to contest the material allegations of a petition filed against it in any proceeding described in subsection (iv); (vi) seeks, consents to or acquiesces in the appointment of a trustee, receiver or liquidator of its properties and/or its assets; (vii) is the subject of any proceeding against it seeking reorganization, arrangement, composition, readjustment, liquidation, dissolution or similar relief under any statute, law or regulation, and such proceeding has not been dismissed within ninety (90) days after its commencement; or (viii) has, without its consent or acquiescence, suffered the appointment of a trustee, receiver or liquidator of itself or of all or any substantial part of its properties and/or its assets, and such appointment is not vacated or stayed within ninety (90) days after such appointment, or if within ninety (90) days after the expiration of any such stay the appointment is not vacated; or</w:t>
      </w:r>
    </w:p>
    <w:p w:rsidRPr="003D0D0E" w:rsidR="001A03E3" w:rsidP="001A03E3" w:rsidRDefault="001A03E3" w14:paraId="56911C15" w14:textId="77777777">
      <w:pPr>
        <w:pStyle w:val="ListParagraph"/>
        <w:widowControl/>
        <w:numPr>
          <w:ilvl w:val="2"/>
          <w:numId w:val="203"/>
        </w:numPr>
        <w:autoSpaceDE/>
        <w:autoSpaceDN/>
        <w:spacing w:after="120"/>
        <w:ind w:left="2340"/>
        <w:contextualSpacing w:val="0"/>
        <w:jc w:val="both"/>
      </w:pPr>
      <w:r w:rsidRPr="003D0D0E">
        <w:t>otherwise is guilty of a material breach of a provision of the Contract Documents.</w:t>
      </w:r>
    </w:p>
    <w:p w:rsidRPr="003D0D0E" w:rsidR="001A03E3" w:rsidP="00872507" w:rsidRDefault="001A03E3" w14:paraId="17EF4060" w14:textId="52754C00">
      <w:pPr>
        <w:pStyle w:val="ListParagraph"/>
        <w:widowControl/>
        <w:numPr>
          <w:ilvl w:val="2"/>
          <w:numId w:val="208"/>
        </w:numPr>
        <w:autoSpaceDE/>
        <w:autoSpaceDN/>
        <w:spacing w:after="120"/>
        <w:jc w:val="both"/>
      </w:pPr>
      <w:bookmarkStart w:name="_Hlk157591725" w:id="40"/>
      <w:bookmarkEnd w:id="39"/>
      <w:r w:rsidRPr="003D0D0E">
        <w:t xml:space="preserve">In case of such termination for the Contractor’s default, </w:t>
      </w:r>
      <w:r w:rsidRPr="003D0D0E" w:rsidR="00A962F8">
        <w:t>the Company</w:t>
      </w:r>
      <w:r w:rsidRPr="003D0D0E">
        <w:t xml:space="preserve"> shall pay the Contractor for Work properly executed prior to such termination in accordance with the requirements of the Contract Documents; provided that to the extent (i) any remaining claims of </w:t>
      </w:r>
      <w:r w:rsidR="002D79E7">
        <w:t>Subcontractor</w:t>
      </w:r>
      <w:r w:rsidRPr="003D0D0E">
        <w:t xml:space="preserve">s or others might exist, or (ii) the cost to complete the Work or correct any defective Work, exceed the amounts unpaid to Contractor, </w:t>
      </w:r>
      <w:r w:rsidRPr="003D0D0E" w:rsidR="00A962F8">
        <w:t xml:space="preserve">the Company </w:t>
      </w:r>
      <w:r w:rsidRPr="003D0D0E">
        <w:t xml:space="preserve"> shall be entitled to withhold one hundred fifty percent (150%) of any amounts claimed due, unpaid or required to complete any Work.</w:t>
      </w:r>
    </w:p>
    <w:p w:rsidRPr="003D0D0E" w:rsidR="00642A7B" w:rsidP="00642A7B" w:rsidRDefault="00642A7B" w14:paraId="255F5A79" w14:textId="77777777">
      <w:pPr>
        <w:pStyle w:val="Heading4"/>
        <w:numPr>
          <w:ilvl w:val="1"/>
          <w:numId w:val="140"/>
        </w:numPr>
        <w:tabs>
          <w:tab w:val="left" w:pos="1650"/>
        </w:tabs>
        <w:spacing w:before="202"/>
        <w:ind w:left="1650" w:hanging="574"/>
        <w:rPr>
          <w:color w:val="auto"/>
        </w:rPr>
      </w:pPr>
      <w:bookmarkStart w:name="_TOC_250046" w:id="41"/>
      <w:bookmarkEnd w:id="40"/>
      <w:bookmarkEnd w:id="41"/>
      <w:r w:rsidRPr="003D0D0E">
        <w:rPr>
          <w:color w:val="auto"/>
          <w:spacing w:val="-2"/>
        </w:rPr>
        <w:t>Convenience</w:t>
      </w:r>
    </w:p>
    <w:p w:rsidRPr="003D0D0E" w:rsidR="00C4456C" w:rsidP="00C4456C" w:rsidRDefault="00FA0068" w14:paraId="5EB69D26" w14:textId="3ACF9F64">
      <w:pPr>
        <w:pStyle w:val="ListParagraph"/>
        <w:widowControl/>
        <w:numPr>
          <w:ilvl w:val="2"/>
          <w:numId w:val="140"/>
        </w:numPr>
        <w:autoSpaceDE/>
        <w:autoSpaceDN/>
        <w:spacing w:after="120"/>
        <w:contextualSpacing w:val="0"/>
        <w:jc w:val="both"/>
      </w:pPr>
      <w:bookmarkStart w:name="_Hlk157591800" w:id="42"/>
      <w:r w:rsidRPr="003D0D0E">
        <w:t>The Company</w:t>
      </w:r>
      <w:r w:rsidRPr="003D0D0E" w:rsidR="00C4456C">
        <w:t xml:space="preserve"> may, at any time, terminate the Contract for convenience and without cause upon thirty (30) days’ written notice to Contractor.</w:t>
      </w:r>
      <w:bookmarkEnd w:id="42"/>
      <w:r w:rsidRPr="003D0D0E" w:rsidR="00C4456C">
        <w:t xml:space="preserve"> In the event an attempted termination by ITRCC for cause is determined not to be proper, it shall be deemed a termination for convenience under this Section 16.3.</w:t>
      </w:r>
    </w:p>
    <w:p w:rsidRPr="003D0D0E" w:rsidR="00C4456C" w:rsidP="00C4456C" w:rsidRDefault="00C4456C" w14:paraId="1EB79DF0" w14:textId="5B27E733">
      <w:pPr>
        <w:pStyle w:val="ListParagraph"/>
        <w:widowControl/>
        <w:numPr>
          <w:ilvl w:val="2"/>
          <w:numId w:val="140"/>
        </w:numPr>
        <w:autoSpaceDE/>
        <w:autoSpaceDN/>
        <w:spacing w:after="120"/>
        <w:contextualSpacing w:val="0"/>
        <w:jc w:val="both"/>
      </w:pPr>
      <w:r w:rsidRPr="003D0D0E">
        <w:t xml:space="preserve">In case of such termination for </w:t>
      </w:r>
      <w:r w:rsidRPr="003D0D0E" w:rsidR="00FA0068">
        <w:t>the Company</w:t>
      </w:r>
      <w:r w:rsidRPr="003D0D0E">
        <w:t xml:space="preserve">’s convenience, </w:t>
      </w:r>
      <w:r w:rsidRPr="003D0D0E" w:rsidR="00FA0068">
        <w:t>The Company</w:t>
      </w:r>
      <w:r w:rsidRPr="003D0D0E">
        <w:t xml:space="preserve"> shall pay the Contractor for Work properly executed in accordance with the requirements of the Contract </w:t>
      </w:r>
      <w:r w:rsidRPr="003D0D0E">
        <w:t xml:space="preserve">Documents, and for the actual, reasonable costs incurred in performing the actions necessary or directed by </w:t>
      </w:r>
      <w:r w:rsidRPr="003D0D0E" w:rsidR="00FA0068">
        <w:t>the Company</w:t>
      </w:r>
      <w:r w:rsidRPr="003D0D0E">
        <w:t xml:space="preserve">. In no event shall the Contractor be entitled to recover payment for any Work that has not been properly executed prior to the effective date of termination stated in the notice tendered by ITRCC or for any anticipated overhead or profit thereon or for any consequential or incidental damages related to such termination by </w:t>
      </w:r>
      <w:r w:rsidRPr="003D0D0E" w:rsidR="00FA0068">
        <w:t>the Company</w:t>
      </w:r>
      <w:r w:rsidRPr="003D0D0E">
        <w:t>.</w:t>
      </w:r>
    </w:p>
    <w:p w:rsidRPr="003D0D0E" w:rsidR="00642A7B" w:rsidP="001B5196" w:rsidRDefault="00642A7B" w14:paraId="3DDF1022" w14:textId="77777777">
      <w:pPr>
        <w:pStyle w:val="Heading4"/>
        <w:numPr>
          <w:ilvl w:val="1"/>
          <w:numId w:val="140"/>
        </w:numPr>
        <w:tabs>
          <w:tab w:val="left" w:pos="1650"/>
        </w:tabs>
        <w:spacing w:before="201"/>
        <w:ind w:left="1650" w:right="770" w:hanging="574"/>
        <w:jc w:val="both"/>
        <w:rPr>
          <w:color w:val="auto"/>
        </w:rPr>
      </w:pPr>
      <w:bookmarkStart w:name="_TOC_250045" w:id="43"/>
      <w:r w:rsidRPr="003D0D0E">
        <w:rPr>
          <w:color w:val="auto"/>
        </w:rPr>
        <w:t>Non-Viable</w:t>
      </w:r>
      <w:r w:rsidRPr="003D0D0E">
        <w:rPr>
          <w:color w:val="auto"/>
          <w:spacing w:val="-7"/>
        </w:rPr>
        <w:t xml:space="preserve"> </w:t>
      </w:r>
      <w:bookmarkEnd w:id="43"/>
      <w:r w:rsidRPr="003D0D0E">
        <w:rPr>
          <w:color w:val="auto"/>
          <w:spacing w:val="-2"/>
        </w:rPr>
        <w:t>Design</w:t>
      </w:r>
    </w:p>
    <w:p w:rsidRPr="003D0D0E" w:rsidR="00642A7B" w:rsidP="006A0606" w:rsidRDefault="00642A7B" w14:paraId="4BE63594" w14:textId="38DE90B5">
      <w:pPr>
        <w:spacing w:before="120"/>
        <w:ind w:left="1652" w:right="905"/>
        <w:jc w:val="both"/>
      </w:pPr>
      <w:r w:rsidRPr="003D0D0E">
        <w:t>If</w:t>
      </w:r>
      <w:r w:rsidRPr="003D0D0E">
        <w:rPr>
          <w:spacing w:val="-1"/>
        </w:rPr>
        <w:t xml:space="preserve"> </w:t>
      </w:r>
      <w:r w:rsidRPr="003D0D0E" w:rsidR="00B14ED9">
        <w:t>Company</w:t>
      </w:r>
      <w:r w:rsidRPr="003D0D0E">
        <w:t>,</w:t>
      </w:r>
      <w:r w:rsidRPr="003D0D0E">
        <w:rPr>
          <w:spacing w:val="-2"/>
        </w:rPr>
        <w:t xml:space="preserve"> </w:t>
      </w:r>
      <w:r w:rsidRPr="003D0D0E">
        <w:t>in</w:t>
      </w:r>
      <w:r w:rsidRPr="003D0D0E">
        <w:rPr>
          <w:spacing w:val="-2"/>
        </w:rPr>
        <w:t xml:space="preserve"> </w:t>
      </w:r>
      <w:r w:rsidRPr="003D0D0E">
        <w:t>its</w:t>
      </w:r>
      <w:r w:rsidRPr="003D0D0E">
        <w:rPr>
          <w:spacing w:val="-4"/>
        </w:rPr>
        <w:t xml:space="preserve"> </w:t>
      </w:r>
      <w:r w:rsidRPr="003D0D0E">
        <w:t>sole</w:t>
      </w:r>
      <w:r w:rsidRPr="003D0D0E">
        <w:rPr>
          <w:spacing w:val="-2"/>
        </w:rPr>
        <w:t xml:space="preserve"> </w:t>
      </w:r>
      <w:r w:rsidRPr="003D0D0E">
        <w:t>discretion,</w:t>
      </w:r>
      <w:r w:rsidRPr="003D0D0E">
        <w:rPr>
          <w:spacing w:val="-2"/>
        </w:rPr>
        <w:t xml:space="preserve"> </w:t>
      </w:r>
      <w:r w:rsidRPr="003D0D0E">
        <w:t>determines</w:t>
      </w:r>
      <w:r w:rsidRPr="003D0D0E">
        <w:rPr>
          <w:spacing w:val="-2"/>
        </w:rPr>
        <w:t xml:space="preserve"> </w:t>
      </w:r>
      <w:r w:rsidRPr="003D0D0E">
        <w:t>that</w:t>
      </w:r>
      <w:r w:rsidRPr="003D0D0E">
        <w:rPr>
          <w:spacing w:val="-3"/>
        </w:rPr>
        <w:t xml:space="preserve"> </w:t>
      </w:r>
      <w:r w:rsidRPr="003D0D0E">
        <w:t>the</w:t>
      </w:r>
      <w:r w:rsidRPr="003D0D0E">
        <w:rPr>
          <w:spacing w:val="-4"/>
        </w:rPr>
        <w:t xml:space="preserve"> </w:t>
      </w:r>
      <w:r w:rsidRPr="003D0D0E">
        <w:t>designed</w:t>
      </w:r>
      <w:r w:rsidRPr="003D0D0E">
        <w:rPr>
          <w:spacing w:val="-1"/>
        </w:rPr>
        <w:t xml:space="preserve"> </w:t>
      </w:r>
      <w:r w:rsidRPr="003D0D0E">
        <w:t>solution</w:t>
      </w:r>
      <w:r w:rsidRPr="003D0D0E">
        <w:rPr>
          <w:spacing w:val="-2"/>
        </w:rPr>
        <w:t xml:space="preserve"> </w:t>
      </w:r>
      <w:r w:rsidRPr="003D0D0E">
        <w:t>will</w:t>
      </w:r>
      <w:r w:rsidRPr="003D0D0E">
        <w:rPr>
          <w:spacing w:val="-3"/>
        </w:rPr>
        <w:t xml:space="preserve"> </w:t>
      </w:r>
      <w:r w:rsidRPr="003D0D0E">
        <w:t>not</w:t>
      </w:r>
      <w:r w:rsidRPr="003D0D0E">
        <w:rPr>
          <w:spacing w:val="-5"/>
        </w:rPr>
        <w:t xml:space="preserve"> </w:t>
      </w:r>
      <w:r w:rsidRPr="003D0D0E">
        <w:t>meet</w:t>
      </w:r>
      <w:r w:rsidRPr="003D0D0E">
        <w:rPr>
          <w:spacing w:val="-3"/>
        </w:rPr>
        <w:t xml:space="preserve"> </w:t>
      </w:r>
      <w:r w:rsidRPr="003D0D0E">
        <w:t>the</w:t>
      </w:r>
      <w:r w:rsidRPr="003D0D0E">
        <w:rPr>
          <w:spacing w:val="-4"/>
        </w:rPr>
        <w:t xml:space="preserve"> </w:t>
      </w:r>
      <w:r w:rsidRPr="003D0D0E">
        <w:t>needs</w:t>
      </w:r>
      <w:r w:rsidRPr="003D0D0E">
        <w:rPr>
          <w:spacing w:val="-4"/>
        </w:rPr>
        <w:t xml:space="preserve"> </w:t>
      </w:r>
      <w:r w:rsidRPr="003D0D0E">
        <w:t>of</w:t>
      </w:r>
      <w:r w:rsidRPr="003D0D0E">
        <w:rPr>
          <w:spacing w:val="-4"/>
        </w:rPr>
        <w:t xml:space="preserve"> </w:t>
      </w:r>
      <w:r w:rsidRPr="003D0D0E" w:rsidR="00B14ED9">
        <w:t>Company</w:t>
      </w:r>
      <w:r w:rsidRPr="003D0D0E">
        <w:t xml:space="preserve"> and,</w:t>
      </w:r>
      <w:r w:rsidRPr="003D0D0E">
        <w:rPr>
          <w:spacing w:val="-1"/>
        </w:rPr>
        <w:t xml:space="preserve"> </w:t>
      </w:r>
      <w:r w:rsidRPr="003D0D0E">
        <w:t>therefore,</w:t>
      </w:r>
      <w:r w:rsidRPr="003D0D0E">
        <w:rPr>
          <w:spacing w:val="-4"/>
        </w:rPr>
        <w:t xml:space="preserve"> </w:t>
      </w:r>
      <w:r w:rsidRPr="003D0D0E">
        <w:t>chooses</w:t>
      </w:r>
      <w:r w:rsidRPr="003D0D0E">
        <w:rPr>
          <w:spacing w:val="-3"/>
        </w:rPr>
        <w:t xml:space="preserve"> </w:t>
      </w:r>
      <w:r w:rsidRPr="003D0D0E">
        <w:t>not</w:t>
      </w:r>
      <w:r w:rsidRPr="003D0D0E">
        <w:rPr>
          <w:spacing w:val="-2"/>
        </w:rPr>
        <w:t xml:space="preserve"> </w:t>
      </w:r>
      <w:r w:rsidRPr="003D0D0E">
        <w:t>to</w:t>
      </w:r>
      <w:r w:rsidRPr="003D0D0E">
        <w:rPr>
          <w:spacing w:val="-1"/>
        </w:rPr>
        <w:t xml:space="preserve"> </w:t>
      </w:r>
      <w:r w:rsidRPr="003D0D0E">
        <w:t>proceed to</w:t>
      </w:r>
      <w:r w:rsidRPr="003D0D0E">
        <w:rPr>
          <w:spacing w:val="-4"/>
        </w:rPr>
        <w:t xml:space="preserve"> </w:t>
      </w:r>
      <w:r w:rsidRPr="003D0D0E">
        <w:t>the</w:t>
      </w:r>
      <w:r w:rsidRPr="003D0D0E">
        <w:rPr>
          <w:spacing w:val="-1"/>
        </w:rPr>
        <w:t xml:space="preserve"> </w:t>
      </w:r>
      <w:r w:rsidRPr="003D0D0E" w:rsidR="005E28D9">
        <w:t>Implementation</w:t>
      </w:r>
      <w:r w:rsidRPr="003D0D0E">
        <w:t>.</w:t>
      </w:r>
      <w:r w:rsidRPr="003D0D0E">
        <w:rPr>
          <w:spacing w:val="-4"/>
        </w:rPr>
        <w:t xml:space="preserve"> </w:t>
      </w:r>
      <w:r w:rsidRPr="003D0D0E" w:rsidR="00B14ED9">
        <w:t>Company</w:t>
      </w:r>
      <w:r w:rsidRPr="003D0D0E">
        <w:rPr>
          <w:spacing w:val="-3"/>
        </w:rPr>
        <w:t xml:space="preserve"> </w:t>
      </w:r>
      <w:r w:rsidRPr="003D0D0E">
        <w:t>may</w:t>
      </w:r>
      <w:r w:rsidRPr="003D0D0E">
        <w:rPr>
          <w:spacing w:val="-2"/>
        </w:rPr>
        <w:t xml:space="preserve"> </w:t>
      </w:r>
      <w:r w:rsidRPr="003D0D0E">
        <w:t>cancel</w:t>
      </w:r>
      <w:r w:rsidRPr="003D0D0E">
        <w:rPr>
          <w:spacing w:val="-2"/>
        </w:rPr>
        <w:t xml:space="preserve"> </w:t>
      </w:r>
      <w:r w:rsidRPr="003D0D0E">
        <w:t>the</w:t>
      </w:r>
      <w:r w:rsidRPr="003D0D0E">
        <w:rPr>
          <w:spacing w:val="-1"/>
        </w:rPr>
        <w:t xml:space="preserve"> </w:t>
      </w:r>
      <w:r w:rsidR="00233988">
        <w:t>Purchase Order</w:t>
      </w:r>
      <w:r w:rsidRPr="003D0D0E">
        <w:rPr>
          <w:spacing w:val="-2"/>
        </w:rPr>
        <w:t xml:space="preserve"> </w:t>
      </w:r>
      <w:r w:rsidRPr="003D0D0E">
        <w:t>without any liability other than</w:t>
      </w:r>
      <w:r w:rsidRPr="003D0D0E" w:rsidR="005E28D9">
        <w:t xml:space="preserve"> </w:t>
      </w:r>
      <w:r w:rsidRPr="003D0D0E">
        <w:t>Work</w:t>
      </w:r>
      <w:r w:rsidRPr="003D0D0E">
        <w:rPr>
          <w:spacing w:val="-6"/>
        </w:rPr>
        <w:t xml:space="preserve"> </w:t>
      </w:r>
      <w:r w:rsidRPr="003D0D0E">
        <w:t>performed</w:t>
      </w:r>
      <w:r w:rsidRPr="003D0D0E">
        <w:rPr>
          <w:spacing w:val="-6"/>
        </w:rPr>
        <w:t xml:space="preserve"> </w:t>
      </w:r>
      <w:r w:rsidRPr="003D0D0E">
        <w:t>and</w:t>
      </w:r>
      <w:r w:rsidRPr="003D0D0E">
        <w:rPr>
          <w:spacing w:val="-7"/>
        </w:rPr>
        <w:t xml:space="preserve"> </w:t>
      </w:r>
      <w:r w:rsidRPr="003D0D0E">
        <w:t>accepted</w:t>
      </w:r>
      <w:r w:rsidRPr="003D0D0E" w:rsidR="005E28D9">
        <w:rPr>
          <w:spacing w:val="-3"/>
        </w:rPr>
        <w:t>.</w:t>
      </w:r>
    </w:p>
    <w:p w:rsidRPr="003D0D0E" w:rsidR="00642A7B" w:rsidP="006A0606" w:rsidRDefault="00642A7B" w14:paraId="28FF2178" w14:textId="77777777">
      <w:pPr>
        <w:pStyle w:val="Heading4"/>
        <w:numPr>
          <w:ilvl w:val="1"/>
          <w:numId w:val="140"/>
        </w:numPr>
        <w:tabs>
          <w:tab w:val="left" w:pos="1650"/>
        </w:tabs>
        <w:spacing w:before="120"/>
        <w:ind w:left="1650" w:hanging="574"/>
        <w:rPr>
          <w:color w:val="auto"/>
        </w:rPr>
      </w:pPr>
      <w:bookmarkStart w:name="_TOC_250044" w:id="44"/>
      <w:bookmarkEnd w:id="44"/>
      <w:r w:rsidRPr="003D0D0E">
        <w:rPr>
          <w:color w:val="auto"/>
          <w:spacing w:val="-2"/>
        </w:rPr>
        <w:t>Assignment</w:t>
      </w:r>
    </w:p>
    <w:p w:rsidRPr="003D0D0E" w:rsidR="00642A7B" w:rsidP="00642A7B" w:rsidRDefault="00D60ACB" w14:paraId="5EB3B968" w14:textId="3496BA3D">
      <w:pPr>
        <w:spacing w:before="118"/>
        <w:ind w:left="1649" w:right="746" w:firstLine="2"/>
      </w:pPr>
      <w:r w:rsidRPr="003D0D0E">
        <w:t>Contractor shall not assign, transfer or subcontract the whole or any part of this Contract without the prior written consent of ITRCC. In the event that ITRCC approves of an assignment, Contractor agrees to bind its successors, executors, administrators and assigns to all covenants of this Contract.</w:t>
      </w:r>
    </w:p>
    <w:p w:rsidRPr="003D0D0E" w:rsidR="00642A7B" w:rsidP="00642A7B" w:rsidRDefault="00642A7B" w14:paraId="7330582F" w14:textId="77777777">
      <w:pPr>
        <w:pStyle w:val="BodyText"/>
        <w:spacing w:before="0"/>
        <w:rPr>
          <w:sz w:val="22"/>
          <w:szCs w:val="22"/>
        </w:rPr>
      </w:pPr>
      <w:bookmarkStart w:name="_TOC_250042" w:id="45"/>
      <w:bookmarkEnd w:id="45"/>
    </w:p>
    <w:p w:rsidRPr="003D0D0E" w:rsidR="004053C7" w:rsidP="004053C7" w:rsidRDefault="004053C7" w14:paraId="20D36E99" w14:textId="77777777">
      <w:pPr>
        <w:pStyle w:val="Heading4"/>
        <w:numPr>
          <w:ilvl w:val="1"/>
          <w:numId w:val="140"/>
        </w:numPr>
        <w:tabs>
          <w:tab w:val="left" w:pos="1650"/>
        </w:tabs>
        <w:spacing w:before="0"/>
        <w:ind w:left="1650" w:hanging="574"/>
        <w:rPr>
          <w:color w:val="auto"/>
        </w:rPr>
      </w:pPr>
      <w:r w:rsidRPr="003D0D0E">
        <w:rPr>
          <w:color w:val="auto"/>
          <w:spacing w:val="-2"/>
        </w:rPr>
        <w:t>Intellectual Property Claims</w:t>
      </w:r>
    </w:p>
    <w:p w:rsidRPr="003D0D0E" w:rsidR="00642A7B" w:rsidP="009E31FB" w:rsidRDefault="00642A7B" w14:paraId="29747E91" w14:textId="43781405">
      <w:pPr>
        <w:pStyle w:val="ListParagraph"/>
        <w:numPr>
          <w:ilvl w:val="1"/>
          <w:numId w:val="135"/>
        </w:numPr>
        <w:ind w:left="1980" w:hanging="360"/>
      </w:pPr>
      <w:r w:rsidRPr="003D0D0E">
        <w:t xml:space="preserve">Any and all claims that Contractor Intellectual Property or </w:t>
      </w:r>
      <w:r w:rsidRPr="003D0D0E" w:rsidR="002B447B">
        <w:t xml:space="preserve">Intellectual Property </w:t>
      </w:r>
      <w:r w:rsidRPr="003D0D0E">
        <w:t xml:space="preserve"> infringe</w:t>
      </w:r>
      <w:r w:rsidRPr="00A249A4">
        <w:rPr>
          <w:spacing w:val="-3"/>
        </w:rPr>
        <w:t xml:space="preserve"> </w:t>
      </w:r>
      <w:r w:rsidR="00973C8F">
        <w:t>Intellectual Property rights</w:t>
      </w:r>
      <w:r w:rsidRPr="003D0D0E">
        <w:t>,</w:t>
      </w:r>
      <w:r w:rsidRPr="00A249A4">
        <w:rPr>
          <w:spacing w:val="-3"/>
        </w:rPr>
        <w:t xml:space="preserve"> </w:t>
      </w:r>
      <w:r w:rsidRPr="003D0D0E">
        <w:t>other</w:t>
      </w:r>
      <w:r w:rsidRPr="00A249A4">
        <w:rPr>
          <w:spacing w:val="-4"/>
        </w:rPr>
        <w:t xml:space="preserve"> </w:t>
      </w:r>
      <w:r w:rsidRPr="003D0D0E">
        <w:t>intangible</w:t>
      </w:r>
      <w:r w:rsidRPr="00A249A4">
        <w:rPr>
          <w:spacing w:val="-5"/>
        </w:rPr>
        <w:t xml:space="preserve"> </w:t>
      </w:r>
      <w:r w:rsidRPr="003D0D0E">
        <w:t>property,</w:t>
      </w:r>
      <w:r w:rsidRPr="00A249A4">
        <w:rPr>
          <w:spacing w:val="-3"/>
        </w:rPr>
        <w:t xml:space="preserve"> </w:t>
      </w:r>
      <w:r w:rsidRPr="003D0D0E">
        <w:t>publicity</w:t>
      </w:r>
      <w:r w:rsidRPr="00A249A4">
        <w:rPr>
          <w:spacing w:val="-4"/>
        </w:rPr>
        <w:t xml:space="preserve"> </w:t>
      </w:r>
      <w:r w:rsidRPr="003D0D0E">
        <w:t>or</w:t>
      </w:r>
      <w:r w:rsidRPr="00A249A4">
        <w:rPr>
          <w:spacing w:val="-4"/>
        </w:rPr>
        <w:t xml:space="preserve"> </w:t>
      </w:r>
      <w:r w:rsidRPr="003D0D0E">
        <w:t>privacy</w:t>
      </w:r>
      <w:r w:rsidRPr="00A249A4">
        <w:rPr>
          <w:spacing w:val="-4"/>
        </w:rPr>
        <w:t xml:space="preserve"> </w:t>
      </w:r>
      <w:r w:rsidRPr="003D0D0E">
        <w:t>rights</w:t>
      </w:r>
      <w:r w:rsidRPr="003D0D0E" w:rsidR="004053C7">
        <w:t xml:space="preserve"> </w:t>
      </w:r>
      <w:r w:rsidRPr="003D0D0E">
        <w:t>and/or</w:t>
      </w:r>
      <w:r w:rsidRPr="00A249A4">
        <w:rPr>
          <w:spacing w:val="-4"/>
        </w:rPr>
        <w:t xml:space="preserve"> </w:t>
      </w:r>
      <w:r w:rsidRPr="003D0D0E">
        <w:t>in</w:t>
      </w:r>
      <w:r w:rsidRPr="00A249A4">
        <w:rPr>
          <w:spacing w:val="-5"/>
        </w:rPr>
        <w:t xml:space="preserve"> </w:t>
      </w:r>
      <w:r w:rsidRPr="003D0D0E">
        <w:t>connection</w:t>
      </w:r>
      <w:r w:rsidRPr="00A249A4">
        <w:rPr>
          <w:spacing w:val="-3"/>
        </w:rPr>
        <w:t xml:space="preserve"> </w:t>
      </w:r>
      <w:r w:rsidRPr="003D0D0E">
        <w:t>with</w:t>
      </w:r>
      <w:r w:rsidRPr="00A249A4">
        <w:rPr>
          <w:spacing w:val="-5"/>
        </w:rPr>
        <w:t xml:space="preserve"> </w:t>
      </w:r>
      <w:r w:rsidRPr="003D0D0E">
        <w:t>or</w:t>
      </w:r>
      <w:r w:rsidRPr="00A249A4">
        <w:rPr>
          <w:spacing w:val="-4"/>
        </w:rPr>
        <w:t xml:space="preserve"> </w:t>
      </w:r>
      <w:r w:rsidRPr="003D0D0E">
        <w:t>arising</w:t>
      </w:r>
      <w:r w:rsidRPr="00A249A4">
        <w:rPr>
          <w:spacing w:val="-5"/>
        </w:rPr>
        <w:t xml:space="preserve"> </w:t>
      </w:r>
      <w:r w:rsidRPr="00A249A4">
        <w:rPr>
          <w:spacing w:val="-4"/>
        </w:rPr>
        <w:t>from</w:t>
      </w:r>
    </w:p>
    <w:p w:rsidRPr="003D0D0E" w:rsidR="00642A7B" w:rsidP="00A8018B" w:rsidRDefault="00642A7B" w14:paraId="75283845" w14:textId="0E2F68CD">
      <w:pPr>
        <w:pStyle w:val="ListParagraph"/>
        <w:numPr>
          <w:ilvl w:val="2"/>
          <w:numId w:val="135"/>
        </w:numPr>
        <w:spacing w:before="120"/>
        <w:ind w:left="2250"/>
        <w:contextualSpacing w:val="0"/>
      </w:pPr>
      <w:r w:rsidRPr="003D0D0E">
        <w:t>The</w:t>
      </w:r>
      <w:r w:rsidRPr="003D0D0E">
        <w:rPr>
          <w:spacing w:val="-7"/>
        </w:rPr>
        <w:t xml:space="preserve"> </w:t>
      </w:r>
      <w:r w:rsidRPr="003D0D0E">
        <w:t>performance</w:t>
      </w:r>
      <w:r w:rsidRPr="003D0D0E">
        <w:rPr>
          <w:spacing w:val="-4"/>
        </w:rPr>
        <w:t xml:space="preserve"> </w:t>
      </w:r>
      <w:r w:rsidRPr="003D0D0E">
        <w:t>or</w:t>
      </w:r>
      <w:r w:rsidRPr="003D0D0E">
        <w:rPr>
          <w:spacing w:val="-8"/>
        </w:rPr>
        <w:t xml:space="preserve"> </w:t>
      </w:r>
      <w:r w:rsidRPr="003D0D0E">
        <w:t>actions</w:t>
      </w:r>
      <w:r w:rsidRPr="003D0D0E">
        <w:rPr>
          <w:spacing w:val="-4"/>
        </w:rPr>
        <w:t xml:space="preserve"> </w:t>
      </w:r>
      <w:r w:rsidRPr="003D0D0E">
        <w:t>of</w:t>
      </w:r>
      <w:r w:rsidRPr="003D0D0E">
        <w:rPr>
          <w:spacing w:val="-6"/>
        </w:rPr>
        <w:t xml:space="preserve"> </w:t>
      </w:r>
      <w:r w:rsidRPr="003D0D0E" w:rsidR="00CB31F9">
        <w:t>Contractor</w:t>
      </w:r>
      <w:r w:rsidRPr="003D0D0E">
        <w:rPr>
          <w:spacing w:val="-5"/>
        </w:rPr>
        <w:t xml:space="preserve"> </w:t>
      </w:r>
      <w:r w:rsidRPr="003D0D0E">
        <w:t>pursuant</w:t>
      </w:r>
      <w:r w:rsidRPr="003D0D0E">
        <w:rPr>
          <w:spacing w:val="-5"/>
        </w:rPr>
        <w:t xml:space="preserve"> </w:t>
      </w:r>
      <w:r w:rsidRPr="003D0D0E">
        <w:t>to</w:t>
      </w:r>
      <w:r w:rsidRPr="003D0D0E">
        <w:rPr>
          <w:spacing w:val="-6"/>
        </w:rPr>
        <w:t xml:space="preserve"> </w:t>
      </w:r>
      <w:r w:rsidRPr="003D0D0E">
        <w:t>this</w:t>
      </w:r>
      <w:r w:rsidRPr="003D0D0E">
        <w:rPr>
          <w:spacing w:val="-4"/>
        </w:rPr>
        <w:t xml:space="preserve"> </w:t>
      </w:r>
      <w:r w:rsidRPr="003D0D0E">
        <w:rPr>
          <w:spacing w:val="-2"/>
        </w:rPr>
        <w:t>Agreement</w:t>
      </w:r>
      <w:r w:rsidR="008A3126">
        <w:rPr>
          <w:spacing w:val="-2"/>
        </w:rPr>
        <w:t>;</w:t>
      </w:r>
    </w:p>
    <w:p w:rsidRPr="003D0D0E" w:rsidR="00642A7B" w:rsidP="00A8018B" w:rsidRDefault="00642A7B" w14:paraId="2303A6BB" w14:textId="77777777">
      <w:pPr>
        <w:pStyle w:val="ListParagraph"/>
        <w:numPr>
          <w:ilvl w:val="2"/>
          <w:numId w:val="135"/>
        </w:numPr>
        <w:spacing w:before="120"/>
        <w:ind w:left="2250" w:right="1687"/>
        <w:contextualSpacing w:val="0"/>
      </w:pPr>
      <w:r w:rsidRPr="003D0D0E">
        <w:t>Any</w:t>
      </w:r>
      <w:r w:rsidRPr="003D0D0E">
        <w:rPr>
          <w:spacing w:val="-5"/>
        </w:rPr>
        <w:t xml:space="preserve"> </w:t>
      </w:r>
      <w:r w:rsidRPr="003D0D0E">
        <w:t>Deliverable(s),</w:t>
      </w:r>
      <w:r w:rsidRPr="003D0D0E">
        <w:rPr>
          <w:spacing w:val="-7"/>
        </w:rPr>
        <w:t xml:space="preserve"> </w:t>
      </w:r>
      <w:r w:rsidRPr="003D0D0E">
        <w:t>Material(s),</w:t>
      </w:r>
      <w:r w:rsidRPr="003D0D0E">
        <w:rPr>
          <w:spacing w:val="-7"/>
        </w:rPr>
        <w:t xml:space="preserve"> </w:t>
      </w:r>
      <w:r w:rsidRPr="003D0D0E">
        <w:t>configured</w:t>
      </w:r>
      <w:r w:rsidRPr="003D0D0E">
        <w:rPr>
          <w:spacing w:val="-3"/>
        </w:rPr>
        <w:t xml:space="preserve"> </w:t>
      </w:r>
      <w:r w:rsidRPr="003D0D0E">
        <w:t>service</w:t>
      </w:r>
      <w:r w:rsidRPr="003D0D0E">
        <w:rPr>
          <w:spacing w:val="-4"/>
        </w:rPr>
        <w:t xml:space="preserve"> </w:t>
      </w:r>
      <w:r w:rsidRPr="003D0D0E">
        <w:t>or</w:t>
      </w:r>
      <w:r w:rsidRPr="003D0D0E">
        <w:rPr>
          <w:spacing w:val="-8"/>
        </w:rPr>
        <w:t xml:space="preserve"> </w:t>
      </w:r>
      <w:r w:rsidRPr="003D0D0E">
        <w:t>other</w:t>
      </w:r>
      <w:r w:rsidRPr="003D0D0E">
        <w:rPr>
          <w:spacing w:val="-5"/>
        </w:rPr>
        <w:t xml:space="preserve"> </w:t>
      </w:r>
      <w:r w:rsidRPr="003D0D0E">
        <w:t>Service</w:t>
      </w:r>
      <w:r w:rsidRPr="003D0D0E">
        <w:rPr>
          <w:spacing w:val="-4"/>
        </w:rPr>
        <w:t xml:space="preserve"> </w:t>
      </w:r>
      <w:r w:rsidRPr="003D0D0E">
        <w:t xml:space="preserve">provided </w:t>
      </w:r>
      <w:r w:rsidRPr="003D0D0E">
        <w:rPr>
          <w:spacing w:val="-2"/>
        </w:rPr>
        <w:t>hereunder;</w:t>
      </w:r>
    </w:p>
    <w:p w:rsidRPr="003D0D0E" w:rsidR="00642A7B" w:rsidP="00A8018B" w:rsidRDefault="00B14ED9" w14:paraId="5E200A8E" w14:textId="6B1F0646">
      <w:pPr>
        <w:pStyle w:val="ListParagraph"/>
        <w:numPr>
          <w:ilvl w:val="2"/>
          <w:numId w:val="135"/>
        </w:numPr>
        <w:tabs>
          <w:tab w:val="left" w:pos="3379"/>
        </w:tabs>
        <w:spacing w:before="120"/>
        <w:ind w:left="2250" w:right="743"/>
        <w:contextualSpacing w:val="0"/>
      </w:pPr>
      <w:r w:rsidRPr="003D0D0E">
        <w:t>Company</w:t>
      </w:r>
      <w:r w:rsidRPr="003D0D0E" w:rsidR="00642A7B">
        <w:t>’s and/or Contractor’s exercise of any and all license grants in section 21 in connection</w:t>
      </w:r>
      <w:r w:rsidRPr="003D0D0E" w:rsidR="00642A7B">
        <w:rPr>
          <w:spacing w:val="-5"/>
        </w:rPr>
        <w:t xml:space="preserve"> </w:t>
      </w:r>
      <w:r w:rsidRPr="003D0D0E" w:rsidR="00642A7B">
        <w:t>with</w:t>
      </w:r>
      <w:r w:rsidRPr="003D0D0E" w:rsidR="00642A7B">
        <w:rPr>
          <w:spacing w:val="-3"/>
        </w:rPr>
        <w:t xml:space="preserve"> </w:t>
      </w:r>
      <w:r w:rsidRPr="003D0D0E" w:rsidR="00642A7B">
        <w:t>any</w:t>
      </w:r>
      <w:r w:rsidRPr="003D0D0E" w:rsidR="00642A7B">
        <w:rPr>
          <w:spacing w:val="-4"/>
        </w:rPr>
        <w:t xml:space="preserve"> </w:t>
      </w:r>
      <w:r w:rsidRPr="003D0D0E" w:rsidR="00642A7B">
        <w:t>Services,</w:t>
      </w:r>
      <w:r w:rsidRPr="003D0D0E" w:rsidR="00642A7B">
        <w:rPr>
          <w:spacing w:val="-3"/>
        </w:rPr>
        <w:t xml:space="preserve"> </w:t>
      </w:r>
      <w:r w:rsidRPr="003D0D0E" w:rsidR="00683C23">
        <w:t>Product</w:t>
      </w:r>
      <w:r w:rsidRPr="003D0D0E" w:rsidR="00642A7B">
        <w:rPr>
          <w:spacing w:val="-6"/>
        </w:rPr>
        <w:t xml:space="preserve"> </w:t>
      </w:r>
      <w:r w:rsidRPr="003D0D0E" w:rsidR="00642A7B">
        <w:t>(including</w:t>
      </w:r>
      <w:r w:rsidRPr="003D0D0E" w:rsidR="00642A7B">
        <w:rPr>
          <w:spacing w:val="-6"/>
        </w:rPr>
        <w:t xml:space="preserve"> </w:t>
      </w:r>
      <w:r w:rsidRPr="003D0D0E" w:rsidR="00642A7B">
        <w:t>Third-Party</w:t>
      </w:r>
      <w:r w:rsidRPr="003D0D0E" w:rsidR="00642A7B">
        <w:rPr>
          <w:spacing w:val="-4"/>
        </w:rPr>
        <w:t xml:space="preserve"> </w:t>
      </w:r>
      <w:r w:rsidRPr="003D0D0E" w:rsidR="00642A7B">
        <w:t>Intellectual</w:t>
      </w:r>
      <w:r w:rsidRPr="003D0D0E" w:rsidR="00642A7B">
        <w:rPr>
          <w:spacing w:val="-4"/>
        </w:rPr>
        <w:t xml:space="preserve"> </w:t>
      </w:r>
      <w:r w:rsidRPr="003D0D0E" w:rsidR="00642A7B">
        <w:t>Property),</w:t>
      </w:r>
      <w:r w:rsidRPr="003D0D0E" w:rsidR="00642A7B">
        <w:rPr>
          <w:spacing w:val="-3"/>
        </w:rPr>
        <w:t xml:space="preserve"> </w:t>
      </w:r>
      <w:r w:rsidRPr="003D0D0E" w:rsidR="00642A7B">
        <w:t xml:space="preserve">or other items provided to </w:t>
      </w:r>
      <w:r w:rsidRPr="003D0D0E">
        <w:t>Company</w:t>
      </w:r>
      <w:r w:rsidRPr="003D0D0E" w:rsidR="00642A7B">
        <w:t xml:space="preserve"> by Contractor; and/or</w:t>
      </w:r>
    </w:p>
    <w:p w:rsidRPr="003D0D0E" w:rsidR="00642A7B" w:rsidP="00A8018B" w:rsidRDefault="00642A7B" w14:paraId="0E41D363" w14:textId="3F24D5D9">
      <w:pPr>
        <w:pStyle w:val="ListParagraph"/>
        <w:numPr>
          <w:ilvl w:val="2"/>
          <w:numId w:val="135"/>
        </w:numPr>
        <w:tabs>
          <w:tab w:val="left" w:pos="3379"/>
        </w:tabs>
        <w:spacing w:before="123" w:line="237" w:lineRule="auto"/>
        <w:ind w:left="2250" w:right="1365"/>
        <w:contextualSpacing w:val="0"/>
      </w:pPr>
      <w:r w:rsidRPr="003D0D0E">
        <w:t>Any</w:t>
      </w:r>
      <w:r w:rsidRPr="003D0D0E">
        <w:rPr>
          <w:spacing w:val="-4"/>
        </w:rPr>
        <w:t xml:space="preserve"> </w:t>
      </w:r>
      <w:r w:rsidRPr="003D0D0E">
        <w:t>and</w:t>
      </w:r>
      <w:r w:rsidRPr="003D0D0E">
        <w:rPr>
          <w:spacing w:val="-2"/>
        </w:rPr>
        <w:t xml:space="preserve"> </w:t>
      </w:r>
      <w:r w:rsidRPr="003D0D0E">
        <w:t>all</w:t>
      </w:r>
      <w:r w:rsidRPr="003D0D0E">
        <w:rPr>
          <w:spacing w:val="-6"/>
        </w:rPr>
        <w:t xml:space="preserve"> </w:t>
      </w:r>
      <w:r w:rsidRPr="003D0D0E">
        <w:t>use</w:t>
      </w:r>
      <w:r w:rsidRPr="003D0D0E">
        <w:rPr>
          <w:spacing w:val="-5"/>
        </w:rPr>
        <w:t xml:space="preserve"> </w:t>
      </w:r>
      <w:r w:rsidRPr="003D0D0E">
        <w:t>or</w:t>
      </w:r>
      <w:r w:rsidRPr="003D0D0E">
        <w:rPr>
          <w:spacing w:val="-4"/>
        </w:rPr>
        <w:t xml:space="preserve"> </w:t>
      </w:r>
      <w:r w:rsidRPr="003D0D0E">
        <w:t>exercise</w:t>
      </w:r>
      <w:r w:rsidRPr="003D0D0E">
        <w:rPr>
          <w:spacing w:val="-3"/>
        </w:rPr>
        <w:t xml:space="preserve"> </w:t>
      </w:r>
      <w:r w:rsidRPr="003D0D0E">
        <w:t>of</w:t>
      </w:r>
      <w:r w:rsidRPr="003D0D0E">
        <w:rPr>
          <w:spacing w:val="-2"/>
        </w:rPr>
        <w:t xml:space="preserve"> </w:t>
      </w:r>
      <w:r w:rsidRPr="003D0D0E">
        <w:t>the</w:t>
      </w:r>
      <w:r w:rsidRPr="003D0D0E">
        <w:rPr>
          <w:spacing w:val="-3"/>
        </w:rPr>
        <w:t xml:space="preserve"> </w:t>
      </w:r>
      <w:r w:rsidRPr="003D0D0E">
        <w:t>license</w:t>
      </w:r>
      <w:r w:rsidRPr="003D0D0E">
        <w:rPr>
          <w:spacing w:val="-3"/>
        </w:rPr>
        <w:t xml:space="preserve"> </w:t>
      </w:r>
      <w:r w:rsidRPr="003D0D0E">
        <w:t>grant</w:t>
      </w:r>
      <w:r w:rsidRPr="003D0D0E">
        <w:rPr>
          <w:spacing w:val="-4"/>
        </w:rPr>
        <w:t xml:space="preserve"> </w:t>
      </w:r>
      <w:r w:rsidRPr="003D0D0E">
        <w:t>rights</w:t>
      </w:r>
      <w:r w:rsidRPr="003D0D0E">
        <w:rPr>
          <w:spacing w:val="-2"/>
        </w:rPr>
        <w:t xml:space="preserve"> </w:t>
      </w:r>
      <w:r w:rsidRPr="003D0D0E">
        <w:t>from</w:t>
      </w:r>
      <w:r w:rsidRPr="003D0D0E">
        <w:rPr>
          <w:spacing w:val="-3"/>
        </w:rPr>
        <w:t xml:space="preserve"> </w:t>
      </w:r>
      <w:r w:rsidRPr="003D0D0E" w:rsidR="00B14ED9">
        <w:t>Company</w:t>
      </w:r>
      <w:r w:rsidRPr="003D0D0E">
        <w:rPr>
          <w:spacing w:val="-3"/>
        </w:rPr>
        <w:t xml:space="preserve"> </w:t>
      </w:r>
      <w:r w:rsidRPr="003D0D0E">
        <w:t>to</w:t>
      </w:r>
      <w:r w:rsidRPr="003D0D0E">
        <w:rPr>
          <w:spacing w:val="-3"/>
        </w:rPr>
        <w:t xml:space="preserve"> </w:t>
      </w:r>
      <w:r w:rsidRPr="003D0D0E">
        <w:t>Contractor pursuant to 21.1(c).</w:t>
      </w:r>
    </w:p>
    <w:p w:rsidRPr="003D0D0E" w:rsidR="00642A7B" w:rsidP="00AF1CCB" w:rsidRDefault="00642A7B" w14:paraId="0E5742BA" w14:textId="3EAC11B0">
      <w:pPr>
        <w:pStyle w:val="ListParagraph"/>
        <w:numPr>
          <w:ilvl w:val="1"/>
          <w:numId w:val="135"/>
        </w:numPr>
        <w:tabs>
          <w:tab w:val="left" w:pos="2803"/>
        </w:tabs>
        <w:spacing w:before="121"/>
        <w:ind w:left="1980" w:right="1536" w:hanging="360"/>
        <w:contextualSpacing w:val="0"/>
      </w:pPr>
      <w:r w:rsidRPr="003D0D0E">
        <w:t>Without limiting the generality of the foregoing, Contractor shall not be required to indemnify</w:t>
      </w:r>
      <w:r w:rsidRPr="003D0D0E">
        <w:rPr>
          <w:spacing w:val="-6"/>
        </w:rPr>
        <w:t xml:space="preserve"> </w:t>
      </w:r>
      <w:r w:rsidRPr="003D0D0E" w:rsidR="002E25B1">
        <w:t>Indemnified Parties</w:t>
      </w:r>
      <w:r w:rsidRPr="003D0D0E">
        <w:rPr>
          <w:spacing w:val="-3"/>
        </w:rPr>
        <w:t xml:space="preserve"> </w:t>
      </w:r>
      <w:r w:rsidRPr="003D0D0E">
        <w:t>under</w:t>
      </w:r>
      <w:r w:rsidRPr="003D0D0E">
        <w:rPr>
          <w:spacing w:val="-4"/>
        </w:rPr>
        <w:t xml:space="preserve"> </w:t>
      </w:r>
      <w:r w:rsidRPr="003D0D0E">
        <w:t>this</w:t>
      </w:r>
      <w:r w:rsidRPr="003D0D0E">
        <w:rPr>
          <w:spacing w:val="-2"/>
        </w:rPr>
        <w:t xml:space="preserve"> </w:t>
      </w:r>
      <w:r w:rsidRPr="003D0D0E">
        <w:t>subsection,</w:t>
      </w:r>
      <w:r w:rsidRPr="003D0D0E">
        <w:rPr>
          <w:spacing w:val="-3"/>
        </w:rPr>
        <w:t xml:space="preserve"> </w:t>
      </w:r>
      <w:r w:rsidRPr="003D0D0E">
        <w:t>29.2(b),</w:t>
      </w:r>
      <w:r w:rsidRPr="003D0D0E">
        <w:rPr>
          <w:spacing w:val="-3"/>
        </w:rPr>
        <w:t xml:space="preserve"> </w:t>
      </w:r>
      <w:r w:rsidRPr="003D0D0E">
        <w:t>for</w:t>
      </w:r>
      <w:r w:rsidRPr="003D0D0E">
        <w:rPr>
          <w:spacing w:val="-6"/>
        </w:rPr>
        <w:t xml:space="preserve"> </w:t>
      </w:r>
      <w:r w:rsidRPr="003D0D0E">
        <w:t>any</w:t>
      </w:r>
      <w:r w:rsidRPr="003D0D0E">
        <w:rPr>
          <w:spacing w:val="-6"/>
        </w:rPr>
        <w:t xml:space="preserve"> </w:t>
      </w:r>
      <w:r w:rsidRPr="003D0D0E">
        <w:t>claims resulting from:</w:t>
      </w:r>
    </w:p>
    <w:p w:rsidRPr="003D0D0E" w:rsidR="00642A7B" w:rsidP="00A8018B" w:rsidRDefault="00642A7B" w14:paraId="44A7912B" w14:textId="77777777">
      <w:pPr>
        <w:pStyle w:val="ListParagraph"/>
        <w:numPr>
          <w:ilvl w:val="2"/>
          <w:numId w:val="135"/>
        </w:numPr>
        <w:tabs>
          <w:tab w:val="left" w:pos="3380"/>
        </w:tabs>
        <w:spacing w:before="120"/>
        <w:ind w:left="2250" w:right="901"/>
        <w:contextualSpacing w:val="0"/>
      </w:pPr>
      <w:r w:rsidRPr="003D0D0E">
        <w:t>Items</w:t>
      </w:r>
      <w:r w:rsidRPr="003D0D0E">
        <w:rPr>
          <w:spacing w:val="-2"/>
        </w:rPr>
        <w:t xml:space="preserve"> </w:t>
      </w:r>
      <w:r w:rsidRPr="003D0D0E">
        <w:t>not</w:t>
      </w:r>
      <w:r w:rsidRPr="003D0D0E">
        <w:rPr>
          <w:spacing w:val="-3"/>
        </w:rPr>
        <w:t xml:space="preserve"> </w:t>
      </w:r>
      <w:r w:rsidRPr="003D0D0E">
        <w:t>provided</w:t>
      </w:r>
      <w:r w:rsidRPr="003D0D0E">
        <w:rPr>
          <w:spacing w:val="-1"/>
        </w:rPr>
        <w:t xml:space="preserve"> </w:t>
      </w:r>
      <w:r w:rsidRPr="003D0D0E">
        <w:t>by</w:t>
      </w:r>
      <w:r w:rsidRPr="003D0D0E">
        <w:rPr>
          <w:spacing w:val="-3"/>
        </w:rPr>
        <w:t xml:space="preserve"> </w:t>
      </w:r>
      <w:r w:rsidRPr="003D0D0E">
        <w:t>Contractor</w:t>
      </w:r>
      <w:r w:rsidRPr="003D0D0E">
        <w:rPr>
          <w:spacing w:val="-3"/>
        </w:rPr>
        <w:t xml:space="preserve"> </w:t>
      </w:r>
      <w:r w:rsidRPr="003D0D0E">
        <w:t>or</w:t>
      </w:r>
      <w:r w:rsidRPr="003D0D0E">
        <w:rPr>
          <w:spacing w:val="-3"/>
        </w:rPr>
        <w:t xml:space="preserve"> </w:t>
      </w:r>
      <w:r w:rsidRPr="003D0D0E">
        <w:t>claims</w:t>
      </w:r>
      <w:r w:rsidRPr="003D0D0E">
        <w:rPr>
          <w:spacing w:val="-4"/>
        </w:rPr>
        <w:t xml:space="preserve"> </w:t>
      </w:r>
      <w:r w:rsidRPr="003D0D0E">
        <w:t>arising</w:t>
      </w:r>
      <w:r w:rsidRPr="003D0D0E">
        <w:rPr>
          <w:spacing w:val="-5"/>
        </w:rPr>
        <w:t xml:space="preserve"> </w:t>
      </w:r>
      <w:r w:rsidRPr="003D0D0E">
        <w:t>solely</w:t>
      </w:r>
      <w:r w:rsidRPr="003D0D0E">
        <w:rPr>
          <w:spacing w:val="-3"/>
        </w:rPr>
        <w:t xml:space="preserve"> </w:t>
      </w:r>
      <w:r w:rsidRPr="003D0D0E">
        <w:t>from</w:t>
      </w:r>
      <w:r w:rsidRPr="003D0D0E">
        <w:rPr>
          <w:spacing w:val="-2"/>
        </w:rPr>
        <w:t xml:space="preserve"> </w:t>
      </w:r>
      <w:r w:rsidRPr="003D0D0E">
        <w:t>any</w:t>
      </w:r>
      <w:r w:rsidRPr="003D0D0E">
        <w:rPr>
          <w:spacing w:val="-5"/>
        </w:rPr>
        <w:t xml:space="preserve"> </w:t>
      </w:r>
      <w:r w:rsidRPr="003D0D0E">
        <w:t>use</w:t>
      </w:r>
      <w:r w:rsidRPr="003D0D0E">
        <w:rPr>
          <w:spacing w:val="-2"/>
        </w:rPr>
        <w:t xml:space="preserve"> </w:t>
      </w:r>
      <w:r w:rsidRPr="003D0D0E">
        <w:t>or</w:t>
      </w:r>
      <w:r w:rsidRPr="003D0D0E">
        <w:rPr>
          <w:spacing w:val="-3"/>
        </w:rPr>
        <w:t xml:space="preserve"> </w:t>
      </w:r>
      <w:r w:rsidRPr="003D0D0E">
        <w:t>exercise</w:t>
      </w:r>
      <w:r w:rsidRPr="003D0D0E">
        <w:rPr>
          <w:spacing w:val="-2"/>
        </w:rPr>
        <w:t xml:space="preserve"> </w:t>
      </w:r>
      <w:r w:rsidRPr="003D0D0E">
        <w:t>of Third Party Intellectual Property licensed in accordance with this Agreement;</w:t>
      </w:r>
    </w:p>
    <w:p w:rsidRPr="003D0D0E" w:rsidR="00642A7B" w:rsidP="00A8018B" w:rsidRDefault="00B14ED9" w14:paraId="6B78EFEA" w14:textId="3D1FCE02">
      <w:pPr>
        <w:pStyle w:val="ListParagraph"/>
        <w:numPr>
          <w:ilvl w:val="2"/>
          <w:numId w:val="135"/>
        </w:numPr>
        <w:tabs>
          <w:tab w:val="left" w:pos="3150"/>
        </w:tabs>
        <w:spacing w:before="120"/>
        <w:ind w:left="2250" w:right="1075"/>
        <w:contextualSpacing w:val="0"/>
      </w:pPr>
      <w:r w:rsidRPr="003D0D0E">
        <w:t>Company</w:t>
      </w:r>
      <w:r w:rsidRPr="003D0D0E" w:rsidR="00642A7B">
        <w:t>’s</w:t>
      </w:r>
      <w:r w:rsidRPr="003D0D0E" w:rsidR="00642A7B">
        <w:rPr>
          <w:spacing w:val="-3"/>
        </w:rPr>
        <w:t xml:space="preserve"> </w:t>
      </w:r>
      <w:r w:rsidRPr="003D0D0E" w:rsidR="00642A7B">
        <w:t>failure</w:t>
      </w:r>
      <w:r w:rsidRPr="003D0D0E" w:rsidR="00642A7B">
        <w:rPr>
          <w:spacing w:val="-3"/>
        </w:rPr>
        <w:t xml:space="preserve"> </w:t>
      </w:r>
      <w:r w:rsidRPr="003D0D0E" w:rsidR="00642A7B">
        <w:t>to</w:t>
      </w:r>
      <w:r w:rsidRPr="003D0D0E" w:rsidR="00642A7B">
        <w:rPr>
          <w:spacing w:val="-5"/>
        </w:rPr>
        <w:t xml:space="preserve"> </w:t>
      </w:r>
      <w:r w:rsidRPr="003D0D0E" w:rsidR="00642A7B">
        <w:t>use</w:t>
      </w:r>
      <w:r w:rsidRPr="003D0D0E" w:rsidR="00642A7B">
        <w:rPr>
          <w:spacing w:val="-5"/>
        </w:rPr>
        <w:t xml:space="preserve"> </w:t>
      </w:r>
      <w:r w:rsidRPr="003D0D0E" w:rsidR="00642A7B">
        <w:t>claimed</w:t>
      </w:r>
      <w:r w:rsidRPr="003D0D0E" w:rsidR="00642A7B">
        <w:rPr>
          <w:spacing w:val="-2"/>
        </w:rPr>
        <w:t xml:space="preserve"> </w:t>
      </w:r>
      <w:r w:rsidRPr="003D0D0E" w:rsidR="00642A7B">
        <w:t>Intellectual</w:t>
      </w:r>
      <w:r w:rsidRPr="003D0D0E" w:rsidR="00642A7B">
        <w:rPr>
          <w:spacing w:val="-4"/>
        </w:rPr>
        <w:t xml:space="preserve"> </w:t>
      </w:r>
      <w:r w:rsidRPr="003D0D0E" w:rsidR="00642A7B">
        <w:t>Property</w:t>
      </w:r>
      <w:r w:rsidRPr="003D0D0E" w:rsidR="00642A7B">
        <w:rPr>
          <w:spacing w:val="-4"/>
        </w:rPr>
        <w:t xml:space="preserve"> </w:t>
      </w:r>
      <w:r w:rsidRPr="003D0D0E" w:rsidR="00642A7B">
        <w:t>in</w:t>
      </w:r>
      <w:r w:rsidRPr="003D0D0E" w:rsidR="00642A7B">
        <w:rPr>
          <w:spacing w:val="-3"/>
        </w:rPr>
        <w:t xml:space="preserve"> </w:t>
      </w:r>
      <w:r w:rsidRPr="003D0D0E" w:rsidR="00642A7B">
        <w:t>accordance</w:t>
      </w:r>
      <w:r w:rsidRPr="003D0D0E" w:rsidR="00642A7B">
        <w:rPr>
          <w:spacing w:val="-3"/>
        </w:rPr>
        <w:t xml:space="preserve"> </w:t>
      </w:r>
      <w:r w:rsidRPr="003D0D0E" w:rsidR="00642A7B">
        <w:t>with</w:t>
      </w:r>
      <w:r w:rsidRPr="003D0D0E" w:rsidR="00642A7B">
        <w:rPr>
          <w:spacing w:val="-3"/>
        </w:rPr>
        <w:t xml:space="preserve"> </w:t>
      </w:r>
      <w:r w:rsidRPr="003D0D0E" w:rsidR="00642A7B">
        <w:t>the</w:t>
      </w:r>
      <w:r w:rsidRPr="003D0D0E" w:rsidR="00642A7B">
        <w:rPr>
          <w:spacing w:val="-3"/>
        </w:rPr>
        <w:t xml:space="preserve"> </w:t>
      </w:r>
      <w:r w:rsidRPr="003D0D0E" w:rsidR="00642A7B">
        <w:t xml:space="preserve">written specifications, written instructions, and user manuals provided by Contractor to </w:t>
      </w:r>
      <w:r w:rsidRPr="003D0D0E">
        <w:t>Company</w:t>
      </w:r>
      <w:r w:rsidRPr="003D0D0E" w:rsidR="00642A7B">
        <w:t>, if any;</w:t>
      </w:r>
    </w:p>
    <w:p w:rsidRPr="003D0D0E" w:rsidR="00642A7B" w:rsidP="00A8018B" w:rsidRDefault="00642A7B" w14:paraId="1998E749" w14:textId="27CFBA87">
      <w:pPr>
        <w:pStyle w:val="ListParagraph"/>
        <w:numPr>
          <w:ilvl w:val="2"/>
          <w:numId w:val="135"/>
        </w:numPr>
        <w:spacing w:before="121"/>
        <w:ind w:left="2250"/>
        <w:contextualSpacing w:val="0"/>
      </w:pPr>
      <w:r w:rsidRPr="003D0D0E">
        <w:t>Modifications</w:t>
      </w:r>
      <w:r w:rsidRPr="003D0D0E">
        <w:rPr>
          <w:spacing w:val="-6"/>
        </w:rPr>
        <w:t xml:space="preserve"> </w:t>
      </w:r>
      <w:r w:rsidRPr="003D0D0E">
        <w:t>not</w:t>
      </w:r>
      <w:r w:rsidRPr="003D0D0E">
        <w:rPr>
          <w:spacing w:val="-5"/>
        </w:rPr>
        <w:t xml:space="preserve"> </w:t>
      </w:r>
      <w:r w:rsidRPr="003D0D0E">
        <w:t>made</w:t>
      </w:r>
      <w:r w:rsidRPr="003D0D0E">
        <w:rPr>
          <w:spacing w:val="-6"/>
        </w:rPr>
        <w:t xml:space="preserve"> </w:t>
      </w:r>
      <w:r w:rsidRPr="003D0D0E">
        <w:t>by</w:t>
      </w:r>
      <w:r w:rsidRPr="003D0D0E">
        <w:rPr>
          <w:spacing w:val="-7"/>
        </w:rPr>
        <w:t xml:space="preserve"> </w:t>
      </w:r>
      <w:r w:rsidRPr="003D0D0E" w:rsidR="00CB31F9">
        <w:t>Contractor</w:t>
      </w:r>
      <w:r w:rsidRPr="003D0D0E">
        <w:t>;</w:t>
      </w:r>
      <w:r w:rsidRPr="003D0D0E">
        <w:rPr>
          <w:spacing w:val="-5"/>
        </w:rPr>
        <w:t xml:space="preserve"> </w:t>
      </w:r>
      <w:r w:rsidRPr="003D0D0E">
        <w:rPr>
          <w:spacing w:val="-2"/>
        </w:rPr>
        <w:t>and/or</w:t>
      </w:r>
    </w:p>
    <w:p w:rsidR="005C6655" w:rsidP="005C6655" w:rsidRDefault="00642A7B" w14:paraId="7CFAB20A" w14:textId="247B2EE3">
      <w:pPr>
        <w:pStyle w:val="ListParagraph"/>
        <w:numPr>
          <w:ilvl w:val="2"/>
          <w:numId w:val="135"/>
        </w:numPr>
        <w:tabs>
          <w:tab w:val="left" w:pos="3150"/>
        </w:tabs>
        <w:spacing w:before="120"/>
        <w:ind w:left="2246" w:right="1123"/>
        <w:contextualSpacing w:val="0"/>
      </w:pPr>
      <w:r w:rsidRPr="003D0D0E">
        <w:t>Any</w:t>
      </w:r>
      <w:r w:rsidRPr="003D0D0E">
        <w:rPr>
          <w:spacing w:val="-4"/>
        </w:rPr>
        <w:t xml:space="preserve"> </w:t>
      </w:r>
      <w:r w:rsidRPr="003D0D0E">
        <w:t>violation</w:t>
      </w:r>
      <w:r w:rsidRPr="003D0D0E">
        <w:rPr>
          <w:spacing w:val="-4"/>
        </w:rPr>
        <w:t xml:space="preserve"> </w:t>
      </w:r>
      <w:r w:rsidRPr="003D0D0E">
        <w:t>of</w:t>
      </w:r>
      <w:r w:rsidRPr="003D0D0E">
        <w:rPr>
          <w:spacing w:val="-2"/>
        </w:rPr>
        <w:t xml:space="preserve"> </w:t>
      </w:r>
      <w:r w:rsidRPr="003D0D0E">
        <w:t>law</w:t>
      </w:r>
      <w:r w:rsidRPr="003D0D0E">
        <w:rPr>
          <w:spacing w:val="-4"/>
        </w:rPr>
        <w:t xml:space="preserve"> </w:t>
      </w:r>
      <w:r w:rsidRPr="003D0D0E">
        <w:t>or</w:t>
      </w:r>
      <w:r w:rsidRPr="003D0D0E">
        <w:rPr>
          <w:spacing w:val="-4"/>
        </w:rPr>
        <w:t xml:space="preserve"> </w:t>
      </w:r>
      <w:r w:rsidRPr="003D0D0E">
        <w:t>third-party</w:t>
      </w:r>
      <w:r w:rsidRPr="003D0D0E">
        <w:rPr>
          <w:spacing w:val="-4"/>
        </w:rPr>
        <w:t xml:space="preserve"> </w:t>
      </w:r>
      <w:r w:rsidRPr="003D0D0E">
        <w:t>rights</w:t>
      </w:r>
      <w:r w:rsidRPr="003D0D0E">
        <w:rPr>
          <w:spacing w:val="-4"/>
        </w:rPr>
        <w:t xml:space="preserve"> </w:t>
      </w:r>
      <w:r w:rsidRPr="003D0D0E">
        <w:t>caused</w:t>
      </w:r>
      <w:r w:rsidRPr="003D0D0E">
        <w:rPr>
          <w:spacing w:val="-2"/>
        </w:rPr>
        <w:t xml:space="preserve"> </w:t>
      </w:r>
      <w:r w:rsidRPr="003D0D0E">
        <w:t>by</w:t>
      </w:r>
      <w:r w:rsidRPr="003D0D0E">
        <w:rPr>
          <w:spacing w:val="-4"/>
        </w:rPr>
        <w:t xml:space="preserve"> </w:t>
      </w:r>
      <w:r w:rsidRPr="003D0D0E" w:rsidR="00B14ED9">
        <w:t>Company</w:t>
      </w:r>
      <w:r w:rsidRPr="003D0D0E">
        <w:rPr>
          <w:spacing w:val="-3"/>
        </w:rPr>
        <w:t xml:space="preserve"> </w:t>
      </w:r>
      <w:r w:rsidRPr="003D0D0E">
        <w:t>Data,</w:t>
      </w:r>
      <w:r w:rsidRPr="003D0D0E">
        <w:rPr>
          <w:spacing w:val="-5"/>
        </w:rPr>
        <w:t xml:space="preserve"> </w:t>
      </w:r>
      <w:r w:rsidRPr="003D0D0E" w:rsidR="00B14ED9">
        <w:t>Company</w:t>
      </w:r>
      <w:r w:rsidRPr="003D0D0E">
        <w:rPr>
          <w:spacing w:val="-2"/>
        </w:rPr>
        <w:t xml:space="preserve"> </w:t>
      </w:r>
      <w:r w:rsidRPr="003D0D0E">
        <w:t>Intellectual Property</w:t>
      </w:r>
      <w:r w:rsidRPr="003D0D0E" w:rsidR="00CC621F">
        <w:t xml:space="preserve">, or other Company Materials that Company requires Contractor to use in any Deliverable(s), </w:t>
      </w:r>
      <w:r w:rsidRPr="003D0D0E" w:rsidR="00683C23">
        <w:t>Product</w:t>
      </w:r>
      <w:r w:rsidRPr="003D0D0E" w:rsidR="00CC621F">
        <w:t>,</w:t>
      </w:r>
      <w:r w:rsidRPr="003D0D0E">
        <w:t xml:space="preserve"> or Service(s) under this Agreement.</w:t>
      </w:r>
    </w:p>
    <w:p w:rsidRPr="00A8616C" w:rsidR="00642A7B" w:rsidP="00A8616C" w:rsidRDefault="00642A7B" w14:paraId="4AEC8ECA" w14:textId="7BD58019">
      <w:pPr>
        <w:pStyle w:val="ListParagraph"/>
        <w:numPr>
          <w:ilvl w:val="1"/>
          <w:numId w:val="140"/>
        </w:numPr>
        <w:tabs>
          <w:tab w:val="left" w:pos="2227"/>
        </w:tabs>
        <w:spacing w:before="120"/>
        <w:ind w:hanging="572"/>
        <w:rPr>
          <w:i/>
          <w:iCs/>
        </w:rPr>
      </w:pPr>
      <w:r w:rsidRPr="00A8616C">
        <w:rPr>
          <w:i/>
          <w:iCs/>
        </w:rPr>
        <w:t>Tax</w:t>
      </w:r>
      <w:r w:rsidRPr="00A8616C">
        <w:rPr>
          <w:i/>
          <w:iCs/>
          <w:spacing w:val="-2"/>
        </w:rPr>
        <w:t xml:space="preserve"> Claims</w:t>
      </w:r>
    </w:p>
    <w:p w:rsidRPr="003D0D0E" w:rsidR="00642A7B" w:rsidP="005C6655" w:rsidRDefault="00642A7B" w14:paraId="702EB8F7" w14:textId="1BB72FB2">
      <w:pPr>
        <w:spacing w:before="120"/>
        <w:ind w:left="1980" w:right="750"/>
      </w:pPr>
      <w:r w:rsidRPr="003D0D0E">
        <w:t>Any</w:t>
      </w:r>
      <w:r w:rsidRPr="003D0D0E">
        <w:rPr>
          <w:spacing w:val="-3"/>
        </w:rPr>
        <w:t xml:space="preserve"> </w:t>
      </w:r>
      <w:r w:rsidRPr="003D0D0E">
        <w:t>and</w:t>
      </w:r>
      <w:r w:rsidRPr="003D0D0E">
        <w:rPr>
          <w:spacing w:val="-1"/>
        </w:rPr>
        <w:t xml:space="preserve"> </w:t>
      </w:r>
      <w:r w:rsidRPr="003D0D0E">
        <w:t>all</w:t>
      </w:r>
      <w:r w:rsidRPr="003D0D0E">
        <w:rPr>
          <w:spacing w:val="-5"/>
        </w:rPr>
        <w:t xml:space="preserve"> </w:t>
      </w:r>
      <w:r w:rsidRPr="003D0D0E">
        <w:t>claims</w:t>
      </w:r>
      <w:r w:rsidRPr="003D0D0E">
        <w:rPr>
          <w:spacing w:val="-2"/>
        </w:rPr>
        <w:t xml:space="preserve"> </w:t>
      </w:r>
      <w:r w:rsidRPr="003D0D0E">
        <w:t>by</w:t>
      </w:r>
      <w:r w:rsidRPr="003D0D0E">
        <w:rPr>
          <w:spacing w:val="-3"/>
        </w:rPr>
        <w:t xml:space="preserve"> </w:t>
      </w:r>
      <w:r w:rsidRPr="003D0D0E">
        <w:t>any</w:t>
      </w:r>
      <w:r w:rsidRPr="003D0D0E">
        <w:rPr>
          <w:spacing w:val="-8"/>
        </w:rPr>
        <w:t xml:space="preserve"> </w:t>
      </w:r>
      <w:r w:rsidRPr="003D0D0E">
        <w:t>governmental</w:t>
      </w:r>
      <w:r w:rsidRPr="003D0D0E">
        <w:rPr>
          <w:spacing w:val="-3"/>
        </w:rPr>
        <w:t xml:space="preserve"> </w:t>
      </w:r>
      <w:r w:rsidRPr="003D0D0E">
        <w:t>or</w:t>
      </w:r>
      <w:r w:rsidRPr="003D0D0E">
        <w:rPr>
          <w:spacing w:val="-3"/>
        </w:rPr>
        <w:t xml:space="preserve"> </w:t>
      </w:r>
      <w:r w:rsidRPr="003D0D0E">
        <w:t>taxing</w:t>
      </w:r>
      <w:r w:rsidRPr="003D0D0E">
        <w:rPr>
          <w:spacing w:val="-3"/>
        </w:rPr>
        <w:t xml:space="preserve"> </w:t>
      </w:r>
      <w:r w:rsidRPr="003D0D0E">
        <w:t>authority</w:t>
      </w:r>
      <w:r w:rsidRPr="003D0D0E">
        <w:rPr>
          <w:spacing w:val="-3"/>
        </w:rPr>
        <w:t xml:space="preserve"> </w:t>
      </w:r>
      <w:r w:rsidRPr="003D0D0E">
        <w:t>claiming</w:t>
      </w:r>
      <w:r w:rsidRPr="003D0D0E">
        <w:rPr>
          <w:spacing w:val="-3"/>
        </w:rPr>
        <w:t xml:space="preserve"> </w:t>
      </w:r>
      <w:r w:rsidRPr="003D0D0E">
        <w:t>taxes</w:t>
      </w:r>
      <w:r w:rsidRPr="003D0D0E">
        <w:rPr>
          <w:spacing w:val="-2"/>
        </w:rPr>
        <w:t xml:space="preserve"> </w:t>
      </w:r>
      <w:r w:rsidRPr="003D0D0E">
        <w:t>based</w:t>
      </w:r>
      <w:r w:rsidRPr="003D0D0E">
        <w:rPr>
          <w:spacing w:val="-1"/>
        </w:rPr>
        <w:t xml:space="preserve"> </w:t>
      </w:r>
      <w:r w:rsidRPr="003D0D0E">
        <w:t>on</w:t>
      </w:r>
      <w:r w:rsidRPr="003D0D0E">
        <w:rPr>
          <w:spacing w:val="-2"/>
        </w:rPr>
        <w:t xml:space="preserve"> </w:t>
      </w:r>
      <w:r w:rsidRPr="003D0D0E">
        <w:t>gross</w:t>
      </w:r>
      <w:r w:rsidRPr="003D0D0E">
        <w:rPr>
          <w:spacing w:val="-2"/>
        </w:rPr>
        <w:t xml:space="preserve"> </w:t>
      </w:r>
      <w:r w:rsidRPr="003D0D0E">
        <w:t xml:space="preserve">receipts, purchases or sales, the use of any property or income of Contractor or any of its </w:t>
      </w:r>
      <w:r w:rsidR="002D79E7">
        <w:t>Subcontractor</w:t>
      </w:r>
      <w:r w:rsidRPr="003D0D0E">
        <w:t>s</w:t>
      </w:r>
      <w:r w:rsidRPr="003D0D0E">
        <w:rPr>
          <w:spacing w:val="40"/>
        </w:rPr>
        <w:t xml:space="preserve"> </w:t>
      </w:r>
      <w:r w:rsidRPr="003D0D0E">
        <w:t xml:space="preserve">or any of their respective agents, officers or Staff with respect to any payment for the Work made to or earned by Contractor or any of its </w:t>
      </w:r>
      <w:r w:rsidR="002D79E7">
        <w:t>Subcontractor</w:t>
      </w:r>
      <w:r w:rsidRPr="003D0D0E">
        <w:t>s or any of their respective agents, officers</w:t>
      </w:r>
      <w:r w:rsidRPr="003D0D0E">
        <w:rPr>
          <w:spacing w:val="40"/>
        </w:rPr>
        <w:t xml:space="preserve"> </w:t>
      </w:r>
      <w:r w:rsidRPr="003D0D0E">
        <w:t>or Staff hereunder.</w:t>
      </w:r>
    </w:p>
    <w:p w:rsidRPr="003D0D0E" w:rsidR="00642A7B" w:rsidP="00642A7B" w:rsidRDefault="00642A7B" w14:paraId="4B7AD6EA" w14:textId="742A4867">
      <w:pPr>
        <w:pStyle w:val="ListParagraph"/>
        <w:numPr>
          <w:ilvl w:val="1"/>
          <w:numId w:val="140"/>
        </w:numPr>
        <w:tabs>
          <w:tab w:val="left" w:pos="1649"/>
          <w:tab w:val="left" w:pos="1651"/>
        </w:tabs>
        <w:spacing w:before="200"/>
        <w:ind w:left="1651" w:right="1015" w:hanging="576"/>
        <w:contextualSpacing w:val="0"/>
      </w:pPr>
      <w:r w:rsidRPr="003D0D0E">
        <w:t>If</w:t>
      </w:r>
      <w:r w:rsidRPr="003D0D0E">
        <w:rPr>
          <w:spacing w:val="-1"/>
        </w:rPr>
        <w:t xml:space="preserve"> </w:t>
      </w:r>
      <w:r w:rsidRPr="003D0D0E">
        <w:t>the</w:t>
      </w:r>
      <w:r w:rsidRPr="003D0D0E">
        <w:rPr>
          <w:spacing w:val="-2"/>
        </w:rPr>
        <w:t xml:space="preserve"> </w:t>
      </w:r>
      <w:r w:rsidRPr="003D0D0E" w:rsidR="002B447B">
        <w:t xml:space="preserve">Intellectual Property </w:t>
      </w:r>
      <w:r w:rsidRPr="003D0D0E">
        <w:rPr>
          <w:spacing w:val="-3"/>
        </w:rPr>
        <w:t xml:space="preserve"> </w:t>
      </w:r>
      <w:r w:rsidRPr="003D0D0E">
        <w:t>or</w:t>
      </w:r>
      <w:r w:rsidRPr="003D0D0E">
        <w:rPr>
          <w:spacing w:val="-3"/>
        </w:rPr>
        <w:t xml:space="preserve"> </w:t>
      </w:r>
      <w:r w:rsidRPr="003D0D0E">
        <w:t>Material(s),</w:t>
      </w:r>
      <w:r w:rsidRPr="003D0D0E">
        <w:rPr>
          <w:spacing w:val="-2"/>
        </w:rPr>
        <w:t xml:space="preserve"> </w:t>
      </w:r>
      <w:r w:rsidRPr="003D0D0E">
        <w:t>including</w:t>
      </w:r>
      <w:r w:rsidRPr="003D0D0E">
        <w:rPr>
          <w:spacing w:val="-5"/>
        </w:rPr>
        <w:t xml:space="preserve"> </w:t>
      </w:r>
      <w:r w:rsidRPr="003D0D0E">
        <w:t>any</w:t>
      </w:r>
      <w:r w:rsidRPr="003D0D0E">
        <w:rPr>
          <w:spacing w:val="-3"/>
        </w:rPr>
        <w:t xml:space="preserve"> </w:t>
      </w:r>
      <w:r w:rsidRPr="003D0D0E">
        <w:t>incorporation</w:t>
      </w:r>
      <w:r w:rsidRPr="003D0D0E">
        <w:rPr>
          <w:spacing w:val="-5"/>
        </w:rPr>
        <w:t xml:space="preserve"> </w:t>
      </w:r>
      <w:r w:rsidRPr="003D0D0E">
        <w:t>of</w:t>
      </w:r>
      <w:r w:rsidRPr="003D0D0E">
        <w:rPr>
          <w:spacing w:val="-4"/>
        </w:rPr>
        <w:t xml:space="preserve"> </w:t>
      </w:r>
      <w:r w:rsidRPr="003D0D0E">
        <w:t>Contractor</w:t>
      </w:r>
      <w:r w:rsidRPr="003D0D0E">
        <w:rPr>
          <w:spacing w:val="-3"/>
        </w:rPr>
        <w:t xml:space="preserve"> </w:t>
      </w:r>
      <w:r w:rsidRPr="003D0D0E">
        <w:t xml:space="preserve">Intellectual Property or Third Party Intellectual Property, or any part or portion thereof, is, or in </w:t>
      </w:r>
      <w:r w:rsidRPr="003D0D0E" w:rsidR="00B14ED9">
        <w:t>Company</w:t>
      </w:r>
      <w:r w:rsidRPr="003D0D0E">
        <w:t>’s judgment may become, the subject of any infringement claims, causes of action, suits, legal or administrative proceedings,</w:t>
      </w:r>
      <w:r w:rsidRPr="003D0D0E">
        <w:rPr>
          <w:spacing w:val="-5"/>
        </w:rPr>
        <w:t xml:space="preserve"> </w:t>
      </w:r>
      <w:r w:rsidRPr="003D0D0E">
        <w:t>or</w:t>
      </w:r>
      <w:r w:rsidRPr="003D0D0E">
        <w:rPr>
          <w:spacing w:val="-3"/>
        </w:rPr>
        <w:t xml:space="preserve"> </w:t>
      </w:r>
      <w:r w:rsidRPr="003D0D0E">
        <w:t>is</w:t>
      </w:r>
      <w:r w:rsidRPr="003D0D0E">
        <w:rPr>
          <w:spacing w:val="-2"/>
        </w:rPr>
        <w:t xml:space="preserve"> </w:t>
      </w:r>
      <w:r w:rsidRPr="003D0D0E">
        <w:t>likely</w:t>
      </w:r>
      <w:r w:rsidRPr="003D0D0E">
        <w:rPr>
          <w:spacing w:val="-3"/>
        </w:rPr>
        <w:t xml:space="preserve"> </w:t>
      </w:r>
      <w:r w:rsidRPr="003D0D0E">
        <w:t>to</w:t>
      </w:r>
      <w:r w:rsidRPr="003D0D0E">
        <w:rPr>
          <w:spacing w:val="-4"/>
        </w:rPr>
        <w:t xml:space="preserve"> </w:t>
      </w:r>
      <w:r w:rsidRPr="003D0D0E">
        <w:t>be,</w:t>
      </w:r>
      <w:r w:rsidRPr="003D0D0E">
        <w:rPr>
          <w:spacing w:val="-3"/>
        </w:rPr>
        <w:t xml:space="preserve"> </w:t>
      </w:r>
      <w:r w:rsidRPr="003D0D0E">
        <w:t>claimed</w:t>
      </w:r>
      <w:r w:rsidRPr="003D0D0E">
        <w:rPr>
          <w:spacing w:val="-1"/>
        </w:rPr>
        <w:t xml:space="preserve"> </w:t>
      </w:r>
      <w:r w:rsidRPr="003D0D0E">
        <w:t>to</w:t>
      </w:r>
      <w:r w:rsidRPr="003D0D0E">
        <w:rPr>
          <w:spacing w:val="-4"/>
        </w:rPr>
        <w:t xml:space="preserve"> </w:t>
      </w:r>
      <w:r w:rsidRPr="003D0D0E">
        <w:t>infringe,</w:t>
      </w:r>
      <w:r w:rsidRPr="003D0D0E">
        <w:rPr>
          <w:spacing w:val="-2"/>
        </w:rPr>
        <w:t xml:space="preserve"> </w:t>
      </w:r>
      <w:r w:rsidRPr="003D0D0E">
        <w:t>misappropriate,</w:t>
      </w:r>
      <w:r w:rsidRPr="003D0D0E">
        <w:rPr>
          <w:spacing w:val="-2"/>
        </w:rPr>
        <w:t xml:space="preserve"> </w:t>
      </w:r>
      <w:r w:rsidRPr="003D0D0E">
        <w:t>or</w:t>
      </w:r>
      <w:r w:rsidRPr="003D0D0E">
        <w:rPr>
          <w:spacing w:val="-3"/>
        </w:rPr>
        <w:t xml:space="preserve"> </w:t>
      </w:r>
      <w:r w:rsidRPr="003D0D0E">
        <w:t>otherwise</w:t>
      </w:r>
      <w:r w:rsidRPr="003D0D0E">
        <w:rPr>
          <w:spacing w:val="-4"/>
        </w:rPr>
        <w:t xml:space="preserve"> </w:t>
      </w:r>
      <w:r w:rsidRPr="003D0D0E">
        <w:t>violate</w:t>
      </w:r>
      <w:r w:rsidRPr="003D0D0E">
        <w:rPr>
          <w:spacing w:val="-2"/>
        </w:rPr>
        <w:t xml:space="preserve"> </w:t>
      </w:r>
      <w:r w:rsidRPr="003D0D0E">
        <w:t>any</w:t>
      </w:r>
      <w:r w:rsidRPr="003D0D0E">
        <w:rPr>
          <w:spacing w:val="-3"/>
        </w:rPr>
        <w:t xml:space="preserve"> </w:t>
      </w:r>
      <w:r w:rsidRPr="003D0D0E">
        <w:t xml:space="preserve">third-party </w:t>
      </w:r>
      <w:r w:rsidR="0060464F">
        <w:t>I</w:t>
      </w:r>
      <w:r w:rsidRPr="003D0D0E">
        <w:t xml:space="preserve">ntellectual </w:t>
      </w:r>
      <w:r w:rsidR="0060464F">
        <w:t>P</w:t>
      </w:r>
      <w:r w:rsidRPr="003D0D0E">
        <w:t xml:space="preserve">roperty </w:t>
      </w:r>
      <w:r w:rsidR="0060464F">
        <w:t>R</w:t>
      </w:r>
      <w:r w:rsidRPr="003D0D0E">
        <w:t>ight, Contractor will, at its expense and option, do one of the following:</w:t>
      </w:r>
    </w:p>
    <w:p w:rsidRPr="003D0D0E" w:rsidR="00642A7B" w:rsidP="00B0491D" w:rsidRDefault="00642A7B" w14:paraId="42939A29" w14:textId="07B2F87F">
      <w:pPr>
        <w:pStyle w:val="ListParagraph"/>
        <w:numPr>
          <w:ilvl w:val="2"/>
          <w:numId w:val="140"/>
        </w:numPr>
        <w:tabs>
          <w:tab w:val="left" w:pos="2227"/>
        </w:tabs>
        <w:spacing w:before="118"/>
        <w:ind w:right="1298" w:hanging="390"/>
        <w:contextualSpacing w:val="0"/>
      </w:pPr>
      <w:r w:rsidRPr="003D0D0E">
        <w:t>Procure</w:t>
      </w:r>
      <w:r w:rsidRPr="003D0D0E">
        <w:rPr>
          <w:spacing w:val="-2"/>
        </w:rPr>
        <w:t xml:space="preserve"> </w:t>
      </w:r>
      <w:r w:rsidRPr="003D0D0E">
        <w:t>for</w:t>
      </w:r>
      <w:r w:rsidRPr="003D0D0E">
        <w:rPr>
          <w:spacing w:val="-3"/>
        </w:rPr>
        <w:t xml:space="preserve"> </w:t>
      </w:r>
      <w:r w:rsidRPr="003D0D0E" w:rsidR="00B14ED9">
        <w:t>Company</w:t>
      </w:r>
      <w:r w:rsidRPr="003D0D0E">
        <w:rPr>
          <w:spacing w:val="-4"/>
        </w:rPr>
        <w:t xml:space="preserve"> </w:t>
      </w:r>
      <w:r w:rsidRPr="003D0D0E">
        <w:t>the</w:t>
      </w:r>
      <w:r w:rsidRPr="003D0D0E">
        <w:rPr>
          <w:spacing w:val="-4"/>
        </w:rPr>
        <w:t xml:space="preserve"> </w:t>
      </w:r>
      <w:r w:rsidRPr="003D0D0E">
        <w:t>necessary</w:t>
      </w:r>
      <w:r w:rsidRPr="003D0D0E">
        <w:rPr>
          <w:spacing w:val="-3"/>
        </w:rPr>
        <w:t xml:space="preserve"> </w:t>
      </w:r>
      <w:r w:rsidRPr="003D0D0E">
        <w:t>right</w:t>
      </w:r>
      <w:r w:rsidRPr="003D0D0E">
        <w:rPr>
          <w:spacing w:val="-3"/>
        </w:rPr>
        <w:t xml:space="preserve"> </w:t>
      </w:r>
      <w:r w:rsidRPr="003D0D0E">
        <w:t>to</w:t>
      </w:r>
      <w:r w:rsidRPr="003D0D0E">
        <w:rPr>
          <w:spacing w:val="-2"/>
        </w:rPr>
        <w:t xml:space="preserve"> </w:t>
      </w:r>
      <w:r w:rsidRPr="003D0D0E">
        <w:t>continue</w:t>
      </w:r>
      <w:r w:rsidRPr="003D0D0E">
        <w:rPr>
          <w:spacing w:val="-3"/>
        </w:rPr>
        <w:t xml:space="preserve"> </w:t>
      </w:r>
      <w:r w:rsidRPr="003D0D0E">
        <w:t>using</w:t>
      </w:r>
      <w:r w:rsidRPr="003D0D0E">
        <w:rPr>
          <w:spacing w:val="-3"/>
        </w:rPr>
        <w:t xml:space="preserve"> </w:t>
      </w:r>
      <w:r w:rsidRPr="003D0D0E">
        <w:t>such</w:t>
      </w:r>
      <w:r w:rsidRPr="003D0D0E">
        <w:rPr>
          <w:spacing w:val="-2"/>
        </w:rPr>
        <w:t xml:space="preserve"> </w:t>
      </w:r>
      <w:r w:rsidRPr="003D0D0E">
        <w:t>Intellectual</w:t>
      </w:r>
      <w:r w:rsidRPr="003D0D0E">
        <w:rPr>
          <w:spacing w:val="-3"/>
        </w:rPr>
        <w:t xml:space="preserve"> </w:t>
      </w:r>
      <w:r w:rsidRPr="003D0D0E">
        <w:t>Property</w:t>
      </w:r>
      <w:r w:rsidRPr="003D0D0E">
        <w:rPr>
          <w:spacing w:val="-3"/>
        </w:rPr>
        <w:t xml:space="preserve"> </w:t>
      </w:r>
      <w:r w:rsidRPr="003D0D0E">
        <w:t>or</w:t>
      </w:r>
      <w:r w:rsidRPr="003D0D0E">
        <w:rPr>
          <w:spacing w:val="-3"/>
        </w:rPr>
        <w:t xml:space="preserve"> </w:t>
      </w:r>
      <w:r w:rsidRPr="003D0D0E" w:rsidR="002B447B">
        <w:t>Intellectual Property</w:t>
      </w:r>
      <w:r w:rsidRPr="003D0D0E">
        <w:t>, as incorporated into any Material(s);</w:t>
      </w:r>
    </w:p>
    <w:p w:rsidRPr="003D0D0E" w:rsidR="00642A7B" w:rsidP="00B0491D" w:rsidRDefault="00642A7B" w14:paraId="338DF7DA" w14:textId="2D7E8C0E">
      <w:pPr>
        <w:pStyle w:val="ListParagraph"/>
        <w:numPr>
          <w:ilvl w:val="2"/>
          <w:numId w:val="140"/>
        </w:numPr>
        <w:tabs>
          <w:tab w:val="left" w:pos="2227"/>
        </w:tabs>
        <w:spacing w:before="120"/>
        <w:ind w:right="961" w:hanging="390"/>
        <w:contextualSpacing w:val="0"/>
      </w:pPr>
      <w:r w:rsidRPr="003D0D0E">
        <w:t>Replace</w:t>
      </w:r>
      <w:r w:rsidRPr="003D0D0E">
        <w:rPr>
          <w:spacing w:val="-4"/>
        </w:rPr>
        <w:t xml:space="preserve"> </w:t>
      </w:r>
      <w:r w:rsidRPr="003D0D0E">
        <w:t>or</w:t>
      </w:r>
      <w:r w:rsidRPr="003D0D0E">
        <w:rPr>
          <w:spacing w:val="-3"/>
        </w:rPr>
        <w:t xml:space="preserve"> </w:t>
      </w:r>
      <w:r w:rsidRPr="003D0D0E">
        <w:t>modify</w:t>
      </w:r>
      <w:r w:rsidRPr="003D0D0E">
        <w:rPr>
          <w:spacing w:val="-3"/>
        </w:rPr>
        <w:t xml:space="preserve"> </w:t>
      </w:r>
      <w:r w:rsidRPr="003D0D0E">
        <w:t>the</w:t>
      </w:r>
      <w:r w:rsidRPr="003D0D0E">
        <w:rPr>
          <w:spacing w:val="-2"/>
        </w:rPr>
        <w:t xml:space="preserve"> </w:t>
      </w:r>
      <w:r w:rsidRPr="003D0D0E">
        <w:t>infringing</w:t>
      </w:r>
      <w:r w:rsidRPr="003D0D0E">
        <w:rPr>
          <w:spacing w:val="-3"/>
        </w:rPr>
        <w:t xml:space="preserve"> </w:t>
      </w:r>
      <w:r w:rsidRPr="003D0D0E">
        <w:t>portion</w:t>
      </w:r>
      <w:r w:rsidRPr="003D0D0E">
        <w:rPr>
          <w:spacing w:val="-5"/>
        </w:rPr>
        <w:t xml:space="preserve"> </w:t>
      </w:r>
      <w:r w:rsidRPr="003D0D0E">
        <w:t>of</w:t>
      </w:r>
      <w:r w:rsidRPr="003D0D0E">
        <w:rPr>
          <w:spacing w:val="-2"/>
        </w:rPr>
        <w:t xml:space="preserve"> </w:t>
      </w:r>
      <w:r w:rsidRPr="003D0D0E">
        <w:t>the</w:t>
      </w:r>
      <w:r w:rsidRPr="003D0D0E">
        <w:rPr>
          <w:spacing w:val="-2"/>
        </w:rPr>
        <w:t xml:space="preserve"> </w:t>
      </w:r>
      <w:r w:rsidRPr="003D0D0E" w:rsidR="002B447B">
        <w:t>Intellectual Property</w:t>
      </w:r>
      <w:r w:rsidRPr="003D0D0E">
        <w:t>,</w:t>
      </w:r>
      <w:r w:rsidRPr="003D0D0E">
        <w:rPr>
          <w:spacing w:val="-2"/>
        </w:rPr>
        <w:t xml:space="preserve"> </w:t>
      </w:r>
      <w:r w:rsidRPr="003D0D0E">
        <w:t>as</w:t>
      </w:r>
      <w:r w:rsidRPr="003D0D0E">
        <w:rPr>
          <w:spacing w:val="-2"/>
        </w:rPr>
        <w:t xml:space="preserve"> </w:t>
      </w:r>
      <w:r w:rsidRPr="003D0D0E">
        <w:t>incorporated</w:t>
      </w:r>
      <w:r w:rsidRPr="003D0D0E">
        <w:rPr>
          <w:spacing w:val="-2"/>
        </w:rPr>
        <w:t xml:space="preserve"> </w:t>
      </w:r>
      <w:r w:rsidRPr="003D0D0E">
        <w:t>into any Material(s), so that they become non-infringing; or</w:t>
      </w:r>
    </w:p>
    <w:p w:rsidRPr="003D0D0E" w:rsidR="00642A7B" w:rsidP="00B0491D" w:rsidRDefault="00B0491D" w14:paraId="686A41AE" w14:textId="709A603A">
      <w:pPr>
        <w:pStyle w:val="ListParagraph"/>
        <w:numPr>
          <w:ilvl w:val="2"/>
          <w:numId w:val="140"/>
        </w:numPr>
        <w:spacing w:before="121"/>
        <w:ind w:left="1980" w:right="790"/>
        <w:contextualSpacing w:val="0"/>
      </w:pPr>
      <w:r>
        <w:t xml:space="preserve"> </w:t>
      </w:r>
      <w:r w:rsidRPr="003D0D0E" w:rsidR="00642A7B">
        <w:t>If</w:t>
      </w:r>
      <w:r w:rsidRPr="003D0D0E" w:rsidR="00642A7B">
        <w:rPr>
          <w:spacing w:val="-1"/>
        </w:rPr>
        <w:t xml:space="preserve"> </w:t>
      </w:r>
      <w:r w:rsidRPr="003D0D0E" w:rsidR="00642A7B">
        <w:t>none</w:t>
      </w:r>
      <w:r w:rsidRPr="003D0D0E" w:rsidR="00642A7B">
        <w:rPr>
          <w:spacing w:val="-2"/>
        </w:rPr>
        <w:t xml:space="preserve"> </w:t>
      </w:r>
      <w:r w:rsidRPr="003D0D0E" w:rsidR="00642A7B">
        <w:t>of</w:t>
      </w:r>
      <w:r w:rsidRPr="003D0D0E" w:rsidR="00642A7B">
        <w:rPr>
          <w:spacing w:val="-1"/>
        </w:rPr>
        <w:t xml:space="preserve"> </w:t>
      </w:r>
      <w:r w:rsidRPr="003D0D0E" w:rsidR="00642A7B">
        <w:t>the</w:t>
      </w:r>
      <w:r w:rsidRPr="003D0D0E" w:rsidR="00642A7B">
        <w:rPr>
          <w:spacing w:val="-2"/>
        </w:rPr>
        <w:t xml:space="preserve"> </w:t>
      </w:r>
      <w:r w:rsidRPr="003D0D0E" w:rsidR="00642A7B">
        <w:t>foregoing</w:t>
      </w:r>
      <w:r w:rsidRPr="003D0D0E" w:rsidR="00642A7B">
        <w:rPr>
          <w:spacing w:val="-6"/>
        </w:rPr>
        <w:t xml:space="preserve"> </w:t>
      </w:r>
      <w:r w:rsidRPr="003D0D0E" w:rsidR="00642A7B">
        <w:t>are</w:t>
      </w:r>
      <w:r w:rsidRPr="003D0D0E" w:rsidR="00642A7B">
        <w:rPr>
          <w:spacing w:val="-2"/>
        </w:rPr>
        <w:t xml:space="preserve"> </w:t>
      </w:r>
      <w:r w:rsidRPr="003D0D0E" w:rsidR="00642A7B">
        <w:t>commercially</w:t>
      </w:r>
      <w:r w:rsidRPr="003D0D0E" w:rsidR="00642A7B">
        <w:rPr>
          <w:spacing w:val="-3"/>
        </w:rPr>
        <w:t xml:space="preserve"> </w:t>
      </w:r>
      <w:r w:rsidRPr="003D0D0E" w:rsidR="00642A7B">
        <w:t>reasonable,</w:t>
      </w:r>
      <w:r w:rsidRPr="003D0D0E" w:rsidR="00642A7B">
        <w:rPr>
          <w:spacing w:val="-2"/>
        </w:rPr>
        <w:t xml:space="preserve"> </w:t>
      </w:r>
      <w:r w:rsidRPr="003D0D0E" w:rsidR="00B14ED9">
        <w:t>Company</w:t>
      </w:r>
      <w:r w:rsidRPr="003D0D0E" w:rsidR="00642A7B">
        <w:rPr>
          <w:spacing w:val="-4"/>
        </w:rPr>
        <w:t xml:space="preserve"> </w:t>
      </w:r>
      <w:r w:rsidRPr="003D0D0E" w:rsidR="00642A7B">
        <w:t>may,</w:t>
      </w:r>
      <w:r w:rsidRPr="003D0D0E" w:rsidR="00642A7B">
        <w:rPr>
          <w:spacing w:val="-5"/>
        </w:rPr>
        <w:t xml:space="preserve"> </w:t>
      </w:r>
      <w:r w:rsidRPr="003D0D0E" w:rsidR="00642A7B">
        <w:t>in</w:t>
      </w:r>
      <w:r w:rsidRPr="003D0D0E" w:rsidR="00642A7B">
        <w:rPr>
          <w:spacing w:val="-2"/>
        </w:rPr>
        <w:t xml:space="preserve"> </w:t>
      </w:r>
      <w:r w:rsidRPr="003D0D0E" w:rsidR="00642A7B">
        <w:t>its</w:t>
      </w:r>
      <w:r w:rsidRPr="003D0D0E" w:rsidR="00642A7B">
        <w:rPr>
          <w:spacing w:val="-4"/>
        </w:rPr>
        <w:t xml:space="preserve"> </w:t>
      </w:r>
      <w:r w:rsidRPr="003D0D0E" w:rsidR="00642A7B">
        <w:t>sole</w:t>
      </w:r>
      <w:r w:rsidRPr="003D0D0E" w:rsidR="00642A7B">
        <w:rPr>
          <w:spacing w:val="-5"/>
        </w:rPr>
        <w:t xml:space="preserve"> </w:t>
      </w:r>
      <w:r w:rsidRPr="003D0D0E" w:rsidR="00642A7B">
        <w:t>discretion,</w:t>
      </w:r>
      <w:r w:rsidRPr="003D0D0E" w:rsidR="00642A7B">
        <w:rPr>
          <w:spacing w:val="-2"/>
        </w:rPr>
        <w:t xml:space="preserve"> </w:t>
      </w:r>
      <w:r w:rsidRPr="003D0D0E" w:rsidR="00642A7B">
        <w:t xml:space="preserve">terminate this Agreement upon </w:t>
      </w:r>
      <w:r w:rsidR="008F6F08">
        <w:t>30-day</w:t>
      </w:r>
      <w:r w:rsidRPr="003D0D0E" w:rsidR="00642A7B">
        <w:t xml:space="preserve"> written notice to Contractor.</w:t>
      </w:r>
    </w:p>
    <w:p w:rsidRPr="003D0D0E" w:rsidR="00642A7B" w:rsidP="00CA714D" w:rsidRDefault="00642A7B" w14:paraId="0E48B72B" w14:textId="78730B81">
      <w:pPr>
        <w:pStyle w:val="ListParagraph"/>
        <w:numPr>
          <w:ilvl w:val="1"/>
          <w:numId w:val="140"/>
        </w:numPr>
        <w:tabs>
          <w:tab w:val="left" w:pos="1649"/>
          <w:tab w:val="left" w:pos="1651"/>
        </w:tabs>
        <w:spacing w:before="202"/>
        <w:ind w:left="1651" w:right="798" w:hanging="576"/>
        <w:contextualSpacing w:val="0"/>
      </w:pPr>
      <w:r w:rsidRPr="003D0D0E">
        <w:t>The indemnities described above shall not inure to the benefit of a</w:t>
      </w:r>
      <w:r w:rsidR="00F51F54">
        <w:t>n</w:t>
      </w:r>
      <w:r w:rsidRPr="003D0D0E">
        <w:t xml:space="preserve"> </w:t>
      </w:r>
      <w:r w:rsidRPr="003D0D0E" w:rsidR="001F1DED">
        <w:t>Indemnified Part</w:t>
      </w:r>
      <w:r w:rsidR="00414618">
        <w:t>y</w:t>
      </w:r>
      <w:r w:rsidRPr="003D0D0E">
        <w:t xml:space="preserve"> so as to impose liability on Contractor for </w:t>
      </w:r>
      <w:r w:rsidRPr="00F51F54">
        <w:t>the</w:t>
      </w:r>
      <w:r w:rsidRPr="003D0D0E">
        <w:t xml:space="preserve"> active negligence of </w:t>
      </w:r>
      <w:r w:rsidRPr="003D0D0E" w:rsidR="00B14ED9">
        <w:t>Company</w:t>
      </w:r>
      <w:r w:rsidRPr="003D0D0E">
        <w:t xml:space="preserve"> or a</w:t>
      </w:r>
      <w:r w:rsidRPr="003D0D0E" w:rsidR="001F1DED">
        <w:t>n</w:t>
      </w:r>
      <w:r w:rsidRPr="003D0D0E">
        <w:t xml:space="preserve"> </w:t>
      </w:r>
      <w:r w:rsidRPr="003D0D0E" w:rsidR="001F1DED">
        <w:t>Indemnified Part</w:t>
      </w:r>
      <w:r w:rsidR="00EE6569">
        <w:t>y</w:t>
      </w:r>
      <w:r w:rsidRPr="003D0D0E">
        <w:t xml:space="preserve">, or to relieve </w:t>
      </w:r>
      <w:r w:rsidRPr="0078393E" w:rsidR="00B14ED9">
        <w:t>C</w:t>
      </w:r>
      <w:r w:rsidRPr="0078393E" w:rsidR="0078393E">
        <w:t>ompany</w:t>
      </w:r>
      <w:r w:rsidRPr="003D0D0E">
        <w:t xml:space="preserve"> of liability for such active negligence, except to the extent permitted by applicable </w:t>
      </w:r>
      <w:r w:rsidRPr="003D0D0E" w:rsidR="00CA714D">
        <w:t>Company</w:t>
      </w:r>
      <w:r w:rsidRPr="003D0D0E">
        <w:t xml:space="preserve"> law. </w:t>
      </w:r>
      <w:r w:rsidRPr="0078393E" w:rsidR="0078393E">
        <w:t>Company</w:t>
      </w:r>
      <w:r w:rsidRPr="003D0D0E">
        <w:t xml:space="preserve"> shall reasonably</w:t>
      </w:r>
      <w:r w:rsidRPr="003D0D0E">
        <w:rPr>
          <w:spacing w:val="-2"/>
        </w:rPr>
        <w:t xml:space="preserve"> </w:t>
      </w:r>
      <w:r w:rsidRPr="003D0D0E">
        <w:t>cooperate</w:t>
      </w:r>
      <w:r w:rsidRPr="003D0D0E">
        <w:rPr>
          <w:spacing w:val="-1"/>
        </w:rPr>
        <w:t xml:space="preserve"> </w:t>
      </w:r>
      <w:r w:rsidRPr="003D0D0E">
        <w:t>with</w:t>
      </w:r>
      <w:r w:rsidRPr="003D0D0E">
        <w:rPr>
          <w:spacing w:val="-3"/>
        </w:rPr>
        <w:t xml:space="preserve"> </w:t>
      </w:r>
      <w:r w:rsidRPr="003D0D0E">
        <w:t>Contractor</w:t>
      </w:r>
      <w:r w:rsidRPr="003D0D0E">
        <w:rPr>
          <w:spacing w:val="-2"/>
        </w:rPr>
        <w:t xml:space="preserve"> </w:t>
      </w:r>
      <w:r w:rsidRPr="003D0D0E">
        <w:t>in</w:t>
      </w:r>
      <w:r w:rsidRPr="003D0D0E">
        <w:rPr>
          <w:spacing w:val="-1"/>
        </w:rPr>
        <w:t xml:space="preserve"> </w:t>
      </w:r>
      <w:r w:rsidRPr="003D0D0E">
        <w:t>the</w:t>
      </w:r>
      <w:r w:rsidRPr="003D0D0E">
        <w:rPr>
          <w:spacing w:val="-3"/>
        </w:rPr>
        <w:t xml:space="preserve"> </w:t>
      </w:r>
      <w:r w:rsidRPr="003D0D0E">
        <w:t>defense</w:t>
      </w:r>
      <w:r w:rsidRPr="003D0D0E">
        <w:rPr>
          <w:spacing w:val="-3"/>
        </w:rPr>
        <w:t xml:space="preserve"> </w:t>
      </w:r>
      <w:r w:rsidRPr="003D0D0E">
        <w:t>of</w:t>
      </w:r>
      <w:r w:rsidRPr="003D0D0E">
        <w:rPr>
          <w:spacing w:val="-3"/>
        </w:rPr>
        <w:t xml:space="preserve"> </w:t>
      </w:r>
      <w:r w:rsidRPr="003D0D0E">
        <w:t>any</w:t>
      </w:r>
      <w:r w:rsidRPr="003D0D0E">
        <w:rPr>
          <w:spacing w:val="-2"/>
        </w:rPr>
        <w:t xml:space="preserve"> </w:t>
      </w:r>
      <w:r w:rsidRPr="003D0D0E">
        <w:t>claim</w:t>
      </w:r>
      <w:r w:rsidRPr="003D0D0E">
        <w:rPr>
          <w:spacing w:val="-3"/>
        </w:rPr>
        <w:t xml:space="preserve"> </w:t>
      </w:r>
      <w:r w:rsidRPr="003D0D0E">
        <w:t>for</w:t>
      </w:r>
      <w:r w:rsidRPr="003D0D0E">
        <w:rPr>
          <w:spacing w:val="-2"/>
        </w:rPr>
        <w:t xml:space="preserve"> </w:t>
      </w:r>
      <w:r w:rsidRPr="003D0D0E">
        <w:t>which</w:t>
      </w:r>
      <w:r w:rsidRPr="003D0D0E">
        <w:rPr>
          <w:spacing w:val="-3"/>
        </w:rPr>
        <w:t xml:space="preserve"> </w:t>
      </w:r>
      <w:r w:rsidRPr="0078393E" w:rsidR="00E743D0">
        <w:t>Company</w:t>
      </w:r>
      <w:r w:rsidR="00987E7D">
        <w:t xml:space="preserve"> </w:t>
      </w:r>
      <w:r w:rsidRPr="003D0D0E">
        <w:t>seeks</w:t>
      </w:r>
      <w:r w:rsidRPr="003D0D0E">
        <w:rPr>
          <w:spacing w:val="-1"/>
        </w:rPr>
        <w:t xml:space="preserve"> </w:t>
      </w:r>
      <w:r w:rsidRPr="003D0D0E">
        <w:t>indemnity</w:t>
      </w:r>
      <w:r w:rsidR="0050647E">
        <w:rPr>
          <w:spacing w:val="-2"/>
        </w:rPr>
        <w:t xml:space="preserve">. </w:t>
      </w:r>
      <w:r w:rsidRPr="003D0D0E">
        <w:t xml:space="preserve">These indemnities are intended to provide protection to </w:t>
      </w:r>
      <w:r w:rsidR="00DB3715">
        <w:t xml:space="preserve">the </w:t>
      </w:r>
      <w:r w:rsidRPr="0078393E" w:rsidR="0078393E">
        <w:t>Company</w:t>
      </w:r>
      <w:r w:rsidRPr="003D0D0E">
        <w:t xml:space="preserve"> with respect to </w:t>
      </w:r>
      <w:r w:rsidR="00DB3715">
        <w:t>third-party</w:t>
      </w:r>
      <w:r w:rsidRPr="003D0D0E">
        <w:t xml:space="preserve"> claims associated</w:t>
      </w:r>
      <w:r w:rsidRPr="003D0D0E">
        <w:rPr>
          <w:spacing w:val="-3"/>
        </w:rPr>
        <w:t xml:space="preserve"> </w:t>
      </w:r>
      <w:r w:rsidRPr="003D0D0E">
        <w:t>with</w:t>
      </w:r>
      <w:r w:rsidRPr="003D0D0E">
        <w:rPr>
          <w:spacing w:val="-1"/>
        </w:rPr>
        <w:t xml:space="preserve"> </w:t>
      </w:r>
      <w:r w:rsidRPr="003D0D0E">
        <w:t>a breach</w:t>
      </w:r>
      <w:r w:rsidRPr="003D0D0E">
        <w:rPr>
          <w:spacing w:val="-3"/>
        </w:rPr>
        <w:t xml:space="preserve"> </w:t>
      </w:r>
      <w:r w:rsidRPr="003D0D0E">
        <w:t>of this Agreement.</w:t>
      </w:r>
      <w:r w:rsidRPr="003D0D0E">
        <w:rPr>
          <w:spacing w:val="-1"/>
        </w:rPr>
        <w:t xml:space="preserve"> </w:t>
      </w:r>
      <w:r w:rsidRPr="003D0D0E">
        <w:t>They</w:t>
      </w:r>
      <w:r w:rsidRPr="003D0D0E">
        <w:rPr>
          <w:spacing w:val="-4"/>
        </w:rPr>
        <w:t xml:space="preserve"> </w:t>
      </w:r>
      <w:r w:rsidRPr="003D0D0E">
        <w:t>are</w:t>
      </w:r>
      <w:r w:rsidRPr="003D0D0E">
        <w:rPr>
          <w:spacing w:val="-1"/>
        </w:rPr>
        <w:t xml:space="preserve"> </w:t>
      </w:r>
      <w:r w:rsidRPr="003D0D0E">
        <w:t>not</w:t>
      </w:r>
      <w:r w:rsidRPr="003D0D0E">
        <w:rPr>
          <w:spacing w:val="-2"/>
        </w:rPr>
        <w:t xml:space="preserve"> </w:t>
      </w:r>
      <w:r w:rsidRPr="003D0D0E">
        <w:t>intended to</w:t>
      </w:r>
      <w:r w:rsidRPr="003D0D0E">
        <w:rPr>
          <w:spacing w:val="-3"/>
        </w:rPr>
        <w:t xml:space="preserve"> </w:t>
      </w:r>
      <w:r w:rsidRPr="003D0D0E">
        <w:t>provide</w:t>
      </w:r>
      <w:r w:rsidRPr="003D0D0E">
        <w:rPr>
          <w:spacing w:val="-3"/>
        </w:rPr>
        <w:t xml:space="preserve"> </w:t>
      </w:r>
      <w:r w:rsidR="00DB3715">
        <w:rPr>
          <w:spacing w:val="-3"/>
        </w:rPr>
        <w:t xml:space="preserve">the </w:t>
      </w:r>
      <w:r w:rsidRPr="0078393E" w:rsidR="0078393E">
        <w:t>Company</w:t>
      </w:r>
      <w:r w:rsidR="0078393E">
        <w:t xml:space="preserve"> </w:t>
      </w:r>
      <w:r w:rsidRPr="003D0D0E">
        <w:t>with</w:t>
      </w:r>
      <w:r w:rsidRPr="003D0D0E">
        <w:rPr>
          <w:spacing w:val="-1"/>
        </w:rPr>
        <w:t xml:space="preserve"> </w:t>
      </w:r>
      <w:r w:rsidRPr="003D0D0E">
        <w:t>an</w:t>
      </w:r>
      <w:r w:rsidRPr="003D0D0E">
        <w:rPr>
          <w:spacing w:val="-1"/>
        </w:rPr>
        <w:t xml:space="preserve"> </w:t>
      </w:r>
      <w:r w:rsidRPr="003D0D0E">
        <w:t>alternative</w:t>
      </w:r>
      <w:r w:rsidRPr="003D0D0E" w:rsidR="00CA714D">
        <w:t xml:space="preserve"> </w:t>
      </w:r>
      <w:r w:rsidRPr="003D0D0E">
        <w:t>cause</w:t>
      </w:r>
      <w:r w:rsidRPr="003D0D0E">
        <w:rPr>
          <w:spacing w:val="-5"/>
        </w:rPr>
        <w:t xml:space="preserve"> </w:t>
      </w:r>
      <w:r w:rsidRPr="003D0D0E">
        <w:t>of</w:t>
      </w:r>
      <w:r w:rsidRPr="003D0D0E">
        <w:rPr>
          <w:spacing w:val="-5"/>
        </w:rPr>
        <w:t xml:space="preserve"> </w:t>
      </w:r>
      <w:r w:rsidRPr="003D0D0E">
        <w:t>action</w:t>
      </w:r>
      <w:r w:rsidRPr="003D0D0E">
        <w:rPr>
          <w:spacing w:val="-5"/>
        </w:rPr>
        <w:t xml:space="preserve"> </w:t>
      </w:r>
      <w:r w:rsidRPr="003D0D0E">
        <w:t>for</w:t>
      </w:r>
      <w:r w:rsidRPr="003D0D0E">
        <w:rPr>
          <w:spacing w:val="-6"/>
        </w:rPr>
        <w:t xml:space="preserve"> </w:t>
      </w:r>
      <w:r w:rsidRPr="003D0D0E">
        <w:t>damages</w:t>
      </w:r>
      <w:r w:rsidRPr="003D0D0E">
        <w:rPr>
          <w:spacing w:val="-2"/>
        </w:rPr>
        <w:t xml:space="preserve"> </w:t>
      </w:r>
      <w:r w:rsidRPr="003D0D0E">
        <w:t>incurred</w:t>
      </w:r>
      <w:r w:rsidRPr="003D0D0E">
        <w:rPr>
          <w:spacing w:val="-5"/>
        </w:rPr>
        <w:t xml:space="preserve"> </w:t>
      </w:r>
      <w:r w:rsidRPr="003D0D0E">
        <w:t>directly</w:t>
      </w:r>
      <w:r w:rsidRPr="003D0D0E">
        <w:rPr>
          <w:spacing w:val="-3"/>
        </w:rPr>
        <w:t xml:space="preserve"> </w:t>
      </w:r>
      <w:r w:rsidRPr="003D0D0E">
        <w:t>by</w:t>
      </w:r>
      <w:r w:rsidRPr="003D0D0E">
        <w:rPr>
          <w:spacing w:val="-4"/>
        </w:rPr>
        <w:t xml:space="preserve"> </w:t>
      </w:r>
      <w:r w:rsidR="00DB3715">
        <w:rPr>
          <w:spacing w:val="-4"/>
        </w:rPr>
        <w:t xml:space="preserve">the </w:t>
      </w:r>
      <w:r w:rsidRPr="0078393E" w:rsidR="0078393E">
        <w:t>Company</w:t>
      </w:r>
      <w:r w:rsidR="0078393E">
        <w:t xml:space="preserve"> </w:t>
      </w:r>
      <w:r w:rsidRPr="003D0D0E">
        <w:t>with</w:t>
      </w:r>
      <w:r w:rsidRPr="003D0D0E">
        <w:rPr>
          <w:spacing w:val="-2"/>
        </w:rPr>
        <w:t xml:space="preserve"> </w:t>
      </w:r>
      <w:r w:rsidRPr="003D0D0E">
        <w:t>respect</w:t>
      </w:r>
      <w:r w:rsidRPr="003D0D0E">
        <w:rPr>
          <w:spacing w:val="-4"/>
        </w:rPr>
        <w:t xml:space="preserve"> </w:t>
      </w:r>
      <w:r w:rsidRPr="003D0D0E">
        <w:t>to</w:t>
      </w:r>
      <w:r w:rsidRPr="003D0D0E">
        <w:rPr>
          <w:spacing w:val="-5"/>
        </w:rPr>
        <w:t xml:space="preserve"> </w:t>
      </w:r>
      <w:r w:rsidRPr="003D0D0E">
        <w:t>such</w:t>
      </w:r>
      <w:r w:rsidRPr="003D0D0E">
        <w:rPr>
          <w:spacing w:val="-2"/>
        </w:rPr>
        <w:t xml:space="preserve"> breach.</w:t>
      </w:r>
    </w:p>
    <w:p w:rsidRPr="003D0D0E" w:rsidR="00642A7B" w:rsidP="00642A7B" w:rsidRDefault="00642A7B" w14:paraId="16A79948" w14:textId="3B0119C2">
      <w:pPr>
        <w:pStyle w:val="ListParagraph"/>
        <w:numPr>
          <w:ilvl w:val="1"/>
          <w:numId w:val="140"/>
        </w:numPr>
        <w:tabs>
          <w:tab w:val="left" w:pos="1648"/>
          <w:tab w:val="left" w:pos="1651"/>
        </w:tabs>
        <w:spacing w:before="201"/>
        <w:ind w:left="1651" w:right="792"/>
        <w:contextualSpacing w:val="0"/>
      </w:pPr>
      <w:r w:rsidRPr="003D0D0E">
        <w:t>In</w:t>
      </w:r>
      <w:r w:rsidRPr="003D0D0E">
        <w:rPr>
          <w:spacing w:val="-2"/>
        </w:rPr>
        <w:t xml:space="preserve"> </w:t>
      </w:r>
      <w:r w:rsidRPr="003D0D0E">
        <w:t>claims</w:t>
      </w:r>
      <w:r w:rsidRPr="003D0D0E">
        <w:rPr>
          <w:spacing w:val="-2"/>
        </w:rPr>
        <w:t xml:space="preserve"> </w:t>
      </w:r>
      <w:r w:rsidRPr="003D0D0E">
        <w:t>by</w:t>
      </w:r>
      <w:r w:rsidRPr="003D0D0E">
        <w:rPr>
          <w:spacing w:val="-3"/>
        </w:rPr>
        <w:t xml:space="preserve"> </w:t>
      </w:r>
      <w:r w:rsidRPr="003D0D0E">
        <w:t>an</w:t>
      </w:r>
      <w:r w:rsidRPr="003D0D0E">
        <w:rPr>
          <w:spacing w:val="-2"/>
        </w:rPr>
        <w:t xml:space="preserve"> </w:t>
      </w:r>
      <w:r w:rsidRPr="003D0D0E">
        <w:t>employee</w:t>
      </w:r>
      <w:r w:rsidRPr="003D0D0E">
        <w:rPr>
          <w:spacing w:val="-4"/>
        </w:rPr>
        <w:t xml:space="preserve"> </w:t>
      </w:r>
      <w:r w:rsidRPr="003D0D0E">
        <w:t>of</w:t>
      </w:r>
      <w:r w:rsidRPr="003D0D0E">
        <w:rPr>
          <w:spacing w:val="-1"/>
        </w:rPr>
        <w:t xml:space="preserve"> </w:t>
      </w:r>
      <w:r w:rsidRPr="003D0D0E">
        <w:t>Contractor,</w:t>
      </w:r>
      <w:r w:rsidRPr="003D0D0E">
        <w:rPr>
          <w:spacing w:val="-5"/>
        </w:rPr>
        <w:t xml:space="preserve"> </w:t>
      </w:r>
      <w:r w:rsidRPr="003D0D0E">
        <w:t>a</w:t>
      </w:r>
      <w:r w:rsidRPr="003D0D0E">
        <w:rPr>
          <w:spacing w:val="-1"/>
        </w:rPr>
        <w:t xml:space="preserve"> </w:t>
      </w:r>
      <w:r w:rsidR="002D79E7">
        <w:t>Subcontractor</w:t>
      </w:r>
      <w:r w:rsidRPr="003D0D0E">
        <w:t>,</w:t>
      </w:r>
      <w:r w:rsidRPr="003D0D0E">
        <w:rPr>
          <w:spacing w:val="-3"/>
        </w:rPr>
        <w:t xml:space="preserve"> </w:t>
      </w:r>
      <w:r w:rsidRPr="003D0D0E">
        <w:t>anyone</w:t>
      </w:r>
      <w:r w:rsidRPr="003D0D0E">
        <w:rPr>
          <w:spacing w:val="-5"/>
        </w:rPr>
        <w:t xml:space="preserve"> </w:t>
      </w:r>
      <w:r w:rsidRPr="003D0D0E">
        <w:t>directly</w:t>
      </w:r>
      <w:r w:rsidRPr="003D0D0E">
        <w:rPr>
          <w:spacing w:val="-3"/>
        </w:rPr>
        <w:t xml:space="preserve"> </w:t>
      </w:r>
      <w:r w:rsidRPr="003D0D0E">
        <w:t>or</w:t>
      </w:r>
      <w:r w:rsidRPr="003D0D0E">
        <w:rPr>
          <w:spacing w:val="-3"/>
        </w:rPr>
        <w:t xml:space="preserve"> </w:t>
      </w:r>
      <w:r w:rsidRPr="003D0D0E">
        <w:t>indirectly</w:t>
      </w:r>
      <w:r w:rsidRPr="003D0D0E">
        <w:rPr>
          <w:spacing w:val="-3"/>
        </w:rPr>
        <w:t xml:space="preserve"> </w:t>
      </w:r>
      <w:r w:rsidRPr="003D0D0E">
        <w:t>employed</w:t>
      </w:r>
      <w:r w:rsidRPr="003D0D0E">
        <w:rPr>
          <w:spacing w:val="-1"/>
        </w:rPr>
        <w:t xml:space="preserve"> </w:t>
      </w:r>
      <w:r w:rsidRPr="003D0D0E">
        <w:t>by</w:t>
      </w:r>
      <w:r w:rsidRPr="003D0D0E">
        <w:rPr>
          <w:spacing w:val="-3"/>
        </w:rPr>
        <w:t xml:space="preserve"> </w:t>
      </w:r>
      <w:r w:rsidRPr="003D0D0E">
        <w:t xml:space="preserve">them or anyone for whose acts they are liable, the indemnification obligation under this Section 29 shall not be limited by the amount or type of damages, compensation or benefits payable by or for Contractor or a </w:t>
      </w:r>
      <w:r w:rsidR="002D79E7">
        <w:t>Subcontractor</w:t>
      </w:r>
      <w:r w:rsidRPr="003D0D0E">
        <w:t xml:space="preserve"> under workers’ compensation, disability benefit or other employee benefits laws.</w:t>
      </w:r>
    </w:p>
    <w:p w:rsidRPr="003D0D0E" w:rsidR="00642A7B" w:rsidP="00822B39" w:rsidRDefault="00642A7B" w14:paraId="36B01C86" w14:textId="54EF473F">
      <w:pPr>
        <w:pStyle w:val="ListParagraph"/>
        <w:numPr>
          <w:ilvl w:val="1"/>
          <w:numId w:val="140"/>
        </w:numPr>
        <w:tabs>
          <w:tab w:val="left" w:pos="1710"/>
        </w:tabs>
        <w:spacing w:before="200"/>
        <w:ind w:right="761" w:hanging="662"/>
        <w:contextualSpacing w:val="0"/>
        <w:jc w:val="both"/>
      </w:pPr>
      <w:r w:rsidRPr="003D0D0E">
        <w:t>Subject to the releases</w:t>
      </w:r>
      <w:r w:rsidRPr="003D0D0E">
        <w:rPr>
          <w:spacing w:val="-1"/>
        </w:rPr>
        <w:t xml:space="preserve"> </w:t>
      </w:r>
      <w:r w:rsidRPr="003D0D0E">
        <w:t>and disclaimers</w:t>
      </w:r>
      <w:r w:rsidRPr="003D0D0E">
        <w:rPr>
          <w:spacing w:val="-1"/>
        </w:rPr>
        <w:t xml:space="preserve"> </w:t>
      </w:r>
      <w:r w:rsidRPr="003D0D0E">
        <w:t>under this Agreement,</w:t>
      </w:r>
      <w:r w:rsidRPr="003D0D0E">
        <w:rPr>
          <w:spacing w:val="-1"/>
        </w:rPr>
        <w:t xml:space="preserve"> </w:t>
      </w:r>
      <w:r w:rsidRPr="003D0D0E">
        <w:t>such indemnities shall</w:t>
      </w:r>
      <w:r w:rsidRPr="003D0D0E">
        <w:rPr>
          <w:spacing w:val="-2"/>
        </w:rPr>
        <w:t xml:space="preserve"> </w:t>
      </w:r>
      <w:r w:rsidRPr="003D0D0E">
        <w:t>not extend to any claim</w:t>
      </w:r>
      <w:r w:rsidRPr="003D0D0E">
        <w:rPr>
          <w:spacing w:val="-4"/>
        </w:rPr>
        <w:t xml:space="preserve"> </w:t>
      </w:r>
      <w:r w:rsidRPr="003D0D0E">
        <w:t>or</w:t>
      </w:r>
      <w:r w:rsidRPr="003D0D0E">
        <w:rPr>
          <w:spacing w:val="-3"/>
        </w:rPr>
        <w:t xml:space="preserve"> </w:t>
      </w:r>
      <w:r w:rsidRPr="003D0D0E">
        <w:t>losses</w:t>
      </w:r>
      <w:r w:rsidRPr="003D0D0E">
        <w:rPr>
          <w:spacing w:val="-2"/>
        </w:rPr>
        <w:t xml:space="preserve"> </w:t>
      </w:r>
      <w:r w:rsidRPr="003D0D0E">
        <w:t>to</w:t>
      </w:r>
      <w:r w:rsidRPr="003D0D0E">
        <w:rPr>
          <w:spacing w:val="-2"/>
        </w:rPr>
        <w:t xml:space="preserve"> </w:t>
      </w:r>
      <w:r w:rsidRPr="003D0D0E">
        <w:t>the</w:t>
      </w:r>
      <w:r w:rsidRPr="003D0D0E">
        <w:rPr>
          <w:spacing w:val="-4"/>
        </w:rPr>
        <w:t xml:space="preserve"> </w:t>
      </w:r>
      <w:r w:rsidRPr="003D0D0E">
        <w:t>extent</w:t>
      </w:r>
      <w:r w:rsidRPr="003D0D0E">
        <w:rPr>
          <w:spacing w:val="-3"/>
        </w:rPr>
        <w:t xml:space="preserve"> </w:t>
      </w:r>
      <w:r w:rsidRPr="003D0D0E">
        <w:t>such</w:t>
      </w:r>
      <w:r w:rsidRPr="003D0D0E">
        <w:rPr>
          <w:spacing w:val="-2"/>
        </w:rPr>
        <w:t xml:space="preserve"> </w:t>
      </w:r>
      <w:r w:rsidRPr="003D0D0E">
        <w:t>claim</w:t>
      </w:r>
      <w:r w:rsidRPr="003D0D0E">
        <w:rPr>
          <w:spacing w:val="-2"/>
        </w:rPr>
        <w:t xml:space="preserve"> </w:t>
      </w:r>
      <w:r w:rsidRPr="003D0D0E">
        <w:t>or</w:t>
      </w:r>
      <w:r w:rsidRPr="003D0D0E">
        <w:rPr>
          <w:spacing w:val="-3"/>
        </w:rPr>
        <w:t xml:space="preserve"> </w:t>
      </w:r>
      <w:r w:rsidRPr="003D0D0E">
        <w:t>losses</w:t>
      </w:r>
      <w:r w:rsidRPr="003D0D0E">
        <w:rPr>
          <w:spacing w:val="-4"/>
        </w:rPr>
        <w:t xml:space="preserve"> </w:t>
      </w:r>
      <w:r w:rsidRPr="003D0D0E">
        <w:t>were</w:t>
      </w:r>
      <w:r w:rsidRPr="003D0D0E">
        <w:rPr>
          <w:spacing w:val="-2"/>
        </w:rPr>
        <w:t xml:space="preserve"> </w:t>
      </w:r>
      <w:r w:rsidRPr="003D0D0E">
        <w:t>directly</w:t>
      </w:r>
      <w:r w:rsidRPr="003D0D0E">
        <w:rPr>
          <w:spacing w:val="-2"/>
        </w:rPr>
        <w:t xml:space="preserve"> </w:t>
      </w:r>
      <w:r w:rsidRPr="003D0D0E">
        <w:t>caused</w:t>
      </w:r>
      <w:r w:rsidRPr="003D0D0E">
        <w:rPr>
          <w:spacing w:val="-1"/>
        </w:rPr>
        <w:t xml:space="preserve"> </w:t>
      </w:r>
      <w:r w:rsidRPr="003D0D0E">
        <w:t>by</w:t>
      </w:r>
      <w:r w:rsidRPr="003D0D0E">
        <w:rPr>
          <w:spacing w:val="-3"/>
        </w:rPr>
        <w:t xml:space="preserve"> </w:t>
      </w:r>
      <w:r w:rsidRPr="003D0D0E">
        <w:t>the</w:t>
      </w:r>
      <w:r w:rsidRPr="003D0D0E">
        <w:rPr>
          <w:spacing w:val="-2"/>
        </w:rPr>
        <w:t xml:space="preserve"> </w:t>
      </w:r>
      <w:r w:rsidRPr="003D0D0E">
        <w:t>gross</w:t>
      </w:r>
      <w:r w:rsidRPr="003D0D0E">
        <w:rPr>
          <w:spacing w:val="-4"/>
        </w:rPr>
        <w:t xml:space="preserve"> </w:t>
      </w:r>
      <w:r w:rsidRPr="003D0D0E">
        <w:t>negligence,</w:t>
      </w:r>
      <w:r w:rsidRPr="003D0D0E">
        <w:rPr>
          <w:spacing w:val="-2"/>
        </w:rPr>
        <w:t xml:space="preserve"> </w:t>
      </w:r>
      <w:r w:rsidRPr="003D0D0E">
        <w:t xml:space="preserve">reckless or willful misconduct, bad faith or fraud of </w:t>
      </w:r>
      <w:r w:rsidR="004E5453">
        <w:t>an</w:t>
      </w:r>
      <w:r w:rsidRPr="003D0D0E">
        <w:t xml:space="preserve"> </w:t>
      </w:r>
      <w:r w:rsidRPr="003D0D0E" w:rsidR="001F1DED">
        <w:t>Indemnified Part</w:t>
      </w:r>
      <w:r w:rsidR="004E5453">
        <w:t>y</w:t>
      </w:r>
      <w:r w:rsidRPr="003D0D0E">
        <w:t>.</w:t>
      </w:r>
    </w:p>
    <w:p w:rsidRPr="003D0D0E" w:rsidR="00642A7B" w:rsidP="00822B39" w:rsidRDefault="00642A7B" w14:paraId="1D431174" w14:textId="0D322C13">
      <w:pPr>
        <w:pStyle w:val="ListParagraph"/>
        <w:numPr>
          <w:ilvl w:val="1"/>
          <w:numId w:val="140"/>
        </w:numPr>
        <w:tabs>
          <w:tab w:val="left" w:pos="1710"/>
        </w:tabs>
        <w:spacing w:before="202" w:line="237" w:lineRule="auto"/>
        <w:ind w:left="1620" w:right="922" w:hanging="630"/>
        <w:contextualSpacing w:val="0"/>
      </w:pPr>
      <w:r w:rsidRPr="003D0D0E">
        <w:t>The</w:t>
      </w:r>
      <w:r w:rsidRPr="003D0D0E">
        <w:rPr>
          <w:spacing w:val="-5"/>
        </w:rPr>
        <w:t xml:space="preserve"> </w:t>
      </w:r>
      <w:r w:rsidR="007628FF">
        <w:t>foregoing</w:t>
      </w:r>
      <w:r w:rsidRPr="003D0D0E">
        <w:rPr>
          <w:spacing w:val="-3"/>
        </w:rPr>
        <w:t xml:space="preserve"> </w:t>
      </w:r>
      <w:r w:rsidRPr="003D0D0E">
        <w:t>obligations</w:t>
      </w:r>
      <w:r w:rsidRPr="003D0D0E">
        <w:rPr>
          <w:spacing w:val="-4"/>
        </w:rPr>
        <w:t xml:space="preserve"> </w:t>
      </w:r>
      <w:r w:rsidRPr="003D0D0E">
        <w:t>shall</w:t>
      </w:r>
      <w:r w:rsidRPr="003D0D0E">
        <w:rPr>
          <w:spacing w:val="-3"/>
        </w:rPr>
        <w:t xml:space="preserve"> </w:t>
      </w:r>
      <w:r w:rsidRPr="003D0D0E">
        <w:t>not</w:t>
      </w:r>
      <w:r w:rsidRPr="003D0D0E">
        <w:rPr>
          <w:spacing w:val="-3"/>
        </w:rPr>
        <w:t xml:space="preserve"> </w:t>
      </w:r>
      <w:r w:rsidRPr="003D0D0E">
        <w:t>be</w:t>
      </w:r>
      <w:r w:rsidRPr="003D0D0E">
        <w:rPr>
          <w:spacing w:val="-2"/>
        </w:rPr>
        <w:t xml:space="preserve"> </w:t>
      </w:r>
      <w:r w:rsidRPr="003D0D0E">
        <w:t>construed</w:t>
      </w:r>
      <w:r w:rsidRPr="003D0D0E">
        <w:rPr>
          <w:spacing w:val="-1"/>
        </w:rPr>
        <w:t xml:space="preserve"> </w:t>
      </w:r>
      <w:r w:rsidRPr="003D0D0E">
        <w:t>to</w:t>
      </w:r>
      <w:r w:rsidRPr="003D0D0E">
        <w:rPr>
          <w:spacing w:val="-4"/>
        </w:rPr>
        <w:t xml:space="preserve"> </w:t>
      </w:r>
      <w:r w:rsidRPr="003D0D0E">
        <w:t>negate,</w:t>
      </w:r>
      <w:r w:rsidRPr="003D0D0E">
        <w:rPr>
          <w:spacing w:val="-5"/>
        </w:rPr>
        <w:t xml:space="preserve"> </w:t>
      </w:r>
      <w:r w:rsidRPr="003D0D0E">
        <w:t>abridge</w:t>
      </w:r>
      <w:r w:rsidRPr="003D0D0E">
        <w:rPr>
          <w:spacing w:val="-2"/>
        </w:rPr>
        <w:t xml:space="preserve"> </w:t>
      </w:r>
      <w:r w:rsidRPr="003D0D0E">
        <w:t>or</w:t>
      </w:r>
      <w:r w:rsidRPr="003D0D0E">
        <w:rPr>
          <w:spacing w:val="-3"/>
        </w:rPr>
        <w:t xml:space="preserve"> </w:t>
      </w:r>
      <w:r w:rsidRPr="003D0D0E">
        <w:t>reduce</w:t>
      </w:r>
      <w:r w:rsidRPr="003D0D0E">
        <w:rPr>
          <w:spacing w:val="-2"/>
        </w:rPr>
        <w:t xml:space="preserve"> </w:t>
      </w:r>
      <w:r w:rsidRPr="003D0D0E">
        <w:t>other</w:t>
      </w:r>
      <w:r w:rsidRPr="003D0D0E">
        <w:rPr>
          <w:spacing w:val="-3"/>
        </w:rPr>
        <w:t xml:space="preserve"> </w:t>
      </w:r>
      <w:r w:rsidRPr="003D0D0E">
        <w:t>rights</w:t>
      </w:r>
      <w:r w:rsidRPr="003D0D0E">
        <w:rPr>
          <w:spacing w:val="-1"/>
        </w:rPr>
        <w:t xml:space="preserve"> </w:t>
      </w:r>
      <w:r w:rsidRPr="003D0D0E">
        <w:t>or</w:t>
      </w:r>
      <w:r w:rsidRPr="003D0D0E">
        <w:rPr>
          <w:spacing w:val="-5"/>
        </w:rPr>
        <w:t xml:space="preserve"> </w:t>
      </w:r>
      <w:r w:rsidRPr="003D0D0E">
        <w:t>obligations that would otherwise exist under the Agreement.</w:t>
      </w:r>
    </w:p>
    <w:p w:rsidRPr="003D0D0E" w:rsidR="00642A7B" w:rsidP="005729E6" w:rsidRDefault="00642A7B" w14:paraId="5DC1BFA9" w14:textId="77777777">
      <w:pPr>
        <w:pStyle w:val="Heading3"/>
        <w:numPr>
          <w:ilvl w:val="0"/>
          <w:numId w:val="140"/>
        </w:numPr>
        <w:tabs>
          <w:tab w:val="left" w:pos="1080"/>
        </w:tabs>
        <w:ind w:hanging="576"/>
        <w:rPr>
          <w:color w:val="auto"/>
          <w:sz w:val="22"/>
          <w:szCs w:val="22"/>
        </w:rPr>
      </w:pPr>
      <w:bookmarkStart w:name="_TOC_250040" w:id="46"/>
      <w:r w:rsidRPr="003D0D0E">
        <w:rPr>
          <w:color w:val="auto"/>
          <w:sz w:val="22"/>
          <w:szCs w:val="22"/>
        </w:rPr>
        <w:t>GOVERNING</w:t>
      </w:r>
      <w:r w:rsidRPr="003D0D0E">
        <w:rPr>
          <w:color w:val="auto"/>
          <w:spacing w:val="-9"/>
          <w:sz w:val="22"/>
          <w:szCs w:val="22"/>
        </w:rPr>
        <w:t xml:space="preserve"> </w:t>
      </w:r>
      <w:bookmarkEnd w:id="46"/>
      <w:r w:rsidRPr="003D0D0E">
        <w:rPr>
          <w:color w:val="auto"/>
          <w:spacing w:val="-5"/>
          <w:sz w:val="22"/>
          <w:szCs w:val="22"/>
        </w:rPr>
        <w:t>LAW</w:t>
      </w:r>
    </w:p>
    <w:p w:rsidRPr="003D0D0E" w:rsidR="00642A7B" w:rsidP="00642A7B" w:rsidRDefault="008C2626" w14:paraId="6CE2ACA1" w14:textId="6B40CABF">
      <w:pPr>
        <w:spacing w:before="120"/>
        <w:ind w:left="1076" w:right="719"/>
      </w:pPr>
      <w:r w:rsidRPr="003D0D0E">
        <w:t>This Contract shall be governed by and construed in accordance with the laws of the State of Indiana. The state and federal courts of the State of Indiana shall be the exclusive forums for resolving all disputes between the parties (excluding any conflict of laws rule or principle which might refer such interpretation to the laws of another jurisdiction).</w:t>
      </w:r>
    </w:p>
    <w:p w:rsidR="006B086C" w:rsidP="006B086C" w:rsidRDefault="00860AA5" w14:paraId="5575A71A" w14:textId="77777777">
      <w:pPr>
        <w:pStyle w:val="Heading3"/>
        <w:numPr>
          <w:ilvl w:val="0"/>
          <w:numId w:val="140"/>
        </w:numPr>
        <w:tabs>
          <w:tab w:val="left" w:pos="1075"/>
        </w:tabs>
        <w:spacing w:before="241"/>
        <w:ind w:left="1075" w:hanging="575"/>
        <w:rPr>
          <w:color w:val="auto"/>
          <w:sz w:val="22"/>
          <w:szCs w:val="22"/>
        </w:rPr>
      </w:pPr>
      <w:bookmarkStart w:name="_TOC_250039" w:id="47"/>
      <w:r>
        <w:rPr>
          <w:color w:val="auto"/>
          <w:sz w:val="22"/>
          <w:szCs w:val="22"/>
        </w:rPr>
        <w:t>LIQUIDATED DAMAGES</w:t>
      </w:r>
      <w:bookmarkStart w:name="_Hlk197351495" w:id="48"/>
    </w:p>
    <w:p w:rsidR="00DB5BF6" w:rsidP="00DB5BF6" w:rsidRDefault="00761353" w14:paraId="30F4F7F7" w14:textId="01454809">
      <w:pPr>
        <w:ind w:left="1075"/>
      </w:pPr>
      <w:r w:rsidRPr="00CA714D">
        <w:t>Contractor acknowledges that completion of each Deliverable is</w:t>
      </w:r>
      <w:r w:rsidRPr="00DB5BF6">
        <w:rPr>
          <w:spacing w:val="-1"/>
        </w:rPr>
        <w:t xml:space="preserve"> </w:t>
      </w:r>
      <w:r w:rsidRPr="00CA714D">
        <w:t>critical to</w:t>
      </w:r>
      <w:r w:rsidRPr="00DB5BF6">
        <w:rPr>
          <w:spacing w:val="-1"/>
        </w:rPr>
        <w:t xml:space="preserve"> </w:t>
      </w:r>
      <w:r w:rsidRPr="00CA714D">
        <w:t>Company</w:t>
      </w:r>
      <w:r w:rsidRPr="00DB5BF6">
        <w:rPr>
          <w:spacing w:val="-1"/>
        </w:rPr>
        <w:t xml:space="preserve"> </w:t>
      </w:r>
      <w:r w:rsidRPr="00CA714D">
        <w:t>and that</w:t>
      </w:r>
      <w:r w:rsidRPr="00DB5BF6">
        <w:rPr>
          <w:spacing w:val="-2"/>
        </w:rPr>
        <w:t xml:space="preserve"> </w:t>
      </w:r>
      <w:r w:rsidRPr="00CA714D">
        <w:t>damages</w:t>
      </w:r>
      <w:r w:rsidRPr="00DB5BF6">
        <w:rPr>
          <w:spacing w:val="-1"/>
        </w:rPr>
        <w:t xml:space="preserve"> </w:t>
      </w:r>
      <w:r w:rsidRPr="00CA714D">
        <w:t>for failure to meet the</w:t>
      </w:r>
      <w:r w:rsidRPr="00DB5BF6">
        <w:rPr>
          <w:spacing w:val="-1"/>
        </w:rPr>
        <w:t xml:space="preserve"> </w:t>
      </w:r>
      <w:r w:rsidRPr="00CA714D">
        <w:t>agreed upon</w:t>
      </w:r>
      <w:r w:rsidRPr="00DB5BF6">
        <w:rPr>
          <w:spacing w:val="-1"/>
        </w:rPr>
        <w:t xml:space="preserve"> </w:t>
      </w:r>
      <w:r w:rsidRPr="00CA714D">
        <w:t>due</w:t>
      </w:r>
      <w:r w:rsidRPr="00DB5BF6">
        <w:rPr>
          <w:spacing w:val="-1"/>
        </w:rPr>
        <w:t xml:space="preserve"> </w:t>
      </w:r>
      <w:r w:rsidRPr="00CA714D">
        <w:t xml:space="preserve">dates are difficult to calculate. Therefore, in the event of delay in </w:t>
      </w:r>
      <w:r w:rsidR="009E5CFF">
        <w:t>completion of the the Go Live data as set forth in the Project Schedule</w:t>
      </w:r>
      <w:r w:rsidRPr="00DB5BF6">
        <w:rPr>
          <w:spacing w:val="-1"/>
        </w:rPr>
        <w:t xml:space="preserve"> </w:t>
      </w:r>
      <w:r w:rsidRPr="00CA714D">
        <w:t>is</w:t>
      </w:r>
      <w:r w:rsidRPr="00DB5BF6">
        <w:rPr>
          <w:spacing w:val="-3"/>
        </w:rPr>
        <w:t xml:space="preserve"> </w:t>
      </w:r>
      <w:r w:rsidRPr="00CA714D">
        <w:t>determined by</w:t>
      </w:r>
      <w:r w:rsidRPr="00DB5BF6">
        <w:rPr>
          <w:spacing w:val="-2"/>
        </w:rPr>
        <w:t xml:space="preserve"> </w:t>
      </w:r>
      <w:r w:rsidRPr="00CA714D">
        <w:t>the</w:t>
      </w:r>
      <w:r w:rsidRPr="00DB5BF6">
        <w:rPr>
          <w:spacing w:val="-3"/>
        </w:rPr>
        <w:t xml:space="preserve"> </w:t>
      </w:r>
      <w:r w:rsidRPr="00CA714D">
        <w:t>PM to</w:t>
      </w:r>
      <w:r w:rsidRPr="00DB5BF6">
        <w:rPr>
          <w:spacing w:val="-1"/>
        </w:rPr>
        <w:t xml:space="preserve"> </w:t>
      </w:r>
      <w:r w:rsidRPr="00CA714D">
        <w:t>be</w:t>
      </w:r>
      <w:r w:rsidRPr="00DB5BF6">
        <w:rPr>
          <w:spacing w:val="-4"/>
        </w:rPr>
        <w:t xml:space="preserve"> </w:t>
      </w:r>
      <w:r w:rsidRPr="00CA714D">
        <w:t>substantially</w:t>
      </w:r>
      <w:r w:rsidRPr="00DB5BF6">
        <w:rPr>
          <w:spacing w:val="-2"/>
        </w:rPr>
        <w:t xml:space="preserve"> </w:t>
      </w:r>
      <w:r w:rsidRPr="00CA714D">
        <w:t>the</w:t>
      </w:r>
      <w:r w:rsidRPr="00DB5BF6">
        <w:rPr>
          <w:spacing w:val="-1"/>
        </w:rPr>
        <w:t xml:space="preserve"> </w:t>
      </w:r>
      <w:r w:rsidRPr="00CA714D">
        <w:t>fault</w:t>
      </w:r>
      <w:r w:rsidRPr="00DB5BF6">
        <w:rPr>
          <w:spacing w:val="-2"/>
        </w:rPr>
        <w:t xml:space="preserve"> </w:t>
      </w:r>
      <w:r w:rsidRPr="00CA714D">
        <w:t>of</w:t>
      </w:r>
      <w:r w:rsidRPr="00DB5BF6">
        <w:rPr>
          <w:spacing w:val="-3"/>
        </w:rPr>
        <w:t xml:space="preserve"> </w:t>
      </w:r>
      <w:r w:rsidRPr="00CA714D">
        <w:t>Contracto</w:t>
      </w:r>
      <w:r w:rsidR="004A5425">
        <w:t>r</w:t>
      </w:r>
      <w:r w:rsidRPr="00CA714D">
        <w:t xml:space="preserve">, </w:t>
      </w:r>
      <w:r w:rsidR="00771C66">
        <w:t xml:space="preserve">the </w:t>
      </w:r>
      <w:r w:rsidRPr="00CA714D">
        <w:t>Contractor shall pay liquidated damages in the amount of $2,</w:t>
      </w:r>
      <w:r w:rsidR="009E5CFF">
        <w:t>-0</w:t>
      </w:r>
      <w:r w:rsidRPr="00CA714D">
        <w:t>00 per day delay beyond the due date for</w:t>
      </w:r>
      <w:r w:rsidR="00BF7E66">
        <w:t xml:space="preserve"> Go-Live</w:t>
      </w:r>
      <w:r w:rsidRPr="00CA714D">
        <w:t>. The</w:t>
      </w:r>
      <w:r w:rsidRPr="00DB5BF6">
        <w:rPr>
          <w:spacing w:val="-2"/>
        </w:rPr>
        <w:t xml:space="preserve"> </w:t>
      </w:r>
      <w:r w:rsidRPr="00CA714D">
        <w:t>liquidated</w:t>
      </w:r>
      <w:r w:rsidRPr="00DB5BF6">
        <w:rPr>
          <w:spacing w:val="-4"/>
        </w:rPr>
        <w:t xml:space="preserve"> </w:t>
      </w:r>
      <w:r w:rsidRPr="00CA714D">
        <w:t>damages</w:t>
      </w:r>
      <w:r w:rsidRPr="00DB5BF6">
        <w:rPr>
          <w:spacing w:val="-4"/>
        </w:rPr>
        <w:t xml:space="preserve"> </w:t>
      </w:r>
      <w:r w:rsidRPr="00CA714D">
        <w:t>shall</w:t>
      </w:r>
      <w:r w:rsidRPr="00DB5BF6">
        <w:rPr>
          <w:spacing w:val="-3"/>
        </w:rPr>
        <w:t xml:space="preserve"> </w:t>
      </w:r>
      <w:r w:rsidRPr="00CA714D">
        <w:t>cease</w:t>
      </w:r>
      <w:r w:rsidRPr="00DB5BF6">
        <w:rPr>
          <w:spacing w:val="-4"/>
        </w:rPr>
        <w:t xml:space="preserve"> </w:t>
      </w:r>
      <w:r w:rsidRPr="00CA714D">
        <w:t>pending</w:t>
      </w:r>
      <w:r w:rsidRPr="00DB5BF6">
        <w:rPr>
          <w:spacing w:val="-3"/>
        </w:rPr>
        <w:t xml:space="preserve"> </w:t>
      </w:r>
      <w:r w:rsidRPr="00CA714D">
        <w:t>resolution</w:t>
      </w:r>
      <w:r w:rsidRPr="00DB5BF6">
        <w:rPr>
          <w:spacing w:val="-2"/>
        </w:rPr>
        <w:t xml:space="preserve"> </w:t>
      </w:r>
      <w:r w:rsidRPr="00CA714D">
        <w:t>of</w:t>
      </w:r>
      <w:r w:rsidRPr="00DB5BF6">
        <w:rPr>
          <w:spacing w:val="-1"/>
        </w:rPr>
        <w:t xml:space="preserve"> </w:t>
      </w:r>
      <w:r w:rsidRPr="00CA714D">
        <w:t>the dispute; provided however, that if it is determined during the dispute resolution process that the Deliverable was not acceptable due to the fault of a Contractor, liquidated damages shall be assessed for the period during which the dispute was under r</w:t>
      </w:r>
      <w:bookmarkEnd w:id="48"/>
      <w:r w:rsidRPr="00CA714D">
        <w:t>eview.</w:t>
      </w:r>
    </w:p>
    <w:p w:rsidR="00DB5BF6" w:rsidP="00DB5BF6" w:rsidRDefault="00DB5BF6" w14:paraId="50D7D6B9" w14:textId="77777777">
      <w:pPr>
        <w:ind w:left="1075"/>
      </w:pPr>
    </w:p>
    <w:p w:rsidR="00DB5BF6" w:rsidP="00DB5BF6" w:rsidRDefault="00761353" w14:paraId="2563E9E3" w14:textId="27559412">
      <w:pPr>
        <w:ind w:left="1075"/>
      </w:pPr>
      <w:r w:rsidRPr="00CA714D">
        <w:t xml:space="preserve">Upon notification by Company to Contractor that a Deliverable is late, the CPM and the Company PM </w:t>
      </w:r>
      <w:r w:rsidRPr="00CA714D">
        <w:t>shall jointly perform a root</w:t>
      </w:r>
      <w:r w:rsidRPr="00DB5BF6">
        <w:rPr>
          <w:spacing w:val="-2"/>
        </w:rPr>
        <w:t xml:space="preserve"> </w:t>
      </w:r>
      <w:r w:rsidRPr="00CA714D">
        <w:t>cause</w:t>
      </w:r>
      <w:r w:rsidRPr="00DB5BF6">
        <w:rPr>
          <w:spacing w:val="-1"/>
        </w:rPr>
        <w:t xml:space="preserve"> </w:t>
      </w:r>
      <w:r w:rsidRPr="00CA714D">
        <w:t>assessment to determine whether (1) Contractor is responsible for the delay, based on Attachment</w:t>
      </w:r>
      <w:r>
        <w:t xml:space="preserve"> </w:t>
      </w:r>
      <w:r w:rsidR="00D12DE2">
        <w:t>D</w:t>
      </w:r>
      <w:r w:rsidRPr="00CA714D">
        <w:t>, Governance and Deliverable Acceptance Process, and the applicable</w:t>
      </w:r>
      <w:r w:rsidRPr="00DB5BF6">
        <w:rPr>
          <w:spacing w:val="-3"/>
        </w:rPr>
        <w:t xml:space="preserve"> </w:t>
      </w:r>
      <w:r w:rsidRPr="00CA714D">
        <w:t>Deliverables</w:t>
      </w:r>
      <w:r w:rsidRPr="00DB5BF6">
        <w:rPr>
          <w:spacing w:val="-1"/>
        </w:rPr>
        <w:t xml:space="preserve"> </w:t>
      </w:r>
      <w:r w:rsidRPr="00CA714D">
        <w:t>Expectations</w:t>
      </w:r>
      <w:r w:rsidRPr="00DB5BF6">
        <w:rPr>
          <w:spacing w:val="-3"/>
        </w:rPr>
        <w:t xml:space="preserve"> </w:t>
      </w:r>
      <w:r w:rsidRPr="00CA714D">
        <w:t>Document</w:t>
      </w:r>
      <w:r w:rsidRPr="00DB5BF6">
        <w:rPr>
          <w:spacing w:val="-2"/>
        </w:rPr>
        <w:t xml:space="preserve"> </w:t>
      </w:r>
      <w:r w:rsidRPr="00CA714D">
        <w:t>and</w:t>
      </w:r>
      <w:r w:rsidRPr="00DB5BF6">
        <w:rPr>
          <w:spacing w:val="-3"/>
        </w:rPr>
        <w:t xml:space="preserve"> </w:t>
      </w:r>
      <w:r w:rsidRPr="00CA714D">
        <w:t>(2)</w:t>
      </w:r>
      <w:r w:rsidRPr="00DB5BF6">
        <w:rPr>
          <w:spacing w:val="-1"/>
        </w:rPr>
        <w:t xml:space="preserve"> </w:t>
      </w:r>
      <w:r w:rsidRPr="00CA714D">
        <w:t>liquidated</w:t>
      </w:r>
      <w:r w:rsidRPr="00DB5BF6">
        <w:rPr>
          <w:spacing w:val="-2"/>
        </w:rPr>
        <w:t xml:space="preserve"> </w:t>
      </w:r>
      <w:r w:rsidRPr="00CA714D">
        <w:t>damages</w:t>
      </w:r>
      <w:r w:rsidRPr="00DB5BF6">
        <w:rPr>
          <w:spacing w:val="-3"/>
        </w:rPr>
        <w:t xml:space="preserve"> </w:t>
      </w:r>
      <w:r w:rsidRPr="00CA714D">
        <w:t>should be</w:t>
      </w:r>
      <w:r w:rsidRPr="00DB5BF6">
        <w:rPr>
          <w:spacing w:val="-4"/>
        </w:rPr>
        <w:t xml:space="preserve"> </w:t>
      </w:r>
      <w:r w:rsidRPr="00CA714D">
        <w:t>assessed. If the CPM and Company PM cannot reach mutual agreement as to whether liquidated damages should</w:t>
      </w:r>
      <w:r w:rsidRPr="00DB5BF6">
        <w:rPr>
          <w:spacing w:val="-2"/>
        </w:rPr>
        <w:t xml:space="preserve"> </w:t>
      </w:r>
      <w:r w:rsidRPr="00CA714D">
        <w:t>be</w:t>
      </w:r>
      <w:r w:rsidRPr="00DB5BF6">
        <w:rPr>
          <w:spacing w:val="-5"/>
        </w:rPr>
        <w:t xml:space="preserve"> </w:t>
      </w:r>
      <w:r w:rsidRPr="00CA714D">
        <w:t>assessed</w:t>
      </w:r>
      <w:r w:rsidRPr="00DB5BF6">
        <w:rPr>
          <w:spacing w:val="-3"/>
        </w:rPr>
        <w:t xml:space="preserve"> </w:t>
      </w:r>
      <w:r w:rsidRPr="00CA714D">
        <w:t>or</w:t>
      </w:r>
      <w:r w:rsidRPr="00DB5BF6">
        <w:rPr>
          <w:spacing w:val="-3"/>
        </w:rPr>
        <w:t xml:space="preserve"> </w:t>
      </w:r>
      <w:r w:rsidRPr="00CA714D">
        <w:t>the</w:t>
      </w:r>
      <w:r w:rsidRPr="00DB5BF6">
        <w:rPr>
          <w:spacing w:val="-4"/>
        </w:rPr>
        <w:t xml:space="preserve"> </w:t>
      </w:r>
      <w:r w:rsidRPr="00CA714D">
        <w:t>amount</w:t>
      </w:r>
      <w:r w:rsidRPr="00DB5BF6">
        <w:rPr>
          <w:spacing w:val="-3"/>
        </w:rPr>
        <w:t xml:space="preserve"> </w:t>
      </w:r>
      <w:r w:rsidRPr="00CA714D">
        <w:t>thereof,</w:t>
      </w:r>
      <w:r w:rsidRPr="00DB5BF6">
        <w:rPr>
          <w:spacing w:val="-2"/>
        </w:rPr>
        <w:t xml:space="preserve"> </w:t>
      </w:r>
      <w:r w:rsidRPr="00CA714D">
        <w:t>the</w:t>
      </w:r>
      <w:r w:rsidRPr="00DB5BF6">
        <w:rPr>
          <w:spacing w:val="-2"/>
        </w:rPr>
        <w:t xml:space="preserve"> </w:t>
      </w:r>
      <w:r w:rsidRPr="00CA714D">
        <w:t>parties</w:t>
      </w:r>
      <w:r w:rsidRPr="00DB5BF6">
        <w:rPr>
          <w:spacing w:val="-2"/>
        </w:rPr>
        <w:t xml:space="preserve"> </w:t>
      </w:r>
      <w:r w:rsidRPr="00CA714D">
        <w:t>shall</w:t>
      </w:r>
      <w:r w:rsidRPr="00DB5BF6">
        <w:rPr>
          <w:spacing w:val="-5"/>
        </w:rPr>
        <w:t xml:space="preserve"> </w:t>
      </w:r>
      <w:r w:rsidRPr="00CA714D">
        <w:t>follow</w:t>
      </w:r>
      <w:r w:rsidRPr="00DB5BF6">
        <w:rPr>
          <w:spacing w:val="-5"/>
        </w:rPr>
        <w:t xml:space="preserve"> </w:t>
      </w:r>
      <w:r w:rsidRPr="00CA714D">
        <w:t>the</w:t>
      </w:r>
      <w:r w:rsidRPr="00DB5BF6">
        <w:rPr>
          <w:spacing w:val="-4"/>
        </w:rPr>
        <w:t xml:space="preserve"> </w:t>
      </w:r>
      <w:r w:rsidRPr="00CA714D">
        <w:t>dispute</w:t>
      </w:r>
      <w:r w:rsidRPr="00DB5BF6">
        <w:rPr>
          <w:spacing w:val="-4"/>
        </w:rPr>
        <w:t xml:space="preserve"> </w:t>
      </w:r>
      <w:r w:rsidRPr="00CA714D">
        <w:t>resolution</w:t>
      </w:r>
      <w:r w:rsidRPr="00DB5BF6">
        <w:rPr>
          <w:spacing w:val="-2"/>
        </w:rPr>
        <w:t xml:space="preserve"> </w:t>
      </w:r>
      <w:r w:rsidRPr="00CA714D">
        <w:t xml:space="preserve">process set forth in section </w:t>
      </w:r>
      <w:r w:rsidR="002967BE">
        <w:t>45</w:t>
      </w:r>
      <w:r w:rsidRPr="00CA714D">
        <w:t>. In the event that a delay in the delivery and approval of all Deliverables within a phase is determined by the CPM and Company PM not to be the fault of a Contractor- Related Entity, the parties may agree to re-baseline the schedule if appropriate so that subsequent phases are not impacted.</w:t>
      </w:r>
      <w:r w:rsidR="00DB5BF6">
        <w:t xml:space="preserve">  </w:t>
      </w:r>
    </w:p>
    <w:p w:rsidRPr="00860AA5" w:rsidR="00860AA5" w:rsidP="00860AA5" w:rsidRDefault="00860AA5" w14:paraId="78527099" w14:textId="77777777"/>
    <w:p w:rsidRPr="003D0D0E" w:rsidR="00642A7B" w:rsidP="00642A7B" w:rsidRDefault="00642A7B" w14:paraId="4F058E74" w14:textId="1DB0C234">
      <w:pPr>
        <w:pStyle w:val="Heading3"/>
        <w:numPr>
          <w:ilvl w:val="0"/>
          <w:numId w:val="140"/>
        </w:numPr>
        <w:tabs>
          <w:tab w:val="left" w:pos="1075"/>
        </w:tabs>
        <w:spacing w:before="241"/>
        <w:ind w:left="1075" w:hanging="575"/>
        <w:rPr>
          <w:color w:val="auto"/>
          <w:sz w:val="22"/>
          <w:szCs w:val="22"/>
        </w:rPr>
      </w:pPr>
      <w:r w:rsidRPr="003D0D0E">
        <w:rPr>
          <w:color w:val="auto"/>
          <w:sz w:val="22"/>
          <w:szCs w:val="22"/>
        </w:rPr>
        <w:t>BINDING</w:t>
      </w:r>
      <w:r w:rsidRPr="003D0D0E">
        <w:rPr>
          <w:color w:val="auto"/>
          <w:spacing w:val="-6"/>
          <w:sz w:val="22"/>
          <w:szCs w:val="22"/>
        </w:rPr>
        <w:t xml:space="preserve"> </w:t>
      </w:r>
      <w:r w:rsidRPr="003D0D0E">
        <w:rPr>
          <w:color w:val="auto"/>
          <w:sz w:val="22"/>
          <w:szCs w:val="22"/>
        </w:rPr>
        <w:t>EFFECT</w:t>
      </w:r>
      <w:r w:rsidRPr="003D0D0E">
        <w:rPr>
          <w:color w:val="auto"/>
          <w:spacing w:val="-5"/>
          <w:sz w:val="22"/>
          <w:szCs w:val="22"/>
        </w:rPr>
        <w:t xml:space="preserve"> </w:t>
      </w:r>
      <w:r w:rsidRPr="003D0D0E">
        <w:rPr>
          <w:color w:val="auto"/>
          <w:sz w:val="22"/>
          <w:szCs w:val="22"/>
        </w:rPr>
        <w:t>AND</w:t>
      </w:r>
      <w:r w:rsidRPr="003D0D0E">
        <w:rPr>
          <w:color w:val="auto"/>
          <w:spacing w:val="-3"/>
          <w:sz w:val="22"/>
          <w:szCs w:val="22"/>
        </w:rPr>
        <w:t xml:space="preserve"> </w:t>
      </w:r>
      <w:r w:rsidRPr="003D0D0E">
        <w:rPr>
          <w:color w:val="auto"/>
          <w:sz w:val="22"/>
          <w:szCs w:val="22"/>
        </w:rPr>
        <w:t>SURVIVAL</w:t>
      </w:r>
      <w:r w:rsidRPr="003D0D0E">
        <w:rPr>
          <w:color w:val="auto"/>
          <w:spacing w:val="-6"/>
          <w:sz w:val="22"/>
          <w:szCs w:val="22"/>
        </w:rPr>
        <w:t xml:space="preserve"> </w:t>
      </w:r>
      <w:r w:rsidRPr="003D0D0E">
        <w:rPr>
          <w:color w:val="auto"/>
          <w:sz w:val="22"/>
          <w:szCs w:val="22"/>
        </w:rPr>
        <w:t>OF</w:t>
      </w:r>
      <w:r w:rsidRPr="003D0D0E">
        <w:rPr>
          <w:color w:val="auto"/>
          <w:spacing w:val="-7"/>
          <w:sz w:val="22"/>
          <w:szCs w:val="22"/>
        </w:rPr>
        <w:t xml:space="preserve"> </w:t>
      </w:r>
      <w:bookmarkEnd w:id="47"/>
      <w:r w:rsidRPr="003D0D0E">
        <w:rPr>
          <w:color w:val="auto"/>
          <w:spacing w:val="-2"/>
          <w:sz w:val="22"/>
          <w:szCs w:val="22"/>
        </w:rPr>
        <w:t>OBLIGATIONS</w:t>
      </w:r>
    </w:p>
    <w:p w:rsidRPr="003D0D0E" w:rsidR="00642A7B" w:rsidP="00642A7B" w:rsidRDefault="00642A7B" w14:paraId="2336DC9F" w14:textId="3028696D">
      <w:pPr>
        <w:pStyle w:val="ListParagraph"/>
        <w:numPr>
          <w:ilvl w:val="1"/>
          <w:numId w:val="140"/>
        </w:numPr>
        <w:tabs>
          <w:tab w:val="left" w:pos="1649"/>
          <w:tab w:val="left" w:pos="1652"/>
        </w:tabs>
        <w:spacing w:before="202"/>
        <w:ind w:right="1062"/>
        <w:contextualSpacing w:val="0"/>
      </w:pPr>
      <w:r w:rsidRPr="003D0D0E">
        <w:t>Obligations</w:t>
      </w:r>
      <w:r w:rsidRPr="003D0D0E">
        <w:rPr>
          <w:spacing w:val="-3"/>
        </w:rPr>
        <w:t xml:space="preserve"> </w:t>
      </w:r>
      <w:r w:rsidRPr="003D0D0E">
        <w:t>on</w:t>
      </w:r>
      <w:r w:rsidRPr="003D0D0E">
        <w:rPr>
          <w:spacing w:val="-1"/>
        </w:rPr>
        <w:t xml:space="preserve"> </w:t>
      </w:r>
      <w:r w:rsidRPr="003D0D0E">
        <w:t>Contractor</w:t>
      </w:r>
      <w:r w:rsidRPr="003D0D0E">
        <w:rPr>
          <w:spacing w:val="-5"/>
        </w:rPr>
        <w:t xml:space="preserve"> </w:t>
      </w:r>
      <w:r w:rsidRPr="003D0D0E">
        <w:t>and</w:t>
      </w:r>
      <w:r w:rsidRPr="003D0D0E">
        <w:rPr>
          <w:spacing w:val="-3"/>
        </w:rPr>
        <w:t xml:space="preserve"> </w:t>
      </w:r>
      <w:r w:rsidRPr="003D0D0E" w:rsidR="00B14ED9">
        <w:t>Company</w:t>
      </w:r>
      <w:r w:rsidRPr="003D0D0E">
        <w:rPr>
          <w:spacing w:val="-1"/>
        </w:rPr>
        <w:t xml:space="preserve"> </w:t>
      </w:r>
      <w:r w:rsidRPr="003D0D0E">
        <w:t>that</w:t>
      </w:r>
      <w:r w:rsidRPr="003D0D0E">
        <w:rPr>
          <w:spacing w:val="-2"/>
        </w:rPr>
        <w:t xml:space="preserve"> </w:t>
      </w:r>
      <w:r w:rsidRPr="003D0D0E">
        <w:t>will</w:t>
      </w:r>
      <w:r w:rsidRPr="003D0D0E">
        <w:rPr>
          <w:spacing w:val="-4"/>
        </w:rPr>
        <w:t xml:space="preserve"> </w:t>
      </w:r>
      <w:r w:rsidRPr="003D0D0E">
        <w:t>survive</w:t>
      </w:r>
      <w:r w:rsidRPr="003D0D0E">
        <w:rPr>
          <w:spacing w:val="-2"/>
        </w:rPr>
        <w:t xml:space="preserve"> </w:t>
      </w:r>
      <w:r w:rsidRPr="003D0D0E">
        <w:t>the</w:t>
      </w:r>
      <w:r w:rsidRPr="003D0D0E">
        <w:rPr>
          <w:spacing w:val="-1"/>
        </w:rPr>
        <w:t xml:space="preserve"> </w:t>
      </w:r>
      <w:r w:rsidRPr="003D0D0E">
        <w:t>expiration</w:t>
      </w:r>
      <w:r w:rsidRPr="003D0D0E">
        <w:rPr>
          <w:spacing w:val="-3"/>
        </w:rPr>
        <w:t xml:space="preserve"> </w:t>
      </w:r>
      <w:r w:rsidRPr="003D0D0E">
        <w:t>or</w:t>
      </w:r>
      <w:r w:rsidRPr="003D0D0E">
        <w:rPr>
          <w:spacing w:val="-2"/>
        </w:rPr>
        <w:t xml:space="preserve"> </w:t>
      </w:r>
      <w:r w:rsidRPr="003D0D0E">
        <w:t>cancellation</w:t>
      </w:r>
      <w:r w:rsidRPr="003D0D0E">
        <w:rPr>
          <w:spacing w:val="-1"/>
        </w:rPr>
        <w:t xml:space="preserve"> </w:t>
      </w:r>
      <w:r w:rsidRPr="003D0D0E">
        <w:t>of the</w:t>
      </w:r>
      <w:r w:rsidRPr="003D0D0E">
        <w:rPr>
          <w:spacing w:val="-1"/>
        </w:rPr>
        <w:t xml:space="preserve"> </w:t>
      </w:r>
      <w:r w:rsidRPr="003D0D0E">
        <w:t>PO,</w:t>
      </w:r>
      <w:r w:rsidRPr="003D0D0E">
        <w:rPr>
          <w:spacing w:val="-1"/>
        </w:rPr>
        <w:t xml:space="preserve"> </w:t>
      </w:r>
      <w:r w:rsidRPr="003D0D0E">
        <w:t>for</w:t>
      </w:r>
      <w:r w:rsidRPr="003D0D0E">
        <w:rPr>
          <w:spacing w:val="-2"/>
        </w:rPr>
        <w:t xml:space="preserve"> </w:t>
      </w:r>
      <w:r w:rsidRPr="003D0D0E">
        <w:t xml:space="preserve">any reason, include ownership and licensing rights, recordkeeping requirements, warranty obligations, confidentiality and security obligations, and any other provision that </w:t>
      </w:r>
      <w:r w:rsidRPr="003D0D0E" w:rsidR="009F2A71">
        <w:t>provides explicitly</w:t>
      </w:r>
      <w:r w:rsidRPr="003D0D0E">
        <w:t xml:space="preserve"> for</w:t>
      </w:r>
      <w:r w:rsidRPr="003D0D0E">
        <w:rPr>
          <w:spacing w:val="-1"/>
        </w:rPr>
        <w:t xml:space="preserve"> </w:t>
      </w:r>
      <w:r w:rsidRPr="003D0D0E">
        <w:t xml:space="preserve">survival after the expiration or cancellation of the PO, or that by its nature must necessarily survive the </w:t>
      </w:r>
      <w:r w:rsidRPr="003D0D0E" w:rsidR="009F2A71">
        <w:t>expiry</w:t>
      </w:r>
      <w:r w:rsidRPr="003D0D0E">
        <w:t xml:space="preserve"> or cancellation of the PO.</w:t>
      </w:r>
    </w:p>
    <w:p w:rsidRPr="003D0D0E" w:rsidR="00642A7B" w:rsidP="00642A7B" w:rsidRDefault="00642A7B" w14:paraId="0ABA897F" w14:textId="77777777">
      <w:pPr>
        <w:pStyle w:val="ListParagraph"/>
        <w:numPr>
          <w:ilvl w:val="1"/>
          <w:numId w:val="140"/>
        </w:numPr>
        <w:tabs>
          <w:tab w:val="left" w:pos="1650"/>
          <w:tab w:val="left" w:pos="1653"/>
        </w:tabs>
        <w:spacing w:before="202" w:line="237" w:lineRule="auto"/>
        <w:ind w:left="1653" w:right="1147"/>
        <w:contextualSpacing w:val="0"/>
      </w:pPr>
      <w:r w:rsidRPr="003D0D0E">
        <w:t>By</w:t>
      </w:r>
      <w:r w:rsidRPr="003D0D0E">
        <w:rPr>
          <w:spacing w:val="-4"/>
        </w:rPr>
        <w:t xml:space="preserve"> </w:t>
      </w:r>
      <w:r w:rsidRPr="003D0D0E">
        <w:t>executing</w:t>
      </w:r>
      <w:r w:rsidRPr="003D0D0E">
        <w:rPr>
          <w:spacing w:val="-4"/>
        </w:rPr>
        <w:t xml:space="preserve"> </w:t>
      </w:r>
      <w:r w:rsidRPr="003D0D0E">
        <w:t>this</w:t>
      </w:r>
      <w:r w:rsidRPr="003D0D0E">
        <w:rPr>
          <w:spacing w:val="-2"/>
        </w:rPr>
        <w:t xml:space="preserve"> </w:t>
      </w:r>
      <w:r w:rsidRPr="003D0D0E">
        <w:t>Agreement</w:t>
      </w:r>
      <w:r w:rsidRPr="003D0D0E">
        <w:rPr>
          <w:spacing w:val="-4"/>
        </w:rPr>
        <w:t xml:space="preserve"> </w:t>
      </w:r>
      <w:r w:rsidRPr="003D0D0E">
        <w:t>and</w:t>
      </w:r>
      <w:r w:rsidRPr="003D0D0E">
        <w:rPr>
          <w:spacing w:val="-2"/>
        </w:rPr>
        <w:t xml:space="preserve"> </w:t>
      </w:r>
      <w:r w:rsidRPr="003D0D0E">
        <w:t>accepting</w:t>
      </w:r>
      <w:r w:rsidRPr="003D0D0E">
        <w:rPr>
          <w:spacing w:val="-4"/>
        </w:rPr>
        <w:t xml:space="preserve"> </w:t>
      </w:r>
      <w:r w:rsidRPr="003D0D0E">
        <w:t>the</w:t>
      </w:r>
      <w:r w:rsidRPr="003D0D0E">
        <w:rPr>
          <w:spacing w:val="-3"/>
        </w:rPr>
        <w:t xml:space="preserve"> </w:t>
      </w:r>
      <w:r w:rsidRPr="003D0D0E">
        <w:t>associated</w:t>
      </w:r>
      <w:r w:rsidRPr="003D0D0E">
        <w:rPr>
          <w:spacing w:val="-5"/>
        </w:rPr>
        <w:t xml:space="preserve"> </w:t>
      </w:r>
      <w:r w:rsidRPr="003D0D0E">
        <w:t>PO,</w:t>
      </w:r>
      <w:r w:rsidRPr="003D0D0E">
        <w:rPr>
          <w:spacing w:val="-3"/>
        </w:rPr>
        <w:t xml:space="preserve"> </w:t>
      </w:r>
      <w:r w:rsidRPr="003D0D0E">
        <w:t>Contractor</w:t>
      </w:r>
      <w:r w:rsidRPr="003D0D0E">
        <w:rPr>
          <w:spacing w:val="-4"/>
        </w:rPr>
        <w:t xml:space="preserve"> </w:t>
      </w:r>
      <w:r w:rsidRPr="003D0D0E">
        <w:t>binds</w:t>
      </w:r>
      <w:r w:rsidRPr="003D0D0E">
        <w:rPr>
          <w:spacing w:val="-3"/>
        </w:rPr>
        <w:t xml:space="preserve"> </w:t>
      </w:r>
      <w:r w:rsidRPr="003D0D0E">
        <w:t>itself,</w:t>
      </w:r>
      <w:r w:rsidRPr="003D0D0E">
        <w:rPr>
          <w:spacing w:val="-3"/>
        </w:rPr>
        <w:t xml:space="preserve"> </w:t>
      </w:r>
      <w:r w:rsidRPr="003D0D0E">
        <w:t>its</w:t>
      </w:r>
      <w:r w:rsidRPr="003D0D0E">
        <w:rPr>
          <w:spacing w:val="-3"/>
        </w:rPr>
        <w:t xml:space="preserve"> </w:t>
      </w:r>
      <w:r w:rsidRPr="003D0D0E">
        <w:t>respective successors and assignees, to the faithful performance of this Agreement and the PO.</w:t>
      </w:r>
    </w:p>
    <w:p w:rsidRPr="003D0D0E" w:rsidR="00642A7B" w:rsidP="00642A7B" w:rsidRDefault="00642A7B" w14:paraId="3139766C" w14:textId="77777777">
      <w:pPr>
        <w:pStyle w:val="ListParagraph"/>
        <w:numPr>
          <w:ilvl w:val="1"/>
          <w:numId w:val="140"/>
        </w:numPr>
        <w:tabs>
          <w:tab w:val="left" w:pos="1650"/>
          <w:tab w:val="left" w:pos="1653"/>
        </w:tabs>
        <w:spacing w:before="202"/>
        <w:ind w:left="1653" w:right="802"/>
        <w:contextualSpacing w:val="0"/>
      </w:pPr>
      <w:r w:rsidRPr="003D0D0E">
        <w:t>Expiration or cancellation of the PO, for any reason, shall not release either party from any liabilities or obligations</w:t>
      </w:r>
      <w:r w:rsidRPr="003D0D0E">
        <w:rPr>
          <w:spacing w:val="-4"/>
        </w:rPr>
        <w:t xml:space="preserve"> </w:t>
      </w:r>
      <w:r w:rsidRPr="003D0D0E">
        <w:t>set</w:t>
      </w:r>
      <w:r w:rsidRPr="003D0D0E">
        <w:rPr>
          <w:spacing w:val="-6"/>
        </w:rPr>
        <w:t xml:space="preserve"> </w:t>
      </w:r>
      <w:r w:rsidRPr="003D0D0E">
        <w:t>forth</w:t>
      </w:r>
      <w:r w:rsidRPr="003D0D0E">
        <w:rPr>
          <w:spacing w:val="-2"/>
        </w:rPr>
        <w:t xml:space="preserve"> </w:t>
      </w:r>
      <w:r w:rsidRPr="003D0D0E">
        <w:t>in</w:t>
      </w:r>
      <w:r w:rsidRPr="003D0D0E">
        <w:rPr>
          <w:spacing w:val="-4"/>
        </w:rPr>
        <w:t xml:space="preserve"> </w:t>
      </w:r>
      <w:r w:rsidRPr="003D0D0E">
        <w:t>this</w:t>
      </w:r>
      <w:r w:rsidRPr="003D0D0E">
        <w:rPr>
          <w:spacing w:val="-1"/>
        </w:rPr>
        <w:t xml:space="preserve"> </w:t>
      </w:r>
      <w:r w:rsidRPr="003D0D0E">
        <w:t>Agreement</w:t>
      </w:r>
      <w:r w:rsidRPr="003D0D0E">
        <w:rPr>
          <w:spacing w:val="-2"/>
        </w:rPr>
        <w:t xml:space="preserve"> </w:t>
      </w:r>
      <w:r w:rsidRPr="003D0D0E">
        <w:t>and</w:t>
      </w:r>
      <w:r w:rsidRPr="003D0D0E">
        <w:rPr>
          <w:spacing w:val="-1"/>
        </w:rPr>
        <w:t xml:space="preserve"> </w:t>
      </w:r>
      <w:r w:rsidRPr="003D0D0E">
        <w:t>the</w:t>
      </w:r>
      <w:r w:rsidRPr="003D0D0E">
        <w:rPr>
          <w:spacing w:val="-2"/>
        </w:rPr>
        <w:t xml:space="preserve"> </w:t>
      </w:r>
      <w:r w:rsidRPr="003D0D0E">
        <w:t>PO</w:t>
      </w:r>
      <w:r w:rsidRPr="003D0D0E">
        <w:rPr>
          <w:spacing w:val="-2"/>
        </w:rPr>
        <w:t xml:space="preserve"> </w:t>
      </w:r>
      <w:r w:rsidRPr="003D0D0E">
        <w:t>that</w:t>
      </w:r>
      <w:r w:rsidRPr="003D0D0E">
        <w:rPr>
          <w:spacing w:val="-3"/>
        </w:rPr>
        <w:t xml:space="preserve"> </w:t>
      </w:r>
      <w:r w:rsidRPr="003D0D0E">
        <w:t>by</w:t>
      </w:r>
      <w:r w:rsidRPr="003D0D0E">
        <w:rPr>
          <w:spacing w:val="-3"/>
        </w:rPr>
        <w:t xml:space="preserve"> </w:t>
      </w:r>
      <w:r w:rsidRPr="003D0D0E">
        <w:t>their</w:t>
      </w:r>
      <w:r w:rsidRPr="003D0D0E">
        <w:rPr>
          <w:spacing w:val="-3"/>
        </w:rPr>
        <w:t xml:space="preserve"> </w:t>
      </w:r>
      <w:r w:rsidRPr="003D0D0E">
        <w:t>nature</w:t>
      </w:r>
      <w:r w:rsidRPr="003D0D0E">
        <w:rPr>
          <w:spacing w:val="-5"/>
        </w:rPr>
        <w:t xml:space="preserve"> </w:t>
      </w:r>
      <w:r w:rsidRPr="003D0D0E">
        <w:t>are</w:t>
      </w:r>
      <w:r w:rsidRPr="003D0D0E">
        <w:rPr>
          <w:spacing w:val="-2"/>
        </w:rPr>
        <w:t xml:space="preserve"> </w:t>
      </w:r>
      <w:r w:rsidRPr="003D0D0E">
        <w:t>intended</w:t>
      </w:r>
      <w:r w:rsidRPr="003D0D0E">
        <w:rPr>
          <w:spacing w:val="-1"/>
        </w:rPr>
        <w:t xml:space="preserve"> </w:t>
      </w:r>
      <w:r w:rsidRPr="003D0D0E">
        <w:t>to</w:t>
      </w:r>
      <w:r w:rsidRPr="003D0D0E">
        <w:rPr>
          <w:spacing w:val="-4"/>
        </w:rPr>
        <w:t xml:space="preserve"> </w:t>
      </w:r>
      <w:r w:rsidRPr="003D0D0E">
        <w:t>operate</w:t>
      </w:r>
      <w:r w:rsidRPr="003D0D0E">
        <w:rPr>
          <w:spacing w:val="-2"/>
        </w:rPr>
        <w:t xml:space="preserve"> </w:t>
      </w:r>
      <w:r w:rsidRPr="003D0D0E">
        <w:t>following the expiration or cancellation of the PO.</w:t>
      </w:r>
    </w:p>
    <w:p w:rsidRPr="003D0D0E" w:rsidR="00A478BE" w:rsidP="00A478BE" w:rsidRDefault="002C1539" w14:paraId="1F996892" w14:textId="77777777">
      <w:pPr>
        <w:pStyle w:val="Heading3"/>
        <w:numPr>
          <w:ilvl w:val="0"/>
          <w:numId w:val="140"/>
        </w:numPr>
        <w:tabs>
          <w:tab w:val="left" w:pos="1076"/>
        </w:tabs>
        <w:spacing w:before="241"/>
        <w:ind w:hanging="576"/>
        <w:rPr>
          <w:color w:val="auto"/>
          <w:sz w:val="22"/>
          <w:szCs w:val="22"/>
        </w:rPr>
      </w:pPr>
      <w:bookmarkStart w:name="_TOC_250038" w:id="49"/>
      <w:bookmarkEnd w:id="49"/>
      <w:r w:rsidRPr="003D0D0E">
        <w:rPr>
          <w:color w:val="auto"/>
          <w:sz w:val="22"/>
          <w:szCs w:val="22"/>
        </w:rPr>
        <w:t>INDEMNIFICATION</w:t>
      </w:r>
    </w:p>
    <w:p w:rsidRPr="003D0D0E" w:rsidR="00A478BE" w:rsidP="00A478BE" w:rsidRDefault="00A478BE" w14:paraId="422173F5" w14:textId="314EE9C2">
      <w:pPr>
        <w:pStyle w:val="Heading3"/>
        <w:numPr>
          <w:ilvl w:val="1"/>
          <w:numId w:val="140"/>
        </w:numPr>
        <w:tabs>
          <w:tab w:val="left" w:pos="1076"/>
        </w:tabs>
        <w:spacing w:before="241"/>
        <w:rPr>
          <w:color w:val="auto"/>
          <w:sz w:val="22"/>
          <w:szCs w:val="22"/>
        </w:rPr>
      </w:pPr>
      <w:r w:rsidRPr="003D0D0E">
        <w:rPr>
          <w:color w:val="auto"/>
          <w:sz w:val="22"/>
          <w:szCs w:val="22"/>
          <w:u w:val="single"/>
        </w:rPr>
        <w:t>General Indemnity</w:t>
      </w:r>
      <w:r w:rsidRPr="003D0D0E">
        <w:rPr>
          <w:color w:val="auto"/>
          <w:sz w:val="22"/>
          <w:szCs w:val="22"/>
        </w:rPr>
        <w:t>. Subject to the other terms and conditions of the Contract Documents, to the fullest extent permitted by law, the Contractor shall indemnify, defend (with attorneys reasonably acceptable to ITRCC), and hold harmless ITRCC, the State of Indiana, and the Indiana Finance Authority and its directors, employees, officers, parent companies, subsidiaries, shareholders, employees and affiliates (the “</w:t>
      </w:r>
      <w:r w:rsidRPr="003D0D0E">
        <w:rPr>
          <w:b/>
          <w:bCs/>
          <w:color w:val="auto"/>
          <w:sz w:val="22"/>
          <w:szCs w:val="22"/>
        </w:rPr>
        <w:t>Indemnified Parties</w:t>
      </w:r>
      <w:r w:rsidRPr="003D0D0E">
        <w:rPr>
          <w:color w:val="auto"/>
          <w:sz w:val="22"/>
          <w:szCs w:val="22"/>
        </w:rPr>
        <w:t>”) from and against third-party claims, damages, losses, and expenses, including but not limited to reasonable attorneys’ fees, arising out of or resulting from (i) performance of the Work, provided that such claim, damage, loss, or expense is attributable to bodily injury, sickness, disease or death, or to injury to</w:t>
      </w:r>
      <w:r w:rsidR="00CD40F6">
        <w:rPr>
          <w:color w:val="auto"/>
          <w:sz w:val="22"/>
          <w:szCs w:val="22"/>
        </w:rPr>
        <w:t>,</w:t>
      </w:r>
      <w:r w:rsidRPr="003D0D0E">
        <w:rPr>
          <w:color w:val="auto"/>
          <w:sz w:val="22"/>
          <w:szCs w:val="22"/>
        </w:rPr>
        <w:t xml:space="preserve"> or destruction of tangible property (other than the Work itself), but only to the extent caused by the negligent acts or omissions of the Contractor, a </w:t>
      </w:r>
      <w:r w:rsidR="002D79E7">
        <w:rPr>
          <w:color w:val="auto"/>
          <w:sz w:val="22"/>
          <w:szCs w:val="22"/>
        </w:rPr>
        <w:t>Subcontractor</w:t>
      </w:r>
      <w:r w:rsidRPr="003D0D0E">
        <w:rPr>
          <w:color w:val="auto"/>
          <w:sz w:val="22"/>
          <w:szCs w:val="22"/>
        </w:rPr>
        <w:t>, anyone directly or indirectly employed by them, or anyone for whose acts they are legally liable; (ii) breach by Contractor of any of its obligations, representations, warranties, agreements, or covenants under this Contract; or (iii) violation of any applicable laws. Such obligation shall not be construed to negate, abridge, or reduce other rights or obligations of indemnity that would otherwise exist as to a party or person described in this Section 14.1. The Contractor’s indemnity obligations shall survive the completion, cancellation, or termination of the Contract. </w:t>
      </w:r>
    </w:p>
    <w:p w:rsidRPr="003D0D0E" w:rsidR="00A478BE" w:rsidP="00A478BE" w:rsidRDefault="00A478BE" w14:paraId="754E3134" w14:textId="348EC7C0">
      <w:pPr>
        <w:pStyle w:val="Heading3"/>
        <w:numPr>
          <w:ilvl w:val="1"/>
          <w:numId w:val="140"/>
        </w:numPr>
        <w:tabs>
          <w:tab w:val="left" w:pos="1076"/>
        </w:tabs>
        <w:spacing w:before="241"/>
        <w:rPr>
          <w:color w:val="auto"/>
          <w:sz w:val="22"/>
          <w:szCs w:val="22"/>
        </w:rPr>
      </w:pPr>
      <w:r w:rsidRPr="003D0D0E">
        <w:rPr>
          <w:color w:val="auto"/>
          <w:sz w:val="22"/>
          <w:szCs w:val="22"/>
          <w:u w:val="single"/>
        </w:rPr>
        <w:t>Infringement Indemnity</w:t>
      </w:r>
      <w:r w:rsidRPr="003D0D0E">
        <w:rPr>
          <w:color w:val="auto"/>
          <w:sz w:val="22"/>
          <w:szCs w:val="22"/>
        </w:rPr>
        <w:t xml:space="preserve">. To the fullest extent permitted by law, the Contractor shall defend, indemnify and hold harmless the Indemnified Parties, from and against all claims, damages, losses and expenses, including without limitation reasonable attorneys’ fees, to the extent such claims arise out of or related to any unauthorized use by the Contractor or its </w:t>
      </w:r>
      <w:r w:rsidR="002D79E7">
        <w:rPr>
          <w:color w:val="auto"/>
          <w:sz w:val="22"/>
          <w:szCs w:val="22"/>
        </w:rPr>
        <w:t>Subcontractor</w:t>
      </w:r>
      <w:r w:rsidRPr="003D0D0E">
        <w:rPr>
          <w:color w:val="auto"/>
          <w:sz w:val="22"/>
          <w:szCs w:val="22"/>
        </w:rPr>
        <w:t>s or suppliers of the drawings, specifications and other documents, including those in electronic form, furnished to the Contractor by or through ITRCC. </w:t>
      </w:r>
    </w:p>
    <w:p w:rsidRPr="003D0D0E" w:rsidR="00A478BE" w:rsidP="001B5196" w:rsidRDefault="00A478BE" w14:paraId="13A7FD6E" w14:textId="4C715992">
      <w:pPr>
        <w:pStyle w:val="Heading3"/>
        <w:numPr>
          <w:ilvl w:val="1"/>
          <w:numId w:val="140"/>
        </w:numPr>
        <w:tabs>
          <w:tab w:val="left" w:pos="1076"/>
        </w:tabs>
        <w:spacing w:before="241"/>
        <w:rPr>
          <w:color w:val="auto"/>
          <w:sz w:val="22"/>
          <w:szCs w:val="22"/>
        </w:rPr>
      </w:pPr>
      <w:r w:rsidRPr="003D0D0E">
        <w:rPr>
          <w:color w:val="auto"/>
          <w:sz w:val="22"/>
          <w:szCs w:val="22"/>
          <w:u w:val="single"/>
        </w:rPr>
        <w:t>Limitations</w:t>
      </w:r>
      <w:r w:rsidRPr="003D0D0E">
        <w:rPr>
          <w:color w:val="auto"/>
          <w:sz w:val="22"/>
          <w:szCs w:val="22"/>
        </w:rPr>
        <w:t xml:space="preserve">. The Contractor’s indemnity obligations shall not be limited by any insurance maintained by </w:t>
      </w:r>
      <w:r w:rsidRPr="003D0D0E" w:rsidR="009F2A71">
        <w:rPr>
          <w:color w:val="auto"/>
          <w:sz w:val="22"/>
          <w:szCs w:val="22"/>
        </w:rPr>
        <w:t>the Contractor, workers’</w:t>
      </w:r>
      <w:r w:rsidRPr="003D0D0E">
        <w:rPr>
          <w:color w:val="auto"/>
          <w:sz w:val="22"/>
          <w:szCs w:val="22"/>
        </w:rPr>
        <w:t xml:space="preserve"> compensation statute, disability benefit, or any other employee benefit or similar law. Contractor hereby waives, and shall cause Contractor’s </w:t>
      </w:r>
      <w:r w:rsidR="002D79E7">
        <w:rPr>
          <w:color w:val="auto"/>
          <w:sz w:val="22"/>
          <w:szCs w:val="22"/>
        </w:rPr>
        <w:t>Subcontractor</w:t>
      </w:r>
      <w:r w:rsidRPr="003D0D0E">
        <w:rPr>
          <w:color w:val="auto"/>
          <w:sz w:val="22"/>
          <w:szCs w:val="22"/>
        </w:rPr>
        <w:t>s and suppliers of any tier to waive, any rights they may have to limit the amount that may be recoverable against them by an indemnified party. Contractor shall designate ITRCC as an explicit third-party beneficiary in each subcontract (of any tier) entered into in relation to the Work. </w:t>
      </w:r>
    </w:p>
    <w:p w:rsidRPr="0033385A" w:rsidR="00642A7B" w:rsidP="008B4FA2" w:rsidRDefault="00642A7B" w14:paraId="60A93003" w14:textId="6591DE5E">
      <w:pPr>
        <w:pStyle w:val="Heading3"/>
        <w:numPr>
          <w:ilvl w:val="0"/>
          <w:numId w:val="201"/>
        </w:numPr>
        <w:spacing w:before="241"/>
        <w:ind w:left="1080" w:hanging="540"/>
        <w:rPr>
          <w:color w:val="auto"/>
          <w:sz w:val="22"/>
          <w:szCs w:val="22"/>
        </w:rPr>
      </w:pPr>
      <w:r w:rsidRPr="0033385A">
        <w:rPr>
          <w:color w:val="auto"/>
          <w:spacing w:val="-2"/>
          <w:sz w:val="22"/>
          <w:szCs w:val="22"/>
        </w:rPr>
        <w:t>SEVERABILITY</w:t>
      </w:r>
    </w:p>
    <w:p w:rsidRPr="003D0D0E" w:rsidR="00642A7B" w:rsidP="00642A7B" w:rsidRDefault="00DD6895" w14:paraId="55A3CB17" w14:textId="7F96FBC0">
      <w:pPr>
        <w:spacing w:before="120"/>
        <w:ind w:left="1076" w:right="719"/>
      </w:pPr>
      <w:r w:rsidRPr="003D0D0E">
        <w:t>In the event that any provision of this Contract is held invalid or unenforceable in any circumstances by a court of competent jurisdiction, the remainder of this Contract, and the application of such provision in any other circumstances, shall not be affected thereby.</w:t>
      </w:r>
      <w:r w:rsidRPr="003D0D0E" w:rsidR="00642A7B">
        <w:t>.</w:t>
      </w:r>
    </w:p>
    <w:p w:rsidRPr="003D0D0E" w:rsidR="00642A7B" w:rsidP="001B5196" w:rsidRDefault="00642A7B" w14:paraId="07B30FB2" w14:textId="77777777">
      <w:pPr>
        <w:pStyle w:val="Heading3"/>
        <w:numPr>
          <w:ilvl w:val="0"/>
          <w:numId w:val="201"/>
        </w:numPr>
        <w:tabs>
          <w:tab w:val="left" w:pos="1075"/>
        </w:tabs>
        <w:spacing w:before="241"/>
        <w:ind w:left="1075" w:hanging="575"/>
        <w:rPr>
          <w:color w:val="auto"/>
          <w:sz w:val="22"/>
          <w:szCs w:val="22"/>
        </w:rPr>
      </w:pPr>
      <w:bookmarkStart w:name="_TOC_250037" w:id="50"/>
      <w:r w:rsidRPr="003D0D0E">
        <w:rPr>
          <w:color w:val="auto"/>
          <w:sz w:val="22"/>
          <w:szCs w:val="22"/>
        </w:rPr>
        <w:t>MERGER</w:t>
      </w:r>
      <w:r w:rsidRPr="003D0D0E">
        <w:rPr>
          <w:color w:val="auto"/>
          <w:spacing w:val="-8"/>
          <w:sz w:val="22"/>
          <w:szCs w:val="22"/>
        </w:rPr>
        <w:t xml:space="preserve"> </w:t>
      </w:r>
      <w:r w:rsidRPr="003D0D0E">
        <w:rPr>
          <w:color w:val="auto"/>
          <w:sz w:val="22"/>
          <w:szCs w:val="22"/>
        </w:rPr>
        <w:t>AND</w:t>
      </w:r>
      <w:r w:rsidRPr="003D0D0E">
        <w:rPr>
          <w:color w:val="auto"/>
          <w:spacing w:val="-6"/>
          <w:sz w:val="22"/>
          <w:szCs w:val="22"/>
        </w:rPr>
        <w:t xml:space="preserve"> </w:t>
      </w:r>
      <w:r w:rsidRPr="003D0D0E">
        <w:rPr>
          <w:color w:val="auto"/>
          <w:sz w:val="22"/>
          <w:szCs w:val="22"/>
        </w:rPr>
        <w:t>NON-</w:t>
      </w:r>
      <w:bookmarkEnd w:id="50"/>
      <w:r w:rsidRPr="003D0D0E">
        <w:rPr>
          <w:color w:val="auto"/>
          <w:spacing w:val="-2"/>
          <w:sz w:val="22"/>
          <w:szCs w:val="22"/>
        </w:rPr>
        <w:t>INCORPORATION</w:t>
      </w:r>
    </w:p>
    <w:p w:rsidRPr="003D0D0E" w:rsidR="00642A7B" w:rsidP="00642A7B" w:rsidRDefault="00642A7B" w14:paraId="7B6DC713" w14:textId="4952FECB">
      <w:pPr>
        <w:spacing w:before="120"/>
        <w:ind w:left="1075" w:right="835"/>
      </w:pPr>
      <w:r w:rsidRPr="003D0D0E">
        <w:t>This</w:t>
      </w:r>
      <w:r w:rsidRPr="003D0D0E">
        <w:rPr>
          <w:spacing w:val="-4"/>
        </w:rPr>
        <w:t xml:space="preserve"> </w:t>
      </w:r>
      <w:r w:rsidRPr="003D0D0E" w:rsidR="008E0324">
        <w:t>A</w:t>
      </w:r>
      <w:r w:rsidRPr="003D0D0E">
        <w:t>greement</w:t>
      </w:r>
      <w:r w:rsidRPr="003D0D0E">
        <w:rPr>
          <w:spacing w:val="-5"/>
        </w:rPr>
        <w:t xml:space="preserve"> </w:t>
      </w:r>
      <w:r w:rsidRPr="003D0D0E">
        <w:t>and</w:t>
      </w:r>
      <w:r w:rsidRPr="003D0D0E">
        <w:rPr>
          <w:spacing w:val="-1"/>
        </w:rPr>
        <w:t xml:space="preserve"> </w:t>
      </w:r>
      <w:r w:rsidRPr="003D0D0E">
        <w:t>its</w:t>
      </w:r>
      <w:r w:rsidRPr="003D0D0E">
        <w:rPr>
          <w:spacing w:val="-4"/>
        </w:rPr>
        <w:t xml:space="preserve"> </w:t>
      </w:r>
      <w:r w:rsidRPr="003D0D0E">
        <w:t>attachments</w:t>
      </w:r>
      <w:r w:rsidRPr="003D0D0E">
        <w:rPr>
          <w:spacing w:val="-2"/>
        </w:rPr>
        <w:t xml:space="preserve"> </w:t>
      </w:r>
      <w:r w:rsidRPr="003D0D0E">
        <w:t>embody</w:t>
      </w:r>
      <w:r w:rsidRPr="003D0D0E">
        <w:rPr>
          <w:spacing w:val="-3"/>
        </w:rPr>
        <w:t xml:space="preserve"> </w:t>
      </w:r>
      <w:r w:rsidRPr="003D0D0E">
        <w:t>the</w:t>
      </w:r>
      <w:r w:rsidRPr="003D0D0E">
        <w:rPr>
          <w:spacing w:val="-2"/>
        </w:rPr>
        <w:t xml:space="preserve"> </w:t>
      </w:r>
      <w:r w:rsidRPr="003D0D0E">
        <w:t>entire</w:t>
      </w:r>
      <w:r w:rsidRPr="003D0D0E">
        <w:rPr>
          <w:spacing w:val="-2"/>
        </w:rPr>
        <w:t xml:space="preserve"> </w:t>
      </w:r>
      <w:r w:rsidRPr="003D0D0E">
        <w:t>agreement</w:t>
      </w:r>
      <w:r w:rsidRPr="003D0D0E">
        <w:rPr>
          <w:spacing w:val="-3"/>
        </w:rPr>
        <w:t xml:space="preserve"> </w:t>
      </w:r>
      <w:r w:rsidRPr="003D0D0E">
        <w:t>between</w:t>
      </w:r>
      <w:r w:rsidRPr="003D0D0E">
        <w:rPr>
          <w:spacing w:val="-2"/>
        </w:rPr>
        <w:t xml:space="preserve"> </w:t>
      </w:r>
      <w:r w:rsidRPr="003D0D0E">
        <w:t>the</w:t>
      </w:r>
      <w:r w:rsidRPr="003D0D0E">
        <w:rPr>
          <w:spacing w:val="-2"/>
        </w:rPr>
        <w:t xml:space="preserve"> </w:t>
      </w:r>
      <w:r w:rsidRPr="003D0D0E">
        <w:t>parties</w:t>
      </w:r>
      <w:r w:rsidRPr="003D0D0E">
        <w:rPr>
          <w:spacing w:val="-2"/>
        </w:rPr>
        <w:t xml:space="preserve"> </w:t>
      </w:r>
      <w:r w:rsidRPr="003D0D0E">
        <w:t>regarding</w:t>
      </w:r>
      <w:r w:rsidRPr="003D0D0E">
        <w:rPr>
          <w:spacing w:val="-3"/>
        </w:rPr>
        <w:t xml:space="preserve"> </w:t>
      </w:r>
      <w:r w:rsidRPr="003D0D0E">
        <w:t>the</w:t>
      </w:r>
      <w:r w:rsidRPr="003D0D0E">
        <w:rPr>
          <w:spacing w:val="-2"/>
        </w:rPr>
        <w:t xml:space="preserve"> </w:t>
      </w:r>
      <w:r w:rsidRPr="003D0D0E">
        <w:t xml:space="preserve">project described in this agreement, and there have been and there are no oral or written covenants, agreements, understandings, representations, warranties or restrictions between the parties regarding the project described in this </w:t>
      </w:r>
      <w:r w:rsidRPr="003D0D0E" w:rsidR="008E0324">
        <w:t>A</w:t>
      </w:r>
      <w:r w:rsidRPr="003D0D0E">
        <w:t xml:space="preserve">greement other than those specifically set forth in this </w:t>
      </w:r>
      <w:r w:rsidRPr="003D0D0E" w:rsidR="008E0324">
        <w:t>A</w:t>
      </w:r>
      <w:r w:rsidRPr="003D0D0E">
        <w:t xml:space="preserve">greement. The </w:t>
      </w:r>
      <w:r w:rsidRPr="003D0D0E" w:rsidR="008E0324">
        <w:t>P</w:t>
      </w:r>
      <w:r w:rsidRPr="003D0D0E">
        <w:t>arties agree that the use of preprinted forms, acknowledgments, and invoices is for convenience only</w:t>
      </w:r>
      <w:r w:rsidRPr="003D0D0E" w:rsidR="00EC41D2">
        <w:t>,</w:t>
      </w:r>
      <w:r w:rsidRPr="003D0D0E">
        <w:t xml:space="preserve"> and all terms and conditions</w:t>
      </w:r>
      <w:r w:rsidRPr="003D0D0E">
        <w:rPr>
          <w:spacing w:val="-2"/>
        </w:rPr>
        <w:t xml:space="preserve"> </w:t>
      </w:r>
      <w:r w:rsidRPr="003D0D0E" w:rsidR="00D838AD">
        <w:t>Company</w:t>
      </w:r>
      <w:r w:rsidRPr="003D0D0E">
        <w:t xml:space="preserve"> in</w:t>
      </w:r>
      <w:r w:rsidRPr="003D0D0E">
        <w:rPr>
          <w:spacing w:val="-2"/>
        </w:rPr>
        <w:t xml:space="preserve"> </w:t>
      </w:r>
      <w:r w:rsidRPr="003D0D0E">
        <w:t>those</w:t>
      </w:r>
      <w:r w:rsidRPr="003D0D0E">
        <w:rPr>
          <w:spacing w:val="-2"/>
        </w:rPr>
        <w:t xml:space="preserve"> </w:t>
      </w:r>
      <w:r w:rsidRPr="003D0D0E">
        <w:t>documents, except</w:t>
      </w:r>
      <w:r w:rsidRPr="003D0D0E">
        <w:rPr>
          <w:spacing w:val="-3"/>
        </w:rPr>
        <w:t xml:space="preserve"> </w:t>
      </w:r>
      <w:r w:rsidRPr="003D0D0E">
        <w:t>for</w:t>
      </w:r>
      <w:r w:rsidRPr="003D0D0E">
        <w:rPr>
          <w:spacing w:val="-1"/>
        </w:rPr>
        <w:t xml:space="preserve"> </w:t>
      </w:r>
      <w:r w:rsidRPr="003D0D0E">
        <w:t>any</w:t>
      </w:r>
      <w:r w:rsidRPr="003D0D0E">
        <w:rPr>
          <w:spacing w:val="-3"/>
        </w:rPr>
        <w:t xml:space="preserve"> </w:t>
      </w:r>
      <w:r w:rsidRPr="003D0D0E">
        <w:t>information</w:t>
      </w:r>
      <w:r w:rsidRPr="003D0D0E">
        <w:rPr>
          <w:spacing w:val="-3"/>
        </w:rPr>
        <w:t xml:space="preserve"> </w:t>
      </w:r>
      <w:r w:rsidRPr="003D0D0E">
        <w:t>expressly</w:t>
      </w:r>
      <w:r w:rsidRPr="003D0D0E">
        <w:rPr>
          <w:spacing w:val="-1"/>
        </w:rPr>
        <w:t xml:space="preserve"> </w:t>
      </w:r>
      <w:r w:rsidRPr="003D0D0E">
        <w:t>permitted by</w:t>
      </w:r>
      <w:r w:rsidRPr="003D0D0E">
        <w:rPr>
          <w:spacing w:val="-1"/>
        </w:rPr>
        <w:t xml:space="preserve"> </w:t>
      </w:r>
      <w:r w:rsidRPr="003D0D0E">
        <w:t>this</w:t>
      </w:r>
      <w:r w:rsidRPr="003D0D0E">
        <w:rPr>
          <w:spacing w:val="-2"/>
        </w:rPr>
        <w:t xml:space="preserve"> </w:t>
      </w:r>
      <w:r w:rsidRPr="003D0D0E">
        <w:t>agreement,</w:t>
      </w:r>
      <w:r w:rsidRPr="003D0D0E">
        <w:rPr>
          <w:spacing w:val="-2"/>
        </w:rPr>
        <w:t xml:space="preserve"> </w:t>
      </w:r>
      <w:r w:rsidRPr="003D0D0E">
        <w:t>are void and of no effect.</w:t>
      </w:r>
    </w:p>
    <w:p w:rsidRPr="003D0D0E" w:rsidR="00642A7B" w:rsidP="003D4AEB" w:rsidRDefault="00642A7B" w14:paraId="35844FD2" w14:textId="77777777">
      <w:pPr>
        <w:pStyle w:val="BodyText"/>
        <w:spacing w:before="0"/>
        <w:rPr>
          <w:sz w:val="22"/>
          <w:szCs w:val="22"/>
        </w:rPr>
      </w:pPr>
    </w:p>
    <w:p w:rsidRPr="003D0D0E" w:rsidR="00642A7B" w:rsidP="001B5196" w:rsidRDefault="00642A7B" w14:paraId="2FF6EA88" w14:textId="77777777">
      <w:pPr>
        <w:pStyle w:val="Heading3"/>
        <w:numPr>
          <w:ilvl w:val="0"/>
          <w:numId w:val="201"/>
        </w:numPr>
        <w:tabs>
          <w:tab w:val="left" w:pos="1075"/>
        </w:tabs>
        <w:spacing w:before="0"/>
        <w:ind w:left="1075" w:hanging="575"/>
        <w:rPr>
          <w:color w:val="auto"/>
          <w:sz w:val="22"/>
          <w:szCs w:val="22"/>
        </w:rPr>
      </w:pPr>
      <w:bookmarkStart w:name="_TOC_250036" w:id="51"/>
      <w:bookmarkEnd w:id="51"/>
      <w:r w:rsidRPr="003D0D0E">
        <w:rPr>
          <w:color w:val="auto"/>
          <w:spacing w:val="-2"/>
          <w:sz w:val="22"/>
          <w:szCs w:val="22"/>
        </w:rPr>
        <w:t>HEADINGS</w:t>
      </w:r>
    </w:p>
    <w:p w:rsidRPr="003D0D0E" w:rsidR="00642A7B" w:rsidP="00642A7B" w:rsidRDefault="00642A7B" w14:paraId="2E902292" w14:textId="77777777">
      <w:pPr>
        <w:spacing w:before="120"/>
        <w:ind w:left="1075" w:right="719"/>
      </w:pPr>
      <w:r w:rsidRPr="003D0D0E">
        <w:t>The headings, captions, and arrangements used in this agreement are, unless specified otherwise, for convenience</w:t>
      </w:r>
      <w:r w:rsidRPr="003D0D0E">
        <w:rPr>
          <w:spacing w:val="-3"/>
        </w:rPr>
        <w:t xml:space="preserve"> </w:t>
      </w:r>
      <w:r w:rsidRPr="003D0D0E">
        <w:t>only</w:t>
      </w:r>
      <w:r w:rsidRPr="003D0D0E">
        <w:rPr>
          <w:spacing w:val="-4"/>
        </w:rPr>
        <w:t xml:space="preserve"> </w:t>
      </w:r>
      <w:r w:rsidRPr="003D0D0E">
        <w:t>and do</w:t>
      </w:r>
      <w:r w:rsidRPr="003D0D0E">
        <w:rPr>
          <w:spacing w:val="-3"/>
        </w:rPr>
        <w:t xml:space="preserve"> </w:t>
      </w:r>
      <w:r w:rsidRPr="003D0D0E">
        <w:t>not</w:t>
      </w:r>
      <w:r w:rsidRPr="003D0D0E">
        <w:rPr>
          <w:spacing w:val="-2"/>
        </w:rPr>
        <w:t xml:space="preserve"> </w:t>
      </w:r>
      <w:r w:rsidRPr="003D0D0E">
        <w:t>limit,</w:t>
      </w:r>
      <w:r w:rsidRPr="003D0D0E">
        <w:rPr>
          <w:spacing w:val="-1"/>
        </w:rPr>
        <w:t xml:space="preserve"> </w:t>
      </w:r>
      <w:r w:rsidRPr="003D0D0E">
        <w:t>amplify,</w:t>
      </w:r>
      <w:r w:rsidRPr="003D0D0E">
        <w:rPr>
          <w:spacing w:val="-4"/>
        </w:rPr>
        <w:t xml:space="preserve"> </w:t>
      </w:r>
      <w:r w:rsidRPr="003D0D0E">
        <w:t>or</w:t>
      </w:r>
      <w:r w:rsidRPr="003D0D0E">
        <w:rPr>
          <w:spacing w:val="-2"/>
        </w:rPr>
        <w:t xml:space="preserve"> </w:t>
      </w:r>
      <w:r w:rsidRPr="003D0D0E">
        <w:t>modify</w:t>
      </w:r>
      <w:r w:rsidRPr="003D0D0E">
        <w:rPr>
          <w:spacing w:val="-2"/>
        </w:rPr>
        <w:t xml:space="preserve"> </w:t>
      </w:r>
      <w:r w:rsidRPr="003D0D0E">
        <w:t>the</w:t>
      </w:r>
      <w:r w:rsidRPr="003D0D0E">
        <w:rPr>
          <w:spacing w:val="-1"/>
        </w:rPr>
        <w:t xml:space="preserve"> </w:t>
      </w:r>
      <w:r w:rsidRPr="003D0D0E">
        <w:t>terms</w:t>
      </w:r>
      <w:r w:rsidRPr="003D0D0E">
        <w:rPr>
          <w:spacing w:val="-3"/>
        </w:rPr>
        <w:t xml:space="preserve"> </w:t>
      </w:r>
      <w:r w:rsidRPr="003D0D0E">
        <w:t>of this</w:t>
      </w:r>
      <w:r w:rsidRPr="003D0D0E">
        <w:rPr>
          <w:spacing w:val="-3"/>
        </w:rPr>
        <w:t xml:space="preserve"> </w:t>
      </w:r>
      <w:r w:rsidRPr="003D0D0E">
        <w:t>agreement</w:t>
      </w:r>
      <w:r w:rsidRPr="003D0D0E">
        <w:rPr>
          <w:spacing w:val="-2"/>
        </w:rPr>
        <w:t xml:space="preserve"> </w:t>
      </w:r>
      <w:r w:rsidRPr="003D0D0E">
        <w:t>or</w:t>
      </w:r>
      <w:r w:rsidRPr="003D0D0E">
        <w:rPr>
          <w:spacing w:val="-2"/>
        </w:rPr>
        <w:t xml:space="preserve"> </w:t>
      </w:r>
      <w:r w:rsidRPr="003D0D0E">
        <w:t>affect</w:t>
      </w:r>
      <w:r w:rsidRPr="003D0D0E">
        <w:rPr>
          <w:spacing w:val="-2"/>
        </w:rPr>
        <w:t xml:space="preserve"> </w:t>
      </w:r>
      <w:r w:rsidRPr="003D0D0E">
        <w:t>its</w:t>
      </w:r>
      <w:r w:rsidRPr="003D0D0E">
        <w:rPr>
          <w:spacing w:val="-1"/>
        </w:rPr>
        <w:t xml:space="preserve"> </w:t>
      </w:r>
      <w:r w:rsidRPr="003D0D0E">
        <w:t>meaning.</w:t>
      </w:r>
    </w:p>
    <w:p w:rsidRPr="003D0D0E" w:rsidR="00642A7B" w:rsidP="001B5196" w:rsidRDefault="00642A7B" w14:paraId="6A8B1999" w14:textId="77777777">
      <w:pPr>
        <w:pStyle w:val="Heading3"/>
        <w:numPr>
          <w:ilvl w:val="0"/>
          <w:numId w:val="201"/>
        </w:numPr>
        <w:tabs>
          <w:tab w:val="left" w:pos="1075"/>
        </w:tabs>
        <w:ind w:left="1075" w:hanging="576"/>
        <w:rPr>
          <w:color w:val="auto"/>
          <w:sz w:val="22"/>
          <w:szCs w:val="22"/>
        </w:rPr>
      </w:pPr>
      <w:bookmarkStart w:name="_TOC_250035" w:id="52"/>
      <w:r w:rsidRPr="003D0D0E">
        <w:rPr>
          <w:color w:val="auto"/>
          <w:sz w:val="22"/>
          <w:szCs w:val="22"/>
        </w:rPr>
        <w:t>FORCE</w:t>
      </w:r>
      <w:r w:rsidRPr="003D0D0E">
        <w:rPr>
          <w:color w:val="auto"/>
          <w:spacing w:val="-3"/>
          <w:sz w:val="22"/>
          <w:szCs w:val="22"/>
        </w:rPr>
        <w:t xml:space="preserve"> </w:t>
      </w:r>
      <w:bookmarkEnd w:id="52"/>
      <w:r w:rsidRPr="003D0D0E">
        <w:rPr>
          <w:color w:val="auto"/>
          <w:spacing w:val="-2"/>
          <w:sz w:val="22"/>
          <w:szCs w:val="22"/>
        </w:rPr>
        <w:t>MAJEURE</w:t>
      </w:r>
    </w:p>
    <w:p w:rsidRPr="003D0D0E" w:rsidR="00F4766C" w:rsidP="00A242F3" w:rsidRDefault="00F4766C" w14:paraId="61077440" w14:textId="6AF564B9">
      <w:pPr>
        <w:pStyle w:val="ListParagraph"/>
        <w:widowControl/>
        <w:numPr>
          <w:ilvl w:val="1"/>
          <w:numId w:val="201"/>
        </w:numPr>
        <w:tabs>
          <w:tab w:val="left" w:pos="1170"/>
          <w:tab w:val="left" w:pos="1710"/>
          <w:tab w:val="left" w:pos="1800"/>
          <w:tab w:val="left" w:pos="2520"/>
          <w:tab w:val="left" w:pos="3240"/>
          <w:tab w:val="left" w:pos="3960"/>
          <w:tab w:val="left" w:pos="4680"/>
          <w:tab w:val="left" w:pos="5400"/>
          <w:tab w:val="left" w:pos="6120"/>
          <w:tab w:val="left" w:pos="6840"/>
          <w:tab w:val="left" w:pos="7560"/>
          <w:tab w:val="left" w:pos="8280"/>
          <w:tab w:val="left" w:pos="9000"/>
        </w:tabs>
        <w:autoSpaceDE/>
        <w:autoSpaceDN/>
        <w:spacing w:after="120"/>
        <w:ind w:left="1620" w:right="1040" w:hanging="540"/>
        <w:contextualSpacing w:val="0"/>
        <w:jc w:val="both"/>
      </w:pPr>
      <w:r w:rsidRPr="003D0D0E">
        <w:rPr>
          <w:u w:val="single"/>
        </w:rPr>
        <w:t>Force Majeure Event</w:t>
      </w:r>
      <w:r w:rsidRPr="003D0D0E">
        <w:t xml:space="preserve">. Contractor shall not be liable or responsible to </w:t>
      </w:r>
      <w:r w:rsidRPr="003D0D0E" w:rsidR="00855E0B">
        <w:t>the Company</w:t>
      </w:r>
      <w:r w:rsidRPr="003D0D0E">
        <w:t>, nor be deemed to have defaulted under or breached this Contract, for any failure or delay in fulfilling or performing any term of this Contract, when and to the extent such failure or delay is caused by or results from acts beyond the Contractor’s control including, but not limited to, the following force majeure events (“</w:t>
      </w:r>
      <w:r w:rsidRPr="003D0D0E">
        <w:rPr>
          <w:b/>
          <w:bCs/>
        </w:rPr>
        <w:t>Force Majeure Events</w:t>
      </w:r>
      <w:r w:rsidRPr="003D0D0E">
        <w:t>”): (a) acts of God; (b) a natural disaster (fires, explosions, earthquakes, hurricanes, flooding, storms, explosions, infestations), epidemic, or pandemic; (c) war, invasion, hostilities (whether war is declared or not), terrorist threats or acts, riot or other civil unrest; (d) government order or law; (e) actions, embargoes or blockades in effect on or after the date of this Contract; (f) action by any governmental authority; (g) national or regional emergency; and (h) strikes, labor stoppages o</w:t>
      </w:r>
      <w:r w:rsidRPr="005061DA">
        <w:t xml:space="preserve">r </w:t>
      </w:r>
      <w:r w:rsidR="008A3126">
        <w:t>slow</w:t>
      </w:r>
      <w:r w:rsidRPr="005061DA">
        <w:t>downs</w:t>
      </w:r>
      <w:r w:rsidRPr="003D0D0E">
        <w:t xml:space="preserve"> or other industrial disturbances. </w:t>
      </w:r>
    </w:p>
    <w:p w:rsidRPr="003D0D0E" w:rsidR="00F4766C" w:rsidP="00A242F3" w:rsidRDefault="00F4766C" w14:paraId="7603B6F4" w14:textId="42A7CEED">
      <w:pPr>
        <w:pStyle w:val="ListParagraph"/>
        <w:widowControl/>
        <w:numPr>
          <w:ilvl w:val="1"/>
          <w:numId w:val="201"/>
        </w:numPr>
        <w:tabs>
          <w:tab w:val="left" w:pos="1170"/>
          <w:tab w:val="left" w:pos="1800"/>
          <w:tab w:val="left" w:pos="2520"/>
          <w:tab w:val="left" w:pos="3240"/>
          <w:tab w:val="left" w:pos="3960"/>
          <w:tab w:val="left" w:pos="4680"/>
          <w:tab w:val="left" w:pos="5400"/>
          <w:tab w:val="left" w:pos="6120"/>
          <w:tab w:val="left" w:pos="6840"/>
          <w:tab w:val="left" w:pos="7560"/>
          <w:tab w:val="left" w:pos="8280"/>
          <w:tab w:val="left" w:pos="9000"/>
        </w:tabs>
        <w:autoSpaceDE/>
        <w:autoSpaceDN/>
        <w:spacing w:after="120"/>
        <w:ind w:left="1620" w:right="1040" w:hanging="544"/>
        <w:contextualSpacing w:val="0"/>
        <w:jc w:val="both"/>
      </w:pPr>
      <w:r w:rsidRPr="003D0D0E">
        <w:rPr>
          <w:u w:val="single"/>
        </w:rPr>
        <w:t>Notice</w:t>
      </w:r>
      <w:r w:rsidRPr="003D0D0E">
        <w:t xml:space="preserve">. The Contractor shall promptly notify </w:t>
      </w:r>
      <w:r w:rsidRPr="003D0D0E" w:rsidR="00855E0B">
        <w:t>the Company</w:t>
      </w:r>
      <w:r w:rsidRPr="003D0D0E">
        <w:t xml:space="preserve"> in writing, but in no event later than </w:t>
      </w:r>
      <w:r w:rsidRPr="003D0D0E" w:rsidR="00855E0B">
        <w:t>five</w:t>
      </w:r>
      <w:r w:rsidRPr="003D0D0E">
        <w:t xml:space="preserve"> (</w:t>
      </w:r>
      <w:r w:rsidRPr="003D0D0E" w:rsidR="00855E0B">
        <w:t>5</w:t>
      </w:r>
      <w:r w:rsidRPr="003D0D0E">
        <w:t xml:space="preserve">) days from the occurrence of the Force Majeure Event, stating the period of time the occurrence is expected to continue. The Contractor shall use diligent efforts to end the failure or delay and ensure the effects of such Force Majeure Event are minimized. The Contractor shall resume the performance of its obligations as soon as reasonably practicable after the removal of the cause. </w:t>
      </w:r>
    </w:p>
    <w:p w:rsidRPr="003D0D0E" w:rsidR="00F4766C" w:rsidP="00A242F3" w:rsidRDefault="00F4766C" w14:paraId="078EAA93" w14:textId="52E14CD3">
      <w:pPr>
        <w:pStyle w:val="ListParagraph"/>
        <w:widowControl/>
        <w:numPr>
          <w:ilvl w:val="1"/>
          <w:numId w:val="201"/>
        </w:numPr>
        <w:tabs>
          <w:tab w:val="left" w:pos="1170"/>
          <w:tab w:val="left" w:pos="1800"/>
          <w:tab w:val="left" w:pos="2520"/>
          <w:tab w:val="left" w:pos="3240"/>
          <w:tab w:val="left" w:pos="3960"/>
          <w:tab w:val="left" w:pos="4680"/>
          <w:tab w:val="left" w:pos="5400"/>
          <w:tab w:val="left" w:pos="6120"/>
          <w:tab w:val="left" w:pos="6840"/>
          <w:tab w:val="left" w:pos="7560"/>
          <w:tab w:val="left" w:pos="8280"/>
          <w:tab w:val="left" w:pos="9000"/>
        </w:tabs>
        <w:autoSpaceDE/>
        <w:autoSpaceDN/>
        <w:spacing w:after="120"/>
        <w:ind w:left="1620" w:right="1040" w:hanging="544"/>
        <w:contextualSpacing w:val="0"/>
        <w:jc w:val="both"/>
      </w:pPr>
      <w:r w:rsidRPr="003D0D0E">
        <w:rPr>
          <w:u w:val="single"/>
        </w:rPr>
        <w:t>Termination</w:t>
      </w:r>
      <w:r w:rsidRPr="003D0D0E">
        <w:t>. In the event that the Force Majeure Event</w:t>
      </w:r>
      <w:r w:rsidRPr="003D0D0E" w:rsidDel="00362A99">
        <w:t xml:space="preserve"> </w:t>
      </w:r>
      <w:r w:rsidRPr="003D0D0E">
        <w:t xml:space="preserve">continues for a period of sixty (60) days following notice given by the Contractor, </w:t>
      </w:r>
      <w:r w:rsidRPr="003D0D0E" w:rsidR="00855E0B">
        <w:t xml:space="preserve">the </w:t>
      </w:r>
      <w:r w:rsidRPr="003D0D0E" w:rsidR="00EC41D2">
        <w:t>Company may</w:t>
      </w:r>
      <w:r w:rsidRPr="003D0D0E">
        <w:t xml:space="preserve"> thereafter terminate this Contract. If </w:t>
      </w:r>
      <w:r w:rsidRPr="003D0D0E" w:rsidR="00855E0B">
        <w:t>the Company</w:t>
      </w:r>
      <w:r w:rsidRPr="003D0D0E">
        <w:t xml:space="preserve"> does not terminate the Contract and the Force Majeure Event continues for more than sixty (60) days, the Contractor will be granted an equitable extension of the Contract Time and the Contract Sum. </w:t>
      </w:r>
    </w:p>
    <w:p w:rsidRPr="003D0D0E" w:rsidR="00642A7B" w:rsidP="00A242F3" w:rsidRDefault="00642A7B" w14:paraId="577BE1A3" w14:textId="77777777">
      <w:pPr>
        <w:pStyle w:val="Heading3"/>
        <w:numPr>
          <w:ilvl w:val="0"/>
          <w:numId w:val="201"/>
        </w:numPr>
        <w:tabs>
          <w:tab w:val="left" w:pos="1075"/>
        </w:tabs>
        <w:spacing w:before="241"/>
        <w:ind w:left="1075" w:hanging="535"/>
        <w:rPr>
          <w:color w:val="auto"/>
          <w:sz w:val="22"/>
          <w:szCs w:val="22"/>
        </w:rPr>
      </w:pPr>
      <w:bookmarkStart w:name="_TOC_250033" w:id="53"/>
      <w:r w:rsidRPr="003D0D0E">
        <w:rPr>
          <w:color w:val="auto"/>
          <w:sz w:val="22"/>
          <w:szCs w:val="22"/>
        </w:rPr>
        <w:t>SALES</w:t>
      </w:r>
      <w:r w:rsidRPr="003D0D0E">
        <w:rPr>
          <w:color w:val="auto"/>
          <w:spacing w:val="-4"/>
          <w:sz w:val="22"/>
          <w:szCs w:val="22"/>
        </w:rPr>
        <w:t xml:space="preserve"> </w:t>
      </w:r>
      <w:r w:rsidRPr="003D0D0E">
        <w:rPr>
          <w:color w:val="auto"/>
          <w:sz w:val="22"/>
          <w:szCs w:val="22"/>
        </w:rPr>
        <w:t>AND</w:t>
      </w:r>
      <w:r w:rsidRPr="003D0D0E">
        <w:rPr>
          <w:color w:val="auto"/>
          <w:spacing w:val="-1"/>
          <w:sz w:val="22"/>
          <w:szCs w:val="22"/>
        </w:rPr>
        <w:t xml:space="preserve"> </w:t>
      </w:r>
      <w:r w:rsidRPr="003D0D0E">
        <w:rPr>
          <w:color w:val="auto"/>
          <w:sz w:val="22"/>
          <w:szCs w:val="22"/>
        </w:rPr>
        <w:t>USE</w:t>
      </w:r>
      <w:r w:rsidRPr="003D0D0E">
        <w:rPr>
          <w:color w:val="auto"/>
          <w:spacing w:val="-4"/>
          <w:sz w:val="22"/>
          <w:szCs w:val="22"/>
        </w:rPr>
        <w:t xml:space="preserve"> </w:t>
      </w:r>
      <w:bookmarkEnd w:id="53"/>
      <w:r w:rsidRPr="003D0D0E">
        <w:rPr>
          <w:color w:val="auto"/>
          <w:spacing w:val="-5"/>
          <w:sz w:val="22"/>
          <w:szCs w:val="22"/>
        </w:rPr>
        <w:t>TAX</w:t>
      </w:r>
    </w:p>
    <w:p w:rsidRPr="003D0D0E" w:rsidR="00642A7B" w:rsidP="00642A7B" w:rsidRDefault="00642A7B" w14:paraId="468BFC69" w14:textId="7DF90CE3">
      <w:pPr>
        <w:spacing w:before="120"/>
        <w:ind w:left="1076" w:right="719" w:hanging="1"/>
      </w:pPr>
      <w:r w:rsidRPr="003D0D0E">
        <w:t>Purchases</w:t>
      </w:r>
      <w:r w:rsidRPr="003D0D0E">
        <w:rPr>
          <w:spacing w:val="-3"/>
        </w:rPr>
        <w:t xml:space="preserve"> </w:t>
      </w:r>
      <w:r w:rsidRPr="003D0D0E">
        <w:t>made</w:t>
      </w:r>
      <w:r w:rsidRPr="003D0D0E">
        <w:rPr>
          <w:spacing w:val="-4"/>
        </w:rPr>
        <w:t xml:space="preserve"> </w:t>
      </w:r>
      <w:r w:rsidRPr="003D0D0E">
        <w:t>for</w:t>
      </w:r>
      <w:r w:rsidRPr="003D0D0E">
        <w:rPr>
          <w:spacing w:val="-5"/>
        </w:rPr>
        <w:t xml:space="preserve"> </w:t>
      </w:r>
      <w:r w:rsidRPr="003D0D0E" w:rsidR="00B14ED9">
        <w:t>Company</w:t>
      </w:r>
      <w:r w:rsidRPr="003D0D0E">
        <w:rPr>
          <w:spacing w:val="-1"/>
        </w:rPr>
        <w:t xml:space="preserve"> </w:t>
      </w:r>
      <w:r w:rsidRPr="003D0D0E">
        <w:t>use</w:t>
      </w:r>
      <w:r w:rsidRPr="003D0D0E">
        <w:rPr>
          <w:spacing w:val="-1"/>
        </w:rPr>
        <w:t xml:space="preserve"> </w:t>
      </w:r>
      <w:r w:rsidRPr="003D0D0E">
        <w:t>are</w:t>
      </w:r>
      <w:r w:rsidRPr="003D0D0E">
        <w:rPr>
          <w:spacing w:val="-3"/>
        </w:rPr>
        <w:t xml:space="preserve"> </w:t>
      </w:r>
      <w:r w:rsidRPr="003D0D0E" w:rsidR="00D838AD">
        <w:rPr>
          <w:spacing w:val="-3"/>
        </w:rPr>
        <w:t xml:space="preserve">NOT </w:t>
      </w:r>
      <w:r w:rsidRPr="003D0D0E">
        <w:t>exempt</w:t>
      </w:r>
      <w:r w:rsidRPr="003D0D0E">
        <w:rPr>
          <w:spacing w:val="-2"/>
        </w:rPr>
        <w:t xml:space="preserve"> </w:t>
      </w:r>
      <w:r w:rsidRPr="003D0D0E">
        <w:t>from</w:t>
      </w:r>
      <w:r w:rsidRPr="003D0D0E">
        <w:rPr>
          <w:spacing w:val="-1"/>
        </w:rPr>
        <w:t xml:space="preserve"> </w:t>
      </w:r>
      <w:r w:rsidRPr="003D0D0E">
        <w:t>the</w:t>
      </w:r>
      <w:r w:rsidRPr="003D0D0E">
        <w:rPr>
          <w:spacing w:val="-3"/>
        </w:rPr>
        <w:t xml:space="preserve"> </w:t>
      </w:r>
      <w:r w:rsidRPr="003D0D0E" w:rsidR="001B6D08">
        <w:t>Company</w:t>
      </w:r>
      <w:r w:rsidRPr="003D0D0E">
        <w:rPr>
          <w:spacing w:val="-4"/>
        </w:rPr>
        <w:t xml:space="preserve"> </w:t>
      </w:r>
      <w:r w:rsidRPr="003D0D0E">
        <w:t>sales</w:t>
      </w:r>
      <w:r w:rsidRPr="003D0D0E">
        <w:rPr>
          <w:spacing w:val="-1"/>
        </w:rPr>
        <w:t xml:space="preserve"> </w:t>
      </w:r>
      <w:r w:rsidRPr="003D0D0E">
        <w:t>tax</w:t>
      </w:r>
      <w:r w:rsidRPr="003D0D0E">
        <w:rPr>
          <w:spacing w:val="-4"/>
        </w:rPr>
        <w:t xml:space="preserve"> </w:t>
      </w:r>
      <w:r w:rsidRPr="003D0D0E">
        <w:t>and federal</w:t>
      </w:r>
      <w:r w:rsidRPr="003D0D0E">
        <w:rPr>
          <w:spacing w:val="-2"/>
        </w:rPr>
        <w:t xml:space="preserve"> </w:t>
      </w:r>
      <w:r w:rsidRPr="003D0D0E">
        <w:t>excise</w:t>
      </w:r>
      <w:r w:rsidRPr="003D0D0E">
        <w:rPr>
          <w:spacing w:val="-1"/>
        </w:rPr>
        <w:t xml:space="preserve"> </w:t>
      </w:r>
      <w:r w:rsidRPr="003D0D0E">
        <w:t>tax.</w:t>
      </w:r>
      <w:r w:rsidRPr="003D0D0E" w:rsidR="00D838AD">
        <w:t xml:space="preserve"> The Contractor is responsible for all local, state and federal </w:t>
      </w:r>
      <w:r w:rsidR="009E124C">
        <w:t>t</w:t>
      </w:r>
      <w:r w:rsidRPr="003D0D0E" w:rsidR="00D838AD">
        <w:t>axes.</w:t>
      </w:r>
    </w:p>
    <w:p w:rsidRPr="003D0D0E" w:rsidR="00642A7B" w:rsidP="00C224AE" w:rsidRDefault="00642A7B" w14:paraId="0635582E" w14:textId="77777777">
      <w:pPr>
        <w:pStyle w:val="Heading3"/>
        <w:numPr>
          <w:ilvl w:val="0"/>
          <w:numId w:val="201"/>
        </w:numPr>
        <w:tabs>
          <w:tab w:val="left" w:pos="1076"/>
        </w:tabs>
        <w:spacing w:before="238"/>
        <w:ind w:left="1170" w:hanging="630"/>
        <w:rPr>
          <w:color w:val="auto"/>
          <w:sz w:val="22"/>
          <w:szCs w:val="22"/>
        </w:rPr>
      </w:pPr>
      <w:bookmarkStart w:name="_TOC_250029" w:id="54"/>
      <w:bookmarkEnd w:id="54"/>
      <w:r w:rsidRPr="003D0D0E">
        <w:rPr>
          <w:color w:val="auto"/>
          <w:spacing w:val="-2"/>
          <w:sz w:val="22"/>
          <w:szCs w:val="22"/>
        </w:rPr>
        <w:t>E-VERIFY</w:t>
      </w:r>
    </w:p>
    <w:p w:rsidRPr="00FA4063" w:rsidR="00642A7B" w:rsidP="00FA4063" w:rsidRDefault="00642A7B" w14:paraId="63776F1D" w14:textId="659101BC">
      <w:pPr>
        <w:pStyle w:val="ListParagraph"/>
        <w:numPr>
          <w:ilvl w:val="1"/>
          <w:numId w:val="201"/>
        </w:numPr>
        <w:tabs>
          <w:tab w:val="left" w:pos="1649"/>
          <w:tab w:val="left" w:pos="1651"/>
        </w:tabs>
        <w:spacing w:before="120"/>
        <w:ind w:left="1656" w:right="965" w:hanging="576"/>
        <w:contextualSpacing w:val="0"/>
      </w:pPr>
      <w:r w:rsidRPr="003D0D0E">
        <w:t>Pursuant</w:t>
      </w:r>
      <w:r w:rsidRPr="00FA4063">
        <w:rPr>
          <w:spacing w:val="-3"/>
        </w:rPr>
        <w:t xml:space="preserve"> </w:t>
      </w:r>
      <w:r w:rsidRPr="003D0D0E">
        <w:t>to</w:t>
      </w:r>
      <w:r w:rsidRPr="00FA4063">
        <w:rPr>
          <w:spacing w:val="-2"/>
        </w:rPr>
        <w:t xml:space="preserve"> </w:t>
      </w:r>
      <w:r w:rsidRPr="003D0D0E">
        <w:t>Executive</w:t>
      </w:r>
      <w:r w:rsidRPr="00FA4063">
        <w:rPr>
          <w:spacing w:val="-2"/>
        </w:rPr>
        <w:t xml:space="preserve"> </w:t>
      </w:r>
      <w:r w:rsidRPr="003D0D0E">
        <w:t>Order</w:t>
      </w:r>
      <w:r w:rsidRPr="00FA4063">
        <w:rPr>
          <w:spacing w:val="-3"/>
        </w:rPr>
        <w:t xml:space="preserve"> </w:t>
      </w:r>
      <w:r w:rsidRPr="003D0D0E">
        <w:t>RP-80,</w:t>
      </w:r>
      <w:r w:rsidRPr="00FA4063">
        <w:rPr>
          <w:spacing w:val="-2"/>
        </w:rPr>
        <w:t xml:space="preserve"> </w:t>
      </w:r>
      <w:r w:rsidRPr="003D0D0E">
        <w:t>Contractor</w:t>
      </w:r>
      <w:r w:rsidRPr="00FA4063">
        <w:rPr>
          <w:spacing w:val="-3"/>
        </w:rPr>
        <w:t xml:space="preserve"> </w:t>
      </w:r>
      <w:r w:rsidRPr="003D0D0E">
        <w:t>certifies</w:t>
      </w:r>
      <w:r w:rsidRPr="00FA4063">
        <w:rPr>
          <w:spacing w:val="-1"/>
        </w:rPr>
        <w:t xml:space="preserve"> </w:t>
      </w:r>
      <w:r w:rsidRPr="003D0D0E">
        <w:t>and</w:t>
      </w:r>
      <w:r w:rsidRPr="00FA4063">
        <w:rPr>
          <w:spacing w:val="-4"/>
        </w:rPr>
        <w:t xml:space="preserve"> </w:t>
      </w:r>
      <w:r w:rsidRPr="003D0D0E">
        <w:t>ensures</w:t>
      </w:r>
      <w:r w:rsidRPr="00FA4063">
        <w:rPr>
          <w:spacing w:val="-1"/>
        </w:rPr>
        <w:t xml:space="preserve"> </w:t>
      </w:r>
      <w:r w:rsidRPr="003D0D0E">
        <w:t>that</w:t>
      </w:r>
      <w:r w:rsidRPr="00FA4063">
        <w:rPr>
          <w:spacing w:val="-5"/>
        </w:rPr>
        <w:t xml:space="preserve"> </w:t>
      </w:r>
      <w:r w:rsidRPr="003D0D0E">
        <w:t>for</w:t>
      </w:r>
      <w:r w:rsidRPr="00FA4063">
        <w:rPr>
          <w:spacing w:val="-3"/>
        </w:rPr>
        <w:t xml:space="preserve"> </w:t>
      </w:r>
      <w:r w:rsidRPr="003D0D0E">
        <w:t>all</w:t>
      </w:r>
      <w:r w:rsidRPr="00FA4063">
        <w:rPr>
          <w:spacing w:val="-3"/>
        </w:rPr>
        <w:t xml:space="preserve"> </w:t>
      </w:r>
      <w:r w:rsidRPr="003D0D0E">
        <w:t>contracts</w:t>
      </w:r>
      <w:r w:rsidRPr="00FA4063">
        <w:rPr>
          <w:spacing w:val="-2"/>
        </w:rPr>
        <w:t xml:space="preserve"> </w:t>
      </w:r>
      <w:r w:rsidRPr="003D0D0E">
        <w:t>for</w:t>
      </w:r>
      <w:r w:rsidRPr="00FA4063">
        <w:rPr>
          <w:spacing w:val="-3"/>
        </w:rPr>
        <w:t xml:space="preserve"> </w:t>
      </w:r>
      <w:r w:rsidRPr="003D0D0E">
        <w:t xml:space="preserve">services, Contractor shall, to the extent permitted by law, utilize the United </w:t>
      </w:r>
      <w:r w:rsidRPr="003D0D0E" w:rsidR="005174CE">
        <w:t>States</w:t>
      </w:r>
      <w:r w:rsidRPr="003D0D0E">
        <w:t xml:space="preserve"> Department of Homeland Security’s E-Verify system during the term of the </w:t>
      </w:r>
      <w:r w:rsidR="00233988">
        <w:t>Purchase Order</w:t>
      </w:r>
      <w:r w:rsidRPr="003D0D0E">
        <w:t xml:space="preserve"> to determine the eligibility of:</w:t>
      </w:r>
      <w:r w:rsidRPr="003D0D0E">
        <w:rPr>
          <w:noProof/>
        </w:rPr>
        <mc:AlternateContent>
          <mc:Choice Requires="wps">
            <w:drawing>
              <wp:anchor distT="0" distB="0" distL="0" distR="0" simplePos="0" relativeHeight="251658240" behindDoc="0" locked="0" layoutInCell="1" allowOverlap="1" wp14:anchorId="457218FC" wp14:editId="3B631A7F">
                <wp:simplePos x="0" y="0"/>
                <wp:positionH relativeFrom="page">
                  <wp:posOffset>0</wp:posOffset>
                </wp:positionH>
                <wp:positionV relativeFrom="page">
                  <wp:posOffset>10058400</wp:posOffset>
                </wp:positionV>
                <wp:extent cx="1270" cy="1270"/>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270"/>
                        </a:xfrm>
                        <a:custGeom>
                          <a:avLst/>
                          <a:gdLst/>
                          <a:ahLst/>
                          <a:cxnLst/>
                          <a:rect l="l" t="t" r="r" b="b"/>
                          <a:pathLst>
                            <a:path>
                              <a:moveTo>
                                <a:pt x="0" y="0"/>
                              </a:moveTo>
                              <a:close/>
                            </a:path>
                          </a:pathLst>
                        </a:custGeom>
                        <a:ln w="40785">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361E2FF8">
              <v:shape id="Graphic 35" style="position:absolute;margin-left:0;margin-top:11in;width:.1pt;height:.1pt;z-index:251656704;visibility:visible;mso-wrap-style:square;mso-wrap-distance-left:0;mso-wrap-distance-top:0;mso-wrap-distance-right:0;mso-wrap-distance-bottom:0;mso-position-horizontal:absolute;mso-position-horizontal-relative:page;mso-position-vertical:absolute;mso-position-vertical-relative:page;v-text-anchor:top" coordsize="1270,1270" o:spid="_x0000_s1026" filled="f" strokeweight="1.1329mm" path="m,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HoF/wEAAC0EAAAOAAAAZHJzL2Uyb0RvYy54bWysU01v2zAMvQ/YfxB0X5wE21oYcYqhQYcB&#10;RVegKXZWZDk2JosaqcTOvx8lf7TrbsNyUCiRenp8j97c9K0VZ4PUgCvkarGUwjgNZeOOhXze3324&#10;loKCcqWy4EwhL4bkzfb9u03nc7OGGmxpUDCIo7zzhaxD8HmWka5Nq2gB3jhOVoCtCrzFY1ai6hi9&#10;tdl6ufycdYClR9CGiE93Q1JuE35VGR2+VxWZIGwhmVtIK6b1ENdsu1H5EZWvGz3SUP/AolWN40dn&#10;qJ0KSpyw+QuqbTQCQRUWGtoMqqrRJvXA3ayWb7p5qpU3qRcWh/wsE/0/WP1wfvKPGKmTvwf9k1iR&#10;rPOUz5m4obGmr7CNtUxc9EnFy6yi6YPQfLhaX7HSmhMpingqny7qE4WvBhKIOt9TGAwop0jVU6R7&#10;N4XINkYDbTIwSMEGohRs4GEw0KsQ70VmMYz/LZzNHtJJeEOV6bxktQUyA8fhKmdnOI5fE7ZOdIX8&#10;uLy6/pTMJrBNeddYG58hPB5uLYqziqOWfpEcQ/xR5pHCTlE91KXUWGbdqPwgdpT9AOXlEUXH81lI&#10;+nVSaKSw3xwPQBzmKcApOEwBBnsLaeSTAvzmvv+h0Iv4fCEDe/UA03ipfHIi9j7XxpsOvpwCVE20&#10;KU3FwGjc8EymBsfvJw79632qevnKt78BAAD//wMAUEsDBBQABgAIAAAAIQCo1Mt92QAAAAcBAAAP&#10;AAAAZHJzL2Rvd25yZXYueG1sTI/NasMwEITvhb6D2EJvjVyTFuNYDiUQKL3ZyQMo1sY2sVZGkn/a&#10;p++WHtrbzs4y+02xX+0gZvShd6TgeZOAQGqc6alVcD4dnzIQIWoyenCECj4xwL68vyt0btxCFc51&#10;bAWHUMi1gi7GMZcyNB1aHTZuRGLv6rzVkaVvpfF64XA7yDRJXqXVPfGHTo946LC51ZNVUGXL4k7n&#10;qf7YVl/v9YzB+qlR6vFhfduBiLjGv2P4wWd0KJnp4iYyQQwKuEjk7Uu25Yn9FMTlV6cgy0L+5y+/&#10;AQAA//8DAFBLAQItABQABgAIAAAAIQC2gziS/gAAAOEBAAATAAAAAAAAAAAAAAAAAAAAAABbQ29u&#10;dGVudF9UeXBlc10ueG1sUEsBAi0AFAAGAAgAAAAhADj9If/WAAAAlAEAAAsAAAAAAAAAAAAAAAAA&#10;LwEAAF9yZWxzLy5yZWxzUEsBAi0AFAAGAAgAAAAhAO6QegX/AQAALQQAAA4AAAAAAAAAAAAAAAAA&#10;LgIAAGRycy9lMm9Eb2MueG1sUEsBAi0AFAAGAAgAAAAhAKjUy33ZAAAABwEAAA8AAAAAAAAAAAAA&#10;AAAAWQQAAGRycy9kb3ducmV2LnhtbFBLBQYAAAAABAAEAPMAAABfBQAAAAA=&#10;" w14:anchorId="3320D044">
                <v:path arrowok="t"/>
                <w10:wrap anchorx="page" anchory="page"/>
              </v:shape>
            </w:pict>
          </mc:Fallback>
        </mc:AlternateContent>
      </w:r>
    </w:p>
    <w:p w:rsidRPr="003D0D0E" w:rsidR="00642A7B" w:rsidP="00FA4063" w:rsidRDefault="00642A7B" w14:paraId="77EEA66A" w14:textId="1FCC7557">
      <w:pPr>
        <w:pStyle w:val="ListParagraph"/>
        <w:numPr>
          <w:ilvl w:val="2"/>
          <w:numId w:val="201"/>
        </w:numPr>
        <w:tabs>
          <w:tab w:val="left" w:pos="1620"/>
        </w:tabs>
        <w:spacing w:before="120"/>
        <w:ind w:left="2333" w:right="1397" w:hanging="691"/>
        <w:contextualSpacing w:val="0"/>
      </w:pPr>
      <w:r w:rsidRPr="003D0D0E">
        <w:t>All</w:t>
      </w:r>
      <w:r w:rsidRPr="003D0D0E">
        <w:rPr>
          <w:spacing w:val="-4"/>
        </w:rPr>
        <w:t xml:space="preserve"> </w:t>
      </w:r>
      <w:r w:rsidRPr="003D0D0E">
        <w:t>persons</w:t>
      </w:r>
      <w:r w:rsidRPr="003D0D0E">
        <w:rPr>
          <w:spacing w:val="-2"/>
        </w:rPr>
        <w:t xml:space="preserve"> </w:t>
      </w:r>
      <w:r w:rsidRPr="003D0D0E">
        <w:t>employed</w:t>
      </w:r>
      <w:r w:rsidRPr="003D0D0E">
        <w:rPr>
          <w:spacing w:val="-5"/>
        </w:rPr>
        <w:t xml:space="preserve"> </w:t>
      </w:r>
      <w:r w:rsidRPr="003D0D0E">
        <w:t>by</w:t>
      </w:r>
      <w:r w:rsidRPr="003D0D0E">
        <w:rPr>
          <w:spacing w:val="-4"/>
        </w:rPr>
        <w:t xml:space="preserve"> </w:t>
      </w:r>
      <w:r w:rsidRPr="003D0D0E" w:rsidR="00CB31F9">
        <w:t>Contractor</w:t>
      </w:r>
      <w:r w:rsidRPr="003D0D0E">
        <w:rPr>
          <w:spacing w:val="-4"/>
        </w:rPr>
        <w:t xml:space="preserve"> </w:t>
      </w:r>
      <w:r w:rsidRPr="003D0D0E">
        <w:t>during</w:t>
      </w:r>
      <w:r w:rsidRPr="003D0D0E">
        <w:rPr>
          <w:spacing w:val="-4"/>
        </w:rPr>
        <w:t xml:space="preserve"> </w:t>
      </w:r>
      <w:r w:rsidRPr="003D0D0E">
        <w:t>the</w:t>
      </w:r>
      <w:r w:rsidRPr="003D0D0E">
        <w:rPr>
          <w:spacing w:val="-3"/>
        </w:rPr>
        <w:t xml:space="preserve"> </w:t>
      </w:r>
      <w:r w:rsidRPr="003D0D0E">
        <w:t>term</w:t>
      </w:r>
      <w:r w:rsidRPr="003D0D0E">
        <w:rPr>
          <w:spacing w:val="-5"/>
        </w:rPr>
        <w:t xml:space="preserve"> </w:t>
      </w:r>
      <w:r w:rsidRPr="003D0D0E">
        <w:t>of</w:t>
      </w:r>
      <w:r w:rsidRPr="003D0D0E">
        <w:rPr>
          <w:spacing w:val="-2"/>
        </w:rPr>
        <w:t xml:space="preserve"> </w:t>
      </w:r>
      <w:r w:rsidRPr="003D0D0E">
        <w:t>the</w:t>
      </w:r>
      <w:r w:rsidRPr="003D0D0E">
        <w:rPr>
          <w:spacing w:val="-3"/>
        </w:rPr>
        <w:t xml:space="preserve"> </w:t>
      </w:r>
      <w:r w:rsidR="00233988">
        <w:t>Purchase Order</w:t>
      </w:r>
      <w:r w:rsidRPr="003D0D0E">
        <w:rPr>
          <w:spacing w:val="-4"/>
        </w:rPr>
        <w:t xml:space="preserve"> </w:t>
      </w:r>
      <w:r w:rsidRPr="003D0D0E">
        <w:t xml:space="preserve">to perform duties within </w:t>
      </w:r>
      <w:r w:rsidRPr="003D0D0E" w:rsidR="003C75EC">
        <w:t xml:space="preserve">the </w:t>
      </w:r>
      <w:r w:rsidRPr="003D0D0E" w:rsidR="00B14ED9">
        <w:t>Company</w:t>
      </w:r>
      <w:r w:rsidRPr="003D0D0E">
        <w:t xml:space="preserve"> of </w:t>
      </w:r>
      <w:r w:rsidRPr="003D0D0E" w:rsidR="00CA714D">
        <w:t>Company</w:t>
      </w:r>
      <w:r w:rsidRPr="003D0D0E">
        <w:t>; and</w:t>
      </w:r>
    </w:p>
    <w:p w:rsidRPr="003D0D0E" w:rsidR="00642A7B" w:rsidP="00FA4063" w:rsidRDefault="00642A7B" w14:paraId="19732C84" w14:textId="7CC4C1C0">
      <w:pPr>
        <w:pStyle w:val="ListParagraph"/>
        <w:numPr>
          <w:ilvl w:val="2"/>
          <w:numId w:val="201"/>
        </w:numPr>
        <w:tabs>
          <w:tab w:val="left" w:pos="2340"/>
        </w:tabs>
        <w:spacing w:before="120"/>
        <w:ind w:left="2340" w:right="1330"/>
        <w:contextualSpacing w:val="0"/>
      </w:pPr>
      <w:r w:rsidRPr="003D0D0E">
        <w:t>All</w:t>
      </w:r>
      <w:r w:rsidRPr="003D0D0E">
        <w:rPr>
          <w:spacing w:val="-4"/>
        </w:rPr>
        <w:t xml:space="preserve"> </w:t>
      </w:r>
      <w:r w:rsidRPr="003D0D0E">
        <w:t>persons,</w:t>
      </w:r>
      <w:r w:rsidRPr="003D0D0E">
        <w:rPr>
          <w:spacing w:val="-3"/>
        </w:rPr>
        <w:t xml:space="preserve"> </w:t>
      </w:r>
      <w:r w:rsidRPr="003D0D0E">
        <w:t>including</w:t>
      </w:r>
      <w:r w:rsidRPr="003D0D0E">
        <w:rPr>
          <w:spacing w:val="-6"/>
        </w:rPr>
        <w:t xml:space="preserve"> </w:t>
      </w:r>
      <w:r w:rsidR="002D79E7">
        <w:t>Subcontractor</w:t>
      </w:r>
      <w:r w:rsidRPr="003D0D0E">
        <w:t>s,</w:t>
      </w:r>
      <w:r w:rsidRPr="003D0D0E">
        <w:rPr>
          <w:spacing w:val="-6"/>
        </w:rPr>
        <w:t xml:space="preserve"> </w:t>
      </w:r>
      <w:r w:rsidRPr="003D0D0E">
        <w:t>assigned</w:t>
      </w:r>
      <w:r w:rsidRPr="003D0D0E">
        <w:rPr>
          <w:spacing w:val="-2"/>
        </w:rPr>
        <w:t xml:space="preserve"> </w:t>
      </w:r>
      <w:r w:rsidRPr="003D0D0E">
        <w:t>by</w:t>
      </w:r>
      <w:r w:rsidRPr="003D0D0E">
        <w:rPr>
          <w:spacing w:val="-4"/>
        </w:rPr>
        <w:t xml:space="preserve"> </w:t>
      </w:r>
      <w:r w:rsidRPr="003D0D0E" w:rsidR="00CB31F9">
        <w:t>Contractor</w:t>
      </w:r>
      <w:r w:rsidRPr="003D0D0E">
        <w:rPr>
          <w:spacing w:val="-4"/>
        </w:rPr>
        <w:t xml:space="preserve"> </w:t>
      </w:r>
      <w:r w:rsidRPr="003D0D0E">
        <w:t>to</w:t>
      </w:r>
      <w:r w:rsidRPr="003D0D0E">
        <w:rPr>
          <w:spacing w:val="-3"/>
        </w:rPr>
        <w:t xml:space="preserve"> </w:t>
      </w:r>
      <w:r w:rsidRPr="003D0D0E">
        <w:t>perform</w:t>
      </w:r>
      <w:r w:rsidRPr="003D0D0E">
        <w:rPr>
          <w:spacing w:val="-3"/>
        </w:rPr>
        <w:t xml:space="preserve"> </w:t>
      </w:r>
      <w:r w:rsidRPr="003D0D0E">
        <w:t xml:space="preserve">pursuant to the </w:t>
      </w:r>
      <w:r w:rsidR="00233988">
        <w:t>Purchase Order</w:t>
      </w:r>
      <w:r w:rsidRPr="003D0D0E">
        <w:t>.</w:t>
      </w:r>
    </w:p>
    <w:p w:rsidRPr="003D0D0E" w:rsidR="00642A7B" w:rsidP="00F035B3" w:rsidRDefault="00642A7B" w14:paraId="727F8F1A" w14:textId="6532AC47">
      <w:pPr>
        <w:pStyle w:val="ListParagraph"/>
        <w:numPr>
          <w:ilvl w:val="1"/>
          <w:numId w:val="201"/>
        </w:numPr>
        <w:tabs>
          <w:tab w:val="left" w:pos="1800"/>
        </w:tabs>
        <w:spacing w:before="120"/>
        <w:ind w:left="1627" w:hanging="547"/>
        <w:contextualSpacing w:val="0"/>
      </w:pPr>
      <w:r w:rsidRPr="003D0D0E">
        <w:t>Violation</w:t>
      </w:r>
      <w:r w:rsidRPr="003D0D0E">
        <w:rPr>
          <w:spacing w:val="-7"/>
        </w:rPr>
        <w:t xml:space="preserve"> </w:t>
      </w:r>
      <w:r w:rsidRPr="003D0D0E">
        <w:t>of</w:t>
      </w:r>
      <w:r w:rsidRPr="003D0D0E">
        <w:rPr>
          <w:spacing w:val="-4"/>
        </w:rPr>
        <w:t xml:space="preserve"> </w:t>
      </w:r>
      <w:r w:rsidRPr="003D0D0E">
        <w:t>this</w:t>
      </w:r>
      <w:r w:rsidRPr="003D0D0E">
        <w:rPr>
          <w:spacing w:val="-3"/>
        </w:rPr>
        <w:t xml:space="preserve"> </w:t>
      </w:r>
      <w:r w:rsidRPr="003D0D0E">
        <w:t>provision</w:t>
      </w:r>
      <w:r w:rsidRPr="003D0D0E">
        <w:rPr>
          <w:spacing w:val="-7"/>
        </w:rPr>
        <w:t xml:space="preserve"> </w:t>
      </w:r>
      <w:r w:rsidRPr="003D0D0E">
        <w:t>constitutes</w:t>
      </w:r>
      <w:r w:rsidRPr="003D0D0E">
        <w:rPr>
          <w:spacing w:val="-7"/>
        </w:rPr>
        <w:t xml:space="preserve"> </w:t>
      </w:r>
      <w:r w:rsidRPr="003D0D0E">
        <w:t>a</w:t>
      </w:r>
      <w:r w:rsidRPr="003D0D0E">
        <w:rPr>
          <w:spacing w:val="-3"/>
        </w:rPr>
        <w:t xml:space="preserve"> </w:t>
      </w:r>
      <w:r w:rsidRPr="003D0D0E">
        <w:t>material</w:t>
      </w:r>
      <w:r w:rsidRPr="003D0D0E">
        <w:rPr>
          <w:spacing w:val="-6"/>
        </w:rPr>
        <w:t xml:space="preserve"> </w:t>
      </w:r>
      <w:r w:rsidRPr="003D0D0E">
        <w:t>breach</w:t>
      </w:r>
      <w:r w:rsidRPr="003D0D0E">
        <w:rPr>
          <w:spacing w:val="-6"/>
        </w:rPr>
        <w:t xml:space="preserve"> </w:t>
      </w:r>
      <w:r w:rsidRPr="003D0D0E">
        <w:t>of</w:t>
      </w:r>
      <w:r w:rsidRPr="003D0D0E">
        <w:rPr>
          <w:spacing w:val="-4"/>
        </w:rPr>
        <w:t xml:space="preserve"> </w:t>
      </w:r>
      <w:r w:rsidRPr="003D0D0E">
        <w:t>the</w:t>
      </w:r>
      <w:r w:rsidRPr="003D0D0E">
        <w:rPr>
          <w:spacing w:val="-4"/>
        </w:rPr>
        <w:t xml:space="preserve"> </w:t>
      </w:r>
      <w:r w:rsidR="00233988">
        <w:t>Purchase Order</w:t>
      </w:r>
      <w:r w:rsidRPr="003D0D0E">
        <w:rPr>
          <w:spacing w:val="-2"/>
        </w:rPr>
        <w:t>.</w:t>
      </w:r>
    </w:p>
    <w:p w:rsidRPr="003D0D0E" w:rsidR="00642A7B" w:rsidP="008A39F6" w:rsidRDefault="00642A7B" w14:paraId="51DB4090" w14:textId="77777777">
      <w:pPr>
        <w:pStyle w:val="Heading3"/>
        <w:numPr>
          <w:ilvl w:val="0"/>
          <w:numId w:val="201"/>
        </w:numPr>
        <w:tabs>
          <w:tab w:val="left" w:pos="1075"/>
        </w:tabs>
        <w:spacing w:before="242"/>
        <w:ind w:left="1075" w:hanging="535"/>
        <w:rPr>
          <w:color w:val="auto"/>
          <w:sz w:val="22"/>
          <w:szCs w:val="22"/>
        </w:rPr>
      </w:pPr>
      <w:bookmarkStart w:name="_TOC_250027" w:id="55"/>
      <w:r w:rsidRPr="003D0D0E">
        <w:rPr>
          <w:color w:val="auto"/>
          <w:sz w:val="22"/>
          <w:szCs w:val="22"/>
        </w:rPr>
        <w:t>INFORMATION</w:t>
      </w:r>
      <w:r w:rsidRPr="003D0D0E">
        <w:rPr>
          <w:color w:val="auto"/>
          <w:spacing w:val="-11"/>
          <w:sz w:val="22"/>
          <w:szCs w:val="22"/>
        </w:rPr>
        <w:t xml:space="preserve"> </w:t>
      </w:r>
      <w:r w:rsidRPr="003D0D0E">
        <w:rPr>
          <w:color w:val="auto"/>
          <w:sz w:val="22"/>
          <w:szCs w:val="22"/>
        </w:rPr>
        <w:t>TECHNOLOGY</w:t>
      </w:r>
      <w:r w:rsidRPr="003D0D0E">
        <w:rPr>
          <w:color w:val="auto"/>
          <w:spacing w:val="-9"/>
          <w:sz w:val="22"/>
          <w:szCs w:val="22"/>
        </w:rPr>
        <w:t xml:space="preserve"> </w:t>
      </w:r>
      <w:bookmarkEnd w:id="55"/>
      <w:r w:rsidRPr="003D0D0E">
        <w:rPr>
          <w:color w:val="auto"/>
          <w:spacing w:val="-2"/>
          <w:sz w:val="22"/>
          <w:szCs w:val="22"/>
        </w:rPr>
        <w:t>REQUIREMENTS</w:t>
      </w:r>
    </w:p>
    <w:p w:rsidRPr="003D0D0E" w:rsidR="00642A7B" w:rsidP="00276630" w:rsidRDefault="00CB31F9" w14:paraId="6348BDE2" w14:textId="760FDAB6">
      <w:pPr>
        <w:pStyle w:val="ListParagraph"/>
        <w:numPr>
          <w:ilvl w:val="1"/>
          <w:numId w:val="201"/>
        </w:numPr>
        <w:tabs>
          <w:tab w:val="left" w:pos="1649"/>
          <w:tab w:val="left" w:pos="1651"/>
        </w:tabs>
        <w:spacing w:before="120"/>
        <w:ind w:left="1656" w:right="734" w:hanging="576"/>
        <w:contextualSpacing w:val="0"/>
      </w:pPr>
      <w:r w:rsidRPr="003D0D0E">
        <w:t>Contractor</w:t>
      </w:r>
      <w:r w:rsidRPr="003D0D0E" w:rsidR="00642A7B">
        <w:rPr>
          <w:spacing w:val="-6"/>
        </w:rPr>
        <w:t xml:space="preserve"> </w:t>
      </w:r>
      <w:r w:rsidRPr="003D0D0E" w:rsidR="00642A7B">
        <w:t>shall</w:t>
      </w:r>
      <w:r w:rsidRPr="003D0D0E" w:rsidR="00642A7B">
        <w:rPr>
          <w:spacing w:val="-4"/>
        </w:rPr>
        <w:t xml:space="preserve"> </w:t>
      </w:r>
      <w:r w:rsidRPr="003D0D0E" w:rsidR="00642A7B">
        <w:t>implement</w:t>
      </w:r>
      <w:r w:rsidRPr="003D0D0E" w:rsidR="00642A7B">
        <w:rPr>
          <w:spacing w:val="-4"/>
        </w:rPr>
        <w:t xml:space="preserve"> </w:t>
      </w:r>
      <w:r w:rsidRPr="003D0D0E" w:rsidR="00642A7B">
        <w:t>appropriate</w:t>
      </w:r>
      <w:r w:rsidRPr="003D0D0E" w:rsidR="00642A7B">
        <w:rPr>
          <w:spacing w:val="-3"/>
        </w:rPr>
        <w:t xml:space="preserve"> </w:t>
      </w:r>
      <w:r w:rsidRPr="003D0D0E" w:rsidR="00642A7B">
        <w:t>administrative,</w:t>
      </w:r>
      <w:r w:rsidRPr="003D0D0E" w:rsidR="00642A7B">
        <w:rPr>
          <w:spacing w:val="-3"/>
        </w:rPr>
        <w:t xml:space="preserve"> </w:t>
      </w:r>
      <w:r w:rsidRPr="003D0D0E" w:rsidR="00642A7B">
        <w:t>physical</w:t>
      </w:r>
      <w:r w:rsidRPr="003D0D0E" w:rsidR="003C75EC">
        <w:t>,</w:t>
      </w:r>
      <w:r w:rsidRPr="003D0D0E" w:rsidR="00642A7B">
        <w:rPr>
          <w:spacing w:val="-6"/>
        </w:rPr>
        <w:t xml:space="preserve"> </w:t>
      </w:r>
      <w:r w:rsidRPr="003D0D0E" w:rsidR="00642A7B">
        <w:t>and</w:t>
      </w:r>
      <w:r w:rsidRPr="003D0D0E" w:rsidR="00642A7B">
        <w:rPr>
          <w:spacing w:val="-2"/>
        </w:rPr>
        <w:t xml:space="preserve"> </w:t>
      </w:r>
      <w:r w:rsidRPr="003D0D0E" w:rsidR="00642A7B">
        <w:t>technical</w:t>
      </w:r>
      <w:r w:rsidRPr="003D0D0E" w:rsidR="00642A7B">
        <w:rPr>
          <w:spacing w:val="-4"/>
        </w:rPr>
        <w:t xml:space="preserve"> </w:t>
      </w:r>
      <w:r w:rsidRPr="003D0D0E" w:rsidR="00642A7B">
        <w:t xml:space="preserve">safeguards that reasonably and appropriately protect the confidentiality, integrity, and availability of services provided to </w:t>
      </w:r>
      <w:r w:rsidRPr="003D0D0E" w:rsidR="00B14ED9">
        <w:t>Company</w:t>
      </w:r>
      <w:r w:rsidRPr="003D0D0E" w:rsidR="00642A7B">
        <w:t xml:space="preserve">. </w:t>
      </w:r>
      <w:r w:rsidRPr="003D0D0E">
        <w:t>Contractor</w:t>
      </w:r>
      <w:r w:rsidRPr="003D0D0E" w:rsidR="00642A7B">
        <w:t xml:space="preserve"> shall immediately report to </w:t>
      </w:r>
      <w:r w:rsidRPr="003D0D0E" w:rsidR="00B14ED9">
        <w:t>Company</w:t>
      </w:r>
      <w:r w:rsidRPr="003D0D0E" w:rsidR="00642A7B">
        <w:t xml:space="preserve"> any security incident</w:t>
      </w:r>
      <w:r w:rsidRPr="003D0D0E" w:rsidR="00642A7B">
        <w:rPr>
          <w:spacing w:val="40"/>
        </w:rPr>
        <w:t xml:space="preserve"> </w:t>
      </w:r>
      <w:r w:rsidRPr="003D0D0E" w:rsidR="00642A7B">
        <w:t xml:space="preserve">that it becomes aware of. </w:t>
      </w:r>
    </w:p>
    <w:p w:rsidRPr="003D0D0E" w:rsidR="00642A7B" w:rsidP="001B5196" w:rsidRDefault="00642A7B" w14:paraId="78A984AE" w14:textId="77777777">
      <w:pPr>
        <w:pStyle w:val="Heading4"/>
        <w:numPr>
          <w:ilvl w:val="1"/>
          <w:numId w:val="201"/>
        </w:numPr>
        <w:tabs>
          <w:tab w:val="left" w:pos="1650"/>
        </w:tabs>
        <w:spacing w:before="197"/>
        <w:ind w:left="1650" w:hanging="574"/>
        <w:rPr>
          <w:color w:val="auto"/>
        </w:rPr>
      </w:pPr>
      <w:bookmarkStart w:name="_TOC_250026" w:id="56"/>
      <w:r w:rsidRPr="003D0D0E">
        <w:rPr>
          <w:color w:val="auto"/>
        </w:rPr>
        <w:t>Applicable</w:t>
      </w:r>
      <w:r w:rsidRPr="003D0D0E">
        <w:rPr>
          <w:color w:val="auto"/>
          <w:spacing w:val="-6"/>
        </w:rPr>
        <w:t xml:space="preserve"> </w:t>
      </w:r>
      <w:r w:rsidRPr="003D0D0E">
        <w:rPr>
          <w:color w:val="auto"/>
        </w:rPr>
        <w:t>Laws</w:t>
      </w:r>
      <w:r w:rsidRPr="003D0D0E">
        <w:rPr>
          <w:color w:val="auto"/>
          <w:spacing w:val="-5"/>
        </w:rPr>
        <w:t xml:space="preserve"> </w:t>
      </w:r>
      <w:r w:rsidRPr="003D0D0E">
        <w:rPr>
          <w:color w:val="auto"/>
        </w:rPr>
        <w:t>Regulations,</w:t>
      </w:r>
      <w:r w:rsidRPr="003D0D0E">
        <w:rPr>
          <w:color w:val="auto"/>
          <w:spacing w:val="-6"/>
        </w:rPr>
        <w:t xml:space="preserve"> </w:t>
      </w:r>
      <w:r w:rsidRPr="003D0D0E">
        <w:rPr>
          <w:color w:val="auto"/>
        </w:rPr>
        <w:t>and</w:t>
      </w:r>
      <w:r w:rsidRPr="003D0D0E">
        <w:rPr>
          <w:color w:val="auto"/>
          <w:spacing w:val="-4"/>
        </w:rPr>
        <w:t xml:space="preserve"> </w:t>
      </w:r>
      <w:bookmarkEnd w:id="56"/>
      <w:r w:rsidRPr="003D0D0E">
        <w:rPr>
          <w:color w:val="auto"/>
          <w:spacing w:val="-2"/>
        </w:rPr>
        <w:t>Standards</w:t>
      </w:r>
    </w:p>
    <w:p w:rsidRPr="003D0D0E" w:rsidR="00642A7B" w:rsidP="009B1148" w:rsidRDefault="00CB31F9" w14:paraId="1A53F189" w14:textId="7E0D0458">
      <w:pPr>
        <w:pStyle w:val="ListParagraph"/>
        <w:numPr>
          <w:ilvl w:val="2"/>
          <w:numId w:val="201"/>
        </w:numPr>
        <w:tabs>
          <w:tab w:val="left" w:pos="2430"/>
        </w:tabs>
        <w:spacing w:before="121"/>
        <w:ind w:left="2340" w:right="1827"/>
        <w:contextualSpacing w:val="0"/>
      </w:pPr>
      <w:r w:rsidRPr="003D0D0E">
        <w:t>Contractor</w:t>
      </w:r>
      <w:r w:rsidRPr="003D0D0E" w:rsidR="00642A7B">
        <w:rPr>
          <w:spacing w:val="-5"/>
        </w:rPr>
        <w:t xml:space="preserve"> </w:t>
      </w:r>
      <w:r w:rsidRPr="003D0D0E" w:rsidR="00642A7B">
        <w:t>shall</w:t>
      </w:r>
      <w:r w:rsidRPr="003D0D0E" w:rsidR="00642A7B">
        <w:rPr>
          <w:spacing w:val="-5"/>
        </w:rPr>
        <w:t xml:space="preserve"> </w:t>
      </w:r>
      <w:r w:rsidRPr="003D0D0E" w:rsidR="00642A7B">
        <w:t>comply</w:t>
      </w:r>
      <w:r w:rsidRPr="003D0D0E" w:rsidR="00642A7B">
        <w:rPr>
          <w:spacing w:val="-5"/>
        </w:rPr>
        <w:t xml:space="preserve"> </w:t>
      </w:r>
      <w:r w:rsidRPr="003D0D0E" w:rsidR="00642A7B">
        <w:t>with</w:t>
      </w:r>
      <w:r w:rsidRPr="003D0D0E" w:rsidR="00642A7B">
        <w:rPr>
          <w:spacing w:val="-3"/>
        </w:rPr>
        <w:t xml:space="preserve"> </w:t>
      </w:r>
      <w:r w:rsidRPr="003D0D0E" w:rsidR="00642A7B">
        <w:t>the</w:t>
      </w:r>
      <w:r w:rsidRPr="003D0D0E" w:rsidR="00642A7B">
        <w:rPr>
          <w:spacing w:val="-5"/>
        </w:rPr>
        <w:t xml:space="preserve"> </w:t>
      </w:r>
      <w:r w:rsidRPr="003D0D0E" w:rsidR="00642A7B">
        <w:t>following</w:t>
      </w:r>
      <w:r w:rsidRPr="003D0D0E" w:rsidR="00642A7B">
        <w:rPr>
          <w:spacing w:val="-4"/>
        </w:rPr>
        <w:t xml:space="preserve"> </w:t>
      </w:r>
      <w:r w:rsidRPr="003D0D0E" w:rsidR="00642A7B">
        <w:t>International</w:t>
      </w:r>
      <w:r w:rsidRPr="003D0D0E" w:rsidR="00642A7B">
        <w:rPr>
          <w:spacing w:val="-4"/>
        </w:rPr>
        <w:t xml:space="preserve"> </w:t>
      </w:r>
      <w:r w:rsidRPr="003D0D0E" w:rsidR="00642A7B">
        <w:t>Organization</w:t>
      </w:r>
      <w:r w:rsidRPr="003D0D0E" w:rsidR="00642A7B">
        <w:rPr>
          <w:spacing w:val="-5"/>
        </w:rPr>
        <w:t xml:space="preserve"> </w:t>
      </w:r>
      <w:r w:rsidRPr="003D0D0E" w:rsidR="00642A7B">
        <w:t>for Standardization (“</w:t>
      </w:r>
      <w:r w:rsidRPr="003D0D0E" w:rsidR="00642A7B">
        <w:rPr>
          <w:b/>
        </w:rPr>
        <w:t>ISO</w:t>
      </w:r>
      <w:r w:rsidRPr="003D0D0E" w:rsidR="00642A7B">
        <w:t>”) standards:</w:t>
      </w:r>
    </w:p>
    <w:p w:rsidRPr="003D0D0E" w:rsidR="00642A7B" w:rsidP="001B5196" w:rsidRDefault="00642A7B" w14:paraId="2165E505" w14:textId="77777777">
      <w:pPr>
        <w:pStyle w:val="ListParagraph"/>
        <w:numPr>
          <w:ilvl w:val="3"/>
          <w:numId w:val="201"/>
        </w:numPr>
        <w:tabs>
          <w:tab w:val="left" w:pos="2804"/>
        </w:tabs>
        <w:spacing w:before="117"/>
        <w:ind w:left="2804" w:hanging="576"/>
        <w:contextualSpacing w:val="0"/>
      </w:pPr>
      <w:r w:rsidRPr="003D0D0E">
        <w:t>ISO</w:t>
      </w:r>
      <w:r w:rsidRPr="003D0D0E">
        <w:rPr>
          <w:spacing w:val="-2"/>
        </w:rPr>
        <w:t xml:space="preserve"> </w:t>
      </w:r>
      <w:r w:rsidRPr="003D0D0E">
        <w:t>2700x</w:t>
      </w:r>
      <w:r w:rsidRPr="003D0D0E">
        <w:rPr>
          <w:spacing w:val="-3"/>
        </w:rPr>
        <w:t xml:space="preserve"> </w:t>
      </w:r>
      <w:r w:rsidRPr="003D0D0E">
        <w:rPr>
          <w:spacing w:val="-2"/>
        </w:rPr>
        <w:t>Framework</w:t>
      </w:r>
    </w:p>
    <w:p w:rsidRPr="003D0D0E" w:rsidR="00642A7B" w:rsidP="001B5196" w:rsidRDefault="00642A7B" w14:paraId="5D0FB8E5" w14:textId="77777777">
      <w:pPr>
        <w:pStyle w:val="ListParagraph"/>
        <w:numPr>
          <w:ilvl w:val="3"/>
          <w:numId w:val="201"/>
        </w:numPr>
        <w:tabs>
          <w:tab w:val="left" w:pos="2804"/>
        </w:tabs>
        <w:spacing w:before="121"/>
        <w:ind w:left="2804" w:hanging="576"/>
        <w:contextualSpacing w:val="0"/>
      </w:pPr>
      <w:r w:rsidRPr="003D0D0E">
        <w:t>ISO</w:t>
      </w:r>
      <w:r w:rsidRPr="003D0D0E">
        <w:rPr>
          <w:spacing w:val="-1"/>
        </w:rPr>
        <w:t xml:space="preserve"> </w:t>
      </w:r>
      <w:r w:rsidRPr="003D0D0E">
        <w:t>27001</w:t>
      </w:r>
      <w:r w:rsidRPr="003D0D0E">
        <w:rPr>
          <w:spacing w:val="-1"/>
        </w:rPr>
        <w:t xml:space="preserve"> </w:t>
      </w:r>
      <w:r w:rsidRPr="003D0D0E">
        <w:rPr>
          <w:spacing w:val="-2"/>
        </w:rPr>
        <w:t>Certification</w:t>
      </w:r>
    </w:p>
    <w:p w:rsidRPr="003D0D0E" w:rsidR="00642A7B" w:rsidP="001B5196" w:rsidRDefault="00642A7B" w14:paraId="3F351F5B" w14:textId="77777777">
      <w:pPr>
        <w:pStyle w:val="ListParagraph"/>
        <w:numPr>
          <w:ilvl w:val="3"/>
          <w:numId w:val="201"/>
        </w:numPr>
        <w:tabs>
          <w:tab w:val="left" w:pos="2804"/>
        </w:tabs>
        <w:spacing w:before="120"/>
        <w:ind w:left="2804" w:hanging="576"/>
        <w:contextualSpacing w:val="0"/>
      </w:pPr>
      <w:r w:rsidRPr="003D0D0E">
        <w:t>ISO</w:t>
      </w:r>
      <w:r w:rsidRPr="003D0D0E">
        <w:rPr>
          <w:spacing w:val="-4"/>
        </w:rPr>
        <w:t xml:space="preserve"> </w:t>
      </w:r>
      <w:r w:rsidRPr="003D0D0E">
        <w:t>27002</w:t>
      </w:r>
      <w:r w:rsidRPr="003D0D0E">
        <w:rPr>
          <w:spacing w:val="-3"/>
        </w:rPr>
        <w:t xml:space="preserve"> </w:t>
      </w:r>
      <w:r w:rsidRPr="003D0D0E">
        <w:t>Compliance</w:t>
      </w:r>
      <w:r w:rsidRPr="003D0D0E">
        <w:rPr>
          <w:spacing w:val="-3"/>
        </w:rPr>
        <w:t xml:space="preserve"> </w:t>
      </w:r>
      <w:r w:rsidRPr="003D0D0E">
        <w:rPr>
          <w:spacing w:val="-2"/>
        </w:rPr>
        <w:t>Assessment</w:t>
      </w:r>
    </w:p>
    <w:p w:rsidRPr="003D0D0E" w:rsidR="00642A7B" w:rsidP="001B5196" w:rsidRDefault="00642A7B" w14:paraId="7400AAB1" w14:textId="77777777">
      <w:pPr>
        <w:pStyle w:val="ListParagraph"/>
        <w:numPr>
          <w:ilvl w:val="3"/>
          <w:numId w:val="201"/>
        </w:numPr>
        <w:tabs>
          <w:tab w:val="left" w:pos="2804"/>
        </w:tabs>
        <w:spacing w:before="120"/>
        <w:ind w:left="2804" w:hanging="576"/>
        <w:contextualSpacing w:val="0"/>
      </w:pPr>
      <w:r w:rsidRPr="003D0D0E">
        <w:t>ISO</w:t>
      </w:r>
      <w:r w:rsidRPr="003D0D0E">
        <w:rPr>
          <w:spacing w:val="-6"/>
        </w:rPr>
        <w:t xml:space="preserve"> </w:t>
      </w:r>
      <w:r w:rsidRPr="003D0D0E">
        <w:t>27002</w:t>
      </w:r>
      <w:r w:rsidRPr="003D0D0E">
        <w:rPr>
          <w:spacing w:val="-6"/>
        </w:rPr>
        <w:t xml:space="preserve"> </w:t>
      </w:r>
      <w:r w:rsidRPr="003D0D0E">
        <w:t>Gap</w:t>
      </w:r>
      <w:r w:rsidRPr="003D0D0E">
        <w:rPr>
          <w:spacing w:val="-4"/>
        </w:rPr>
        <w:t xml:space="preserve"> </w:t>
      </w:r>
      <w:r w:rsidRPr="003D0D0E">
        <w:t>Assessment</w:t>
      </w:r>
      <w:r w:rsidRPr="003D0D0E">
        <w:rPr>
          <w:spacing w:val="-4"/>
        </w:rPr>
        <w:t xml:space="preserve"> </w:t>
      </w:r>
      <w:r w:rsidRPr="003D0D0E">
        <w:t>(formerly</w:t>
      </w:r>
      <w:r w:rsidRPr="003D0D0E">
        <w:rPr>
          <w:spacing w:val="-4"/>
        </w:rPr>
        <w:t xml:space="preserve"> </w:t>
      </w:r>
      <w:r w:rsidRPr="003D0D0E">
        <w:t>ISO</w:t>
      </w:r>
      <w:r w:rsidRPr="003D0D0E">
        <w:rPr>
          <w:spacing w:val="-3"/>
        </w:rPr>
        <w:t xml:space="preserve"> </w:t>
      </w:r>
      <w:r w:rsidRPr="003D0D0E">
        <w:rPr>
          <w:spacing w:val="-2"/>
        </w:rPr>
        <w:t>17799)</w:t>
      </w:r>
    </w:p>
    <w:p w:rsidRPr="003D0D0E" w:rsidR="00642A7B" w:rsidP="00EE0C09" w:rsidRDefault="00CB31F9" w14:paraId="58A130D3" w14:textId="67A954BB">
      <w:pPr>
        <w:pStyle w:val="ListParagraph"/>
        <w:numPr>
          <w:ilvl w:val="2"/>
          <w:numId w:val="201"/>
        </w:numPr>
        <w:tabs>
          <w:tab w:val="left" w:pos="1890"/>
        </w:tabs>
        <w:spacing w:before="120"/>
        <w:ind w:left="2340" w:right="724"/>
        <w:contextualSpacing w:val="0"/>
      </w:pPr>
      <w:r w:rsidRPr="003D0D0E">
        <w:t>Contractor</w:t>
      </w:r>
      <w:r w:rsidRPr="003D0D0E" w:rsidR="00642A7B">
        <w:t xml:space="preserve"> shall perform the services in accordance with the following standards, notify</w:t>
      </w:r>
      <w:r w:rsidRPr="003D0D0E" w:rsidR="00642A7B">
        <w:rPr>
          <w:spacing w:val="-3"/>
        </w:rPr>
        <w:t xml:space="preserve"> </w:t>
      </w:r>
      <w:r w:rsidRPr="003D0D0E" w:rsidR="001B6D08">
        <w:t>Company</w:t>
      </w:r>
      <w:r w:rsidRPr="003D0D0E" w:rsidR="00642A7B">
        <w:rPr>
          <w:spacing w:val="-4"/>
        </w:rPr>
        <w:t xml:space="preserve"> </w:t>
      </w:r>
      <w:r w:rsidRPr="003D0D0E" w:rsidR="00642A7B">
        <w:t>of</w:t>
      </w:r>
      <w:r w:rsidRPr="003D0D0E" w:rsidR="00642A7B">
        <w:rPr>
          <w:spacing w:val="-4"/>
        </w:rPr>
        <w:t xml:space="preserve"> </w:t>
      </w:r>
      <w:r w:rsidRPr="003D0D0E" w:rsidR="00642A7B">
        <w:t>situations</w:t>
      </w:r>
      <w:r w:rsidRPr="003D0D0E" w:rsidR="00642A7B">
        <w:rPr>
          <w:spacing w:val="-4"/>
        </w:rPr>
        <w:t xml:space="preserve"> </w:t>
      </w:r>
      <w:r w:rsidRPr="003D0D0E" w:rsidR="00642A7B">
        <w:t>where</w:t>
      </w:r>
      <w:r w:rsidRPr="003D0D0E" w:rsidR="00642A7B">
        <w:rPr>
          <w:spacing w:val="-2"/>
        </w:rPr>
        <w:t xml:space="preserve"> </w:t>
      </w:r>
      <w:r w:rsidRPr="003D0D0E" w:rsidR="00642A7B">
        <w:t>compliance</w:t>
      </w:r>
      <w:r w:rsidRPr="003D0D0E" w:rsidR="00642A7B">
        <w:rPr>
          <w:spacing w:val="-2"/>
        </w:rPr>
        <w:t xml:space="preserve"> </w:t>
      </w:r>
      <w:r w:rsidRPr="003D0D0E" w:rsidR="00642A7B">
        <w:t>is</w:t>
      </w:r>
      <w:r w:rsidRPr="003D0D0E" w:rsidR="00642A7B">
        <w:rPr>
          <w:spacing w:val="-2"/>
        </w:rPr>
        <w:t xml:space="preserve"> </w:t>
      </w:r>
      <w:r w:rsidRPr="003D0D0E" w:rsidR="00642A7B">
        <w:t>not</w:t>
      </w:r>
      <w:r w:rsidRPr="003D0D0E" w:rsidR="00642A7B">
        <w:rPr>
          <w:spacing w:val="-3"/>
        </w:rPr>
        <w:t xml:space="preserve"> </w:t>
      </w:r>
      <w:r w:rsidRPr="003D0D0E" w:rsidR="00642A7B">
        <w:t>achievable,</w:t>
      </w:r>
      <w:r w:rsidRPr="003D0D0E" w:rsidR="00642A7B">
        <w:rPr>
          <w:spacing w:val="-5"/>
        </w:rPr>
        <w:t xml:space="preserve"> </w:t>
      </w:r>
      <w:r w:rsidRPr="003D0D0E" w:rsidR="00642A7B">
        <w:t>and</w:t>
      </w:r>
      <w:r w:rsidRPr="003D0D0E" w:rsidR="00642A7B">
        <w:rPr>
          <w:spacing w:val="-1"/>
        </w:rPr>
        <w:t xml:space="preserve"> </w:t>
      </w:r>
      <w:r w:rsidRPr="003D0D0E" w:rsidR="00642A7B">
        <w:t>assist</w:t>
      </w:r>
      <w:r w:rsidRPr="003D0D0E" w:rsidR="00642A7B">
        <w:rPr>
          <w:spacing w:val="-3"/>
        </w:rPr>
        <w:t xml:space="preserve"> </w:t>
      </w:r>
      <w:r w:rsidRPr="003D0D0E" w:rsidR="001B6D08">
        <w:t>Company</w:t>
      </w:r>
      <w:r w:rsidRPr="003D0D0E" w:rsidR="00642A7B">
        <w:rPr>
          <w:spacing w:val="-4"/>
        </w:rPr>
        <w:t xml:space="preserve"> </w:t>
      </w:r>
      <w:r w:rsidRPr="003D0D0E" w:rsidR="00642A7B">
        <w:t>with</w:t>
      </w:r>
      <w:r w:rsidRPr="003D0D0E" w:rsidR="00642A7B">
        <w:rPr>
          <w:spacing w:val="-2"/>
        </w:rPr>
        <w:t xml:space="preserve"> </w:t>
      </w:r>
      <w:r w:rsidRPr="003D0D0E" w:rsidR="00642A7B">
        <w:t>the</w:t>
      </w:r>
      <w:r w:rsidRPr="003D0D0E" w:rsidR="00642A7B">
        <w:rPr>
          <w:spacing w:val="-2"/>
        </w:rPr>
        <w:t xml:space="preserve"> </w:t>
      </w:r>
      <w:r w:rsidRPr="003D0D0E" w:rsidR="00642A7B">
        <w:t>prevention of security gaps or conflicts that could impair security performance.</w:t>
      </w:r>
    </w:p>
    <w:p w:rsidRPr="003D0D0E" w:rsidR="00642A7B" w:rsidP="001B5196" w:rsidRDefault="00642A7B" w14:paraId="7D54E194" w14:textId="50EF3089">
      <w:pPr>
        <w:pStyle w:val="ListParagraph"/>
        <w:numPr>
          <w:ilvl w:val="3"/>
          <w:numId w:val="201"/>
        </w:numPr>
        <w:tabs>
          <w:tab w:val="left" w:pos="2805"/>
        </w:tabs>
        <w:spacing w:before="121"/>
        <w:ind w:left="2805" w:hanging="576"/>
        <w:contextualSpacing w:val="0"/>
      </w:pPr>
      <w:r w:rsidRPr="003D0D0E">
        <w:t>National</w:t>
      </w:r>
      <w:r w:rsidRPr="003D0D0E">
        <w:rPr>
          <w:spacing w:val="2"/>
        </w:rPr>
        <w:t xml:space="preserve"> </w:t>
      </w:r>
      <w:r w:rsidRPr="003D0D0E">
        <w:t>Institute</w:t>
      </w:r>
      <w:r w:rsidRPr="003D0D0E">
        <w:rPr>
          <w:spacing w:val="3"/>
        </w:rPr>
        <w:t xml:space="preserve"> </w:t>
      </w:r>
      <w:r w:rsidRPr="003D0D0E">
        <w:t>of</w:t>
      </w:r>
      <w:r w:rsidRPr="003D0D0E">
        <w:rPr>
          <w:spacing w:val="7"/>
        </w:rPr>
        <w:t xml:space="preserve"> </w:t>
      </w:r>
      <w:r w:rsidRPr="003D0D0E">
        <w:t>Standards</w:t>
      </w:r>
      <w:r w:rsidRPr="003D0D0E">
        <w:rPr>
          <w:spacing w:val="3"/>
        </w:rPr>
        <w:t xml:space="preserve"> </w:t>
      </w:r>
      <w:r w:rsidRPr="003D0D0E">
        <w:t>and</w:t>
      </w:r>
      <w:r w:rsidRPr="003D0D0E">
        <w:rPr>
          <w:spacing w:val="3"/>
        </w:rPr>
        <w:t xml:space="preserve"> </w:t>
      </w:r>
      <w:r w:rsidRPr="003D0D0E">
        <w:t>Technology’s</w:t>
      </w:r>
      <w:r w:rsidRPr="003D0D0E">
        <w:rPr>
          <w:spacing w:val="6"/>
        </w:rPr>
        <w:t xml:space="preserve"> </w:t>
      </w:r>
      <w:r w:rsidRPr="003D0D0E">
        <w:t>(“</w:t>
      </w:r>
      <w:r w:rsidRPr="003D0D0E">
        <w:rPr>
          <w:b/>
        </w:rPr>
        <w:t>NIST</w:t>
      </w:r>
      <w:r w:rsidRPr="003D0D0E">
        <w:t>”)</w:t>
      </w:r>
      <w:r w:rsidRPr="003D0D0E">
        <w:rPr>
          <w:spacing w:val="5"/>
        </w:rPr>
        <w:t xml:space="preserve"> </w:t>
      </w:r>
      <w:r w:rsidRPr="003D0D0E">
        <w:t>SPECIAL</w:t>
      </w:r>
      <w:r w:rsidRPr="003D0D0E">
        <w:rPr>
          <w:spacing w:val="16"/>
        </w:rPr>
        <w:t xml:space="preserve"> </w:t>
      </w:r>
      <w:r w:rsidRPr="003D0D0E">
        <w:t>PUBLICATION</w:t>
      </w:r>
      <w:r w:rsidRPr="003D0D0E" w:rsidR="008812A5">
        <w:t xml:space="preserve"> </w:t>
      </w:r>
      <w:r w:rsidRPr="003D0D0E" w:rsidR="00CA714D">
        <w:rPr>
          <w:spacing w:val="-5"/>
        </w:rPr>
        <w:t xml:space="preserve">Cyber Security Framework, </w:t>
      </w:r>
      <w:r w:rsidRPr="003D0D0E">
        <w:t>Latest</w:t>
      </w:r>
      <w:r w:rsidRPr="003D0D0E">
        <w:rPr>
          <w:spacing w:val="-5"/>
        </w:rPr>
        <w:t xml:space="preserve"> </w:t>
      </w:r>
      <w:r w:rsidRPr="003D0D0E">
        <w:rPr>
          <w:spacing w:val="-2"/>
        </w:rPr>
        <w:t>Revision</w:t>
      </w:r>
    </w:p>
    <w:p w:rsidRPr="003D0D0E" w:rsidR="00642A7B" w:rsidP="001B5196" w:rsidRDefault="00642A7B" w14:paraId="32CD8B91" w14:textId="77777777">
      <w:pPr>
        <w:pStyle w:val="Heading4"/>
        <w:numPr>
          <w:ilvl w:val="1"/>
          <w:numId w:val="201"/>
        </w:numPr>
        <w:tabs>
          <w:tab w:val="left" w:pos="1649"/>
        </w:tabs>
        <w:spacing w:before="202"/>
        <w:ind w:left="1649" w:hanging="574"/>
        <w:rPr>
          <w:color w:val="auto"/>
        </w:rPr>
      </w:pPr>
      <w:bookmarkStart w:name="_TOC_250025" w:id="57"/>
      <w:r w:rsidRPr="003D0D0E">
        <w:rPr>
          <w:color w:val="auto"/>
        </w:rPr>
        <w:t>Response</w:t>
      </w:r>
      <w:r w:rsidRPr="003D0D0E">
        <w:rPr>
          <w:color w:val="auto"/>
          <w:spacing w:val="-5"/>
        </w:rPr>
        <w:t xml:space="preserve"> </w:t>
      </w:r>
      <w:bookmarkEnd w:id="57"/>
      <w:r w:rsidRPr="003D0D0E">
        <w:rPr>
          <w:color w:val="auto"/>
          <w:spacing w:val="-4"/>
        </w:rPr>
        <w:t>time</w:t>
      </w:r>
    </w:p>
    <w:p w:rsidRPr="003D0D0E" w:rsidR="00642A7B" w:rsidP="00642A7B" w:rsidRDefault="00CB31F9" w14:paraId="12701A69" w14:textId="20646E74">
      <w:pPr>
        <w:spacing w:before="118"/>
        <w:ind w:left="1651" w:right="835"/>
      </w:pPr>
      <w:r w:rsidRPr="003D0D0E">
        <w:t>Contractor</w:t>
      </w:r>
      <w:r w:rsidRPr="003D0D0E" w:rsidR="00642A7B">
        <w:t xml:space="preserve"> must respond appropriately to any vulnerability that potentially impacts </w:t>
      </w:r>
      <w:r w:rsidRPr="003D0D0E" w:rsidR="003C75EC">
        <w:t xml:space="preserve">the Company’s business or the security of the </w:t>
      </w:r>
      <w:r w:rsidRPr="003D0D0E" w:rsidR="001B6D08">
        <w:t>Company</w:t>
      </w:r>
      <w:r w:rsidRPr="003D0D0E" w:rsidR="00642A7B">
        <w:t>’s</w:t>
      </w:r>
      <w:r w:rsidRPr="003D0D0E" w:rsidR="00642A7B">
        <w:rPr>
          <w:spacing w:val="-2"/>
        </w:rPr>
        <w:t xml:space="preserve"> </w:t>
      </w:r>
      <w:r w:rsidRPr="003D0D0E" w:rsidR="00642A7B">
        <w:t>information</w:t>
      </w:r>
      <w:r w:rsidRPr="003D0D0E" w:rsidR="00642A7B">
        <w:rPr>
          <w:spacing w:val="-2"/>
        </w:rPr>
        <w:t xml:space="preserve"> </w:t>
      </w:r>
      <w:r w:rsidRPr="003D0D0E" w:rsidR="00642A7B">
        <w:t>within</w:t>
      </w:r>
      <w:r w:rsidRPr="003D0D0E" w:rsidR="00642A7B">
        <w:rPr>
          <w:spacing w:val="-4"/>
        </w:rPr>
        <w:t xml:space="preserve"> </w:t>
      </w:r>
      <w:r w:rsidRPr="003D0D0E" w:rsidR="00642A7B">
        <w:t>a</w:t>
      </w:r>
      <w:r w:rsidRPr="003D0D0E" w:rsidR="00642A7B">
        <w:rPr>
          <w:spacing w:val="-1"/>
        </w:rPr>
        <w:t xml:space="preserve"> </w:t>
      </w:r>
      <w:r w:rsidRPr="003D0D0E" w:rsidR="00642A7B">
        <w:t>reasonable</w:t>
      </w:r>
      <w:r w:rsidRPr="003D0D0E" w:rsidR="00642A7B">
        <w:rPr>
          <w:spacing w:val="-2"/>
        </w:rPr>
        <w:t xml:space="preserve"> </w:t>
      </w:r>
      <w:r w:rsidRPr="003D0D0E" w:rsidR="00642A7B">
        <w:t>time</w:t>
      </w:r>
      <w:r w:rsidRPr="003D0D0E" w:rsidR="00642A7B">
        <w:rPr>
          <w:spacing w:val="-2"/>
        </w:rPr>
        <w:t xml:space="preserve"> </w:t>
      </w:r>
      <w:r w:rsidRPr="003D0D0E" w:rsidR="00642A7B">
        <w:t>of</w:t>
      </w:r>
      <w:r w:rsidRPr="003D0D0E" w:rsidR="00642A7B">
        <w:rPr>
          <w:spacing w:val="-1"/>
        </w:rPr>
        <w:t xml:space="preserve"> </w:t>
      </w:r>
      <w:r w:rsidRPr="003D0D0E" w:rsidR="00642A7B">
        <w:t>learning</w:t>
      </w:r>
      <w:r w:rsidRPr="003D0D0E" w:rsidR="00642A7B">
        <w:rPr>
          <w:spacing w:val="-5"/>
        </w:rPr>
        <w:t xml:space="preserve"> </w:t>
      </w:r>
      <w:r w:rsidRPr="003D0D0E" w:rsidR="00642A7B">
        <w:t>of</w:t>
      </w:r>
      <w:r w:rsidRPr="003D0D0E" w:rsidR="00642A7B">
        <w:rPr>
          <w:spacing w:val="-4"/>
        </w:rPr>
        <w:t xml:space="preserve"> </w:t>
      </w:r>
      <w:r w:rsidRPr="003D0D0E" w:rsidR="00642A7B">
        <w:t xml:space="preserve">such </w:t>
      </w:r>
      <w:r w:rsidRPr="003D0D0E" w:rsidR="00642A7B">
        <w:rPr>
          <w:spacing w:val="-2"/>
        </w:rPr>
        <w:t>vulnerability.</w:t>
      </w:r>
    </w:p>
    <w:p w:rsidRPr="003D0D0E" w:rsidR="00642A7B" w:rsidP="006C1C64" w:rsidRDefault="00642A7B" w14:paraId="596A7FAD" w14:textId="77777777">
      <w:pPr>
        <w:pStyle w:val="Heading3"/>
        <w:numPr>
          <w:ilvl w:val="0"/>
          <w:numId w:val="201"/>
        </w:numPr>
        <w:tabs>
          <w:tab w:val="left" w:pos="1076"/>
        </w:tabs>
        <w:spacing w:before="239"/>
        <w:ind w:firstLine="75"/>
        <w:rPr>
          <w:color w:val="auto"/>
          <w:sz w:val="22"/>
          <w:szCs w:val="22"/>
        </w:rPr>
      </w:pPr>
      <w:bookmarkStart w:name="_TOC_250023" w:id="58"/>
      <w:bookmarkEnd w:id="58"/>
      <w:r w:rsidRPr="003D0D0E">
        <w:rPr>
          <w:color w:val="auto"/>
          <w:spacing w:val="-2"/>
          <w:sz w:val="22"/>
          <w:szCs w:val="22"/>
        </w:rPr>
        <w:t>CONFIDENTIALITY</w:t>
      </w:r>
    </w:p>
    <w:p w:rsidRPr="003D0D0E" w:rsidR="00642A7B" w:rsidP="001B5196" w:rsidRDefault="00B14ED9" w14:paraId="5ED81E42" w14:textId="4CE48318">
      <w:pPr>
        <w:pStyle w:val="Heading4"/>
        <w:numPr>
          <w:ilvl w:val="1"/>
          <w:numId w:val="201"/>
        </w:numPr>
        <w:tabs>
          <w:tab w:val="left" w:pos="1650"/>
        </w:tabs>
        <w:spacing w:before="201"/>
        <w:ind w:left="1650" w:hanging="574"/>
        <w:rPr>
          <w:color w:val="auto"/>
        </w:rPr>
      </w:pPr>
      <w:bookmarkStart w:name="_TOC_250021" w:id="59"/>
      <w:r w:rsidRPr="003D0D0E">
        <w:rPr>
          <w:color w:val="auto"/>
        </w:rPr>
        <w:t>Company</w:t>
      </w:r>
      <w:r w:rsidRPr="003D0D0E" w:rsidR="00642A7B">
        <w:rPr>
          <w:color w:val="auto"/>
          <w:spacing w:val="-7"/>
        </w:rPr>
        <w:t xml:space="preserve"> </w:t>
      </w:r>
      <w:bookmarkEnd w:id="59"/>
      <w:r w:rsidRPr="003D0D0E" w:rsidR="00642A7B">
        <w:rPr>
          <w:color w:val="auto"/>
          <w:spacing w:val="-4"/>
        </w:rPr>
        <w:t>Data</w:t>
      </w:r>
    </w:p>
    <w:p w:rsidRPr="003D0D0E" w:rsidR="00642A7B" w:rsidP="00642A7B" w:rsidRDefault="00642A7B" w14:paraId="240DC516" w14:textId="200AB54E">
      <w:pPr>
        <w:spacing w:before="117"/>
        <w:ind w:left="1652" w:right="835"/>
      </w:pPr>
      <w:r w:rsidRPr="003D0D0E">
        <w:t>Contractor</w:t>
      </w:r>
      <w:r w:rsidRPr="003D0D0E">
        <w:rPr>
          <w:spacing w:val="-6"/>
        </w:rPr>
        <w:t xml:space="preserve"> </w:t>
      </w:r>
      <w:r w:rsidRPr="003D0D0E">
        <w:t>acknowledges</w:t>
      </w:r>
      <w:r w:rsidRPr="003D0D0E">
        <w:rPr>
          <w:spacing w:val="-3"/>
        </w:rPr>
        <w:t xml:space="preserve"> </w:t>
      </w:r>
      <w:r w:rsidRPr="003D0D0E">
        <w:t>and</w:t>
      </w:r>
      <w:r w:rsidRPr="003D0D0E">
        <w:rPr>
          <w:spacing w:val="-4"/>
        </w:rPr>
        <w:t xml:space="preserve"> </w:t>
      </w:r>
      <w:r w:rsidRPr="003D0D0E">
        <w:t>agrees</w:t>
      </w:r>
      <w:r w:rsidRPr="003D0D0E">
        <w:rPr>
          <w:spacing w:val="-1"/>
        </w:rPr>
        <w:t xml:space="preserve"> </w:t>
      </w:r>
      <w:r w:rsidRPr="003D0D0E">
        <w:t>that</w:t>
      </w:r>
      <w:r w:rsidRPr="003D0D0E">
        <w:rPr>
          <w:spacing w:val="-3"/>
        </w:rPr>
        <w:t xml:space="preserve"> </w:t>
      </w:r>
      <w:r w:rsidRPr="003D0D0E">
        <w:t>(i)</w:t>
      </w:r>
      <w:r w:rsidRPr="003D0D0E">
        <w:rPr>
          <w:spacing w:val="-2"/>
        </w:rPr>
        <w:t xml:space="preserve"> </w:t>
      </w:r>
      <w:r w:rsidRPr="003D0D0E">
        <w:t>any</w:t>
      </w:r>
      <w:r w:rsidRPr="003D0D0E">
        <w:rPr>
          <w:spacing w:val="-3"/>
        </w:rPr>
        <w:t xml:space="preserve"> </w:t>
      </w:r>
      <w:r w:rsidRPr="003D0D0E" w:rsidR="00B14ED9">
        <w:t>Company</w:t>
      </w:r>
      <w:r w:rsidRPr="003D0D0E">
        <w:rPr>
          <w:spacing w:val="-4"/>
        </w:rPr>
        <w:t xml:space="preserve"> </w:t>
      </w:r>
      <w:r w:rsidRPr="003D0D0E">
        <w:t>Data</w:t>
      </w:r>
      <w:r w:rsidRPr="003D0D0E">
        <w:rPr>
          <w:spacing w:val="-4"/>
        </w:rPr>
        <w:t xml:space="preserve"> </w:t>
      </w:r>
      <w:r w:rsidRPr="003D0D0E">
        <w:t>shall</w:t>
      </w:r>
      <w:r w:rsidRPr="003D0D0E">
        <w:rPr>
          <w:spacing w:val="-3"/>
        </w:rPr>
        <w:t xml:space="preserve"> </w:t>
      </w:r>
      <w:r w:rsidRPr="003D0D0E">
        <w:t>be</w:t>
      </w:r>
      <w:r w:rsidRPr="003D0D0E">
        <w:rPr>
          <w:spacing w:val="-2"/>
        </w:rPr>
        <w:t xml:space="preserve"> </w:t>
      </w:r>
      <w:r w:rsidRPr="003D0D0E">
        <w:t>held</w:t>
      </w:r>
      <w:r w:rsidRPr="003D0D0E">
        <w:rPr>
          <w:spacing w:val="-1"/>
        </w:rPr>
        <w:t xml:space="preserve"> </w:t>
      </w:r>
      <w:r w:rsidRPr="003D0D0E">
        <w:t>in</w:t>
      </w:r>
      <w:r w:rsidRPr="003D0D0E">
        <w:rPr>
          <w:spacing w:val="-4"/>
        </w:rPr>
        <w:t xml:space="preserve"> </w:t>
      </w:r>
      <w:r w:rsidRPr="003D0D0E">
        <w:t>confidence</w:t>
      </w:r>
      <w:r w:rsidRPr="003D0D0E">
        <w:rPr>
          <w:spacing w:val="-5"/>
        </w:rPr>
        <w:t xml:space="preserve"> </w:t>
      </w:r>
      <w:r w:rsidRPr="003D0D0E">
        <w:t>and</w:t>
      </w:r>
      <w:r w:rsidRPr="003D0D0E">
        <w:rPr>
          <w:spacing w:val="-1"/>
        </w:rPr>
        <w:t xml:space="preserve"> </w:t>
      </w:r>
      <w:r w:rsidRPr="003D0D0E">
        <w:t xml:space="preserve">protected in accordance with the requirements of this section, (ii) </w:t>
      </w:r>
      <w:r w:rsidRPr="003D0D0E" w:rsidR="00B14ED9">
        <w:t>Company</w:t>
      </w:r>
      <w:r w:rsidRPr="003D0D0E">
        <w:t xml:space="preserve"> Data shall not be disclosed without the prior written consent of </w:t>
      </w:r>
      <w:r w:rsidRPr="003D0D0E" w:rsidR="00B14ED9">
        <w:t>Company</w:t>
      </w:r>
      <w:r w:rsidRPr="003D0D0E">
        <w:t xml:space="preserve">, except to employees or </w:t>
      </w:r>
      <w:r w:rsidR="002D79E7">
        <w:t>Subcontractor</w:t>
      </w:r>
      <w:r w:rsidRPr="003D0D0E">
        <w:t xml:space="preserve">s of a </w:t>
      </w:r>
      <w:r w:rsidRPr="003D0D0E" w:rsidR="00CB31F9">
        <w:t>Contractor</w:t>
      </w:r>
      <w:r w:rsidRPr="003D0D0E">
        <w:t xml:space="preserve"> who have a need to access such data, and (iii) </w:t>
      </w:r>
      <w:r w:rsidRPr="003D0D0E" w:rsidR="00B14ED9">
        <w:t>Company</w:t>
      </w:r>
      <w:r w:rsidRPr="003D0D0E">
        <w:t xml:space="preserve"> Data will only be used </w:t>
      </w:r>
      <w:r w:rsidR="00EB7401">
        <w:t>in this Agreement.</w:t>
      </w:r>
    </w:p>
    <w:p w:rsidRPr="003D0D0E" w:rsidR="00642A7B" w:rsidP="001B5196" w:rsidRDefault="00642A7B" w14:paraId="468A206D" w14:textId="77777777">
      <w:pPr>
        <w:pStyle w:val="Heading4"/>
        <w:numPr>
          <w:ilvl w:val="1"/>
          <w:numId w:val="201"/>
        </w:numPr>
        <w:tabs>
          <w:tab w:val="left" w:pos="1650"/>
        </w:tabs>
        <w:spacing w:before="203"/>
        <w:ind w:left="1650" w:hanging="574"/>
        <w:rPr>
          <w:color w:val="auto"/>
        </w:rPr>
      </w:pPr>
      <w:bookmarkStart w:name="_TOC_250020" w:id="60"/>
      <w:r w:rsidRPr="003D0D0E">
        <w:rPr>
          <w:color w:val="auto"/>
        </w:rPr>
        <w:t>Contractor</w:t>
      </w:r>
      <w:r w:rsidRPr="003D0D0E">
        <w:rPr>
          <w:color w:val="auto"/>
          <w:spacing w:val="-8"/>
        </w:rPr>
        <w:t xml:space="preserve"> </w:t>
      </w:r>
      <w:r w:rsidRPr="003D0D0E">
        <w:rPr>
          <w:color w:val="auto"/>
        </w:rPr>
        <w:t>Confidential</w:t>
      </w:r>
      <w:r w:rsidRPr="003D0D0E">
        <w:rPr>
          <w:color w:val="auto"/>
          <w:spacing w:val="-7"/>
        </w:rPr>
        <w:t xml:space="preserve"> </w:t>
      </w:r>
      <w:bookmarkEnd w:id="60"/>
      <w:r w:rsidRPr="003D0D0E">
        <w:rPr>
          <w:color w:val="auto"/>
          <w:spacing w:val="-2"/>
        </w:rPr>
        <w:t>Information:</w:t>
      </w:r>
    </w:p>
    <w:p w:rsidRPr="003D0D0E" w:rsidR="00642A7B" w:rsidP="00642A7B" w:rsidRDefault="00642A7B" w14:paraId="3C0AD0B6" w14:textId="0E21DF08">
      <w:pPr>
        <w:spacing w:before="118"/>
        <w:ind w:left="1651" w:right="719"/>
      </w:pPr>
      <w:r w:rsidRPr="003D0D0E">
        <w:t>The</w:t>
      </w:r>
      <w:r w:rsidRPr="003D0D0E">
        <w:rPr>
          <w:spacing w:val="-5"/>
        </w:rPr>
        <w:t xml:space="preserve"> </w:t>
      </w:r>
      <w:r w:rsidRPr="003D0D0E">
        <w:t>following</w:t>
      </w:r>
      <w:r w:rsidRPr="003D0D0E">
        <w:rPr>
          <w:spacing w:val="-3"/>
        </w:rPr>
        <w:t xml:space="preserve"> </w:t>
      </w:r>
      <w:r w:rsidRPr="003D0D0E">
        <w:t>terms</w:t>
      </w:r>
      <w:r w:rsidRPr="003D0D0E">
        <w:rPr>
          <w:spacing w:val="-2"/>
        </w:rPr>
        <w:t xml:space="preserve"> </w:t>
      </w:r>
      <w:r w:rsidRPr="003D0D0E">
        <w:t>apply</w:t>
      </w:r>
      <w:r w:rsidRPr="003D0D0E">
        <w:rPr>
          <w:spacing w:val="-5"/>
        </w:rPr>
        <w:t xml:space="preserve"> </w:t>
      </w:r>
      <w:r w:rsidRPr="003D0D0E">
        <w:t>when</w:t>
      </w:r>
      <w:r w:rsidRPr="003D0D0E">
        <w:rPr>
          <w:spacing w:val="-2"/>
        </w:rPr>
        <w:t xml:space="preserve"> </w:t>
      </w:r>
      <w:r w:rsidRPr="003D0D0E" w:rsidR="00372125">
        <w:t xml:space="preserve">the Contractor discloses Confidential Information to the </w:t>
      </w:r>
      <w:r w:rsidRPr="003D0D0E" w:rsidR="00B14ED9">
        <w:t>Company</w:t>
      </w:r>
      <w:r w:rsidRPr="003D0D0E">
        <w:rPr>
          <w:spacing w:val="-4"/>
        </w:rPr>
        <w:t xml:space="preserve"> </w:t>
      </w:r>
      <w:r w:rsidRPr="003D0D0E">
        <w:t>under</w:t>
      </w:r>
      <w:r w:rsidRPr="003D0D0E">
        <w:rPr>
          <w:spacing w:val="-3"/>
        </w:rPr>
        <w:t xml:space="preserve"> </w:t>
      </w:r>
      <w:r w:rsidRPr="003D0D0E">
        <w:t xml:space="preserve">this </w:t>
      </w:r>
      <w:r w:rsidRPr="003D0D0E">
        <w:rPr>
          <w:spacing w:val="-2"/>
        </w:rPr>
        <w:t>contract.</w:t>
      </w:r>
    </w:p>
    <w:p w:rsidRPr="003D0D0E" w:rsidR="00642A7B" w:rsidP="00EE0C09" w:rsidRDefault="00B14ED9" w14:paraId="05F5AB2A" w14:textId="7EFE85B3">
      <w:pPr>
        <w:pStyle w:val="ListParagraph"/>
        <w:numPr>
          <w:ilvl w:val="2"/>
          <w:numId w:val="201"/>
        </w:numPr>
        <w:tabs>
          <w:tab w:val="left" w:pos="2340"/>
        </w:tabs>
        <w:spacing w:before="121"/>
        <w:ind w:left="2340" w:right="1312"/>
        <w:contextualSpacing w:val="0"/>
      </w:pPr>
      <w:r w:rsidRPr="003D0D0E">
        <w:t>Company</w:t>
      </w:r>
      <w:r w:rsidRPr="003D0D0E" w:rsidR="00642A7B">
        <w:t xml:space="preserve"> agrees to use the same care and discretion to avoid disclosure, publication or dissemination of the </w:t>
      </w:r>
      <w:r w:rsidR="00C85481">
        <w:t>d</w:t>
      </w:r>
      <w:r w:rsidRPr="003D0D0E" w:rsidR="00642A7B">
        <w:t>iscloser’s Confidential Information as it uses with its own similar information that it does not wish to disclose, publish or disseminate. Contractor shall mark confidential</w:t>
      </w:r>
      <w:r w:rsidRPr="003D0D0E" w:rsidR="00642A7B">
        <w:rPr>
          <w:spacing w:val="-3"/>
        </w:rPr>
        <w:t xml:space="preserve"> </w:t>
      </w:r>
      <w:r w:rsidRPr="003D0D0E" w:rsidR="00642A7B">
        <w:t>information</w:t>
      </w:r>
      <w:r w:rsidRPr="003D0D0E" w:rsidR="00642A7B">
        <w:rPr>
          <w:spacing w:val="-3"/>
        </w:rPr>
        <w:t xml:space="preserve"> </w:t>
      </w:r>
      <w:r w:rsidRPr="003D0D0E" w:rsidR="00642A7B">
        <w:t>with</w:t>
      </w:r>
      <w:r w:rsidRPr="003D0D0E" w:rsidR="00642A7B">
        <w:rPr>
          <w:spacing w:val="-2"/>
        </w:rPr>
        <w:t xml:space="preserve"> </w:t>
      </w:r>
      <w:r w:rsidRPr="003D0D0E" w:rsidR="00642A7B">
        <w:t>a</w:t>
      </w:r>
      <w:r w:rsidRPr="003D0D0E" w:rsidR="00642A7B">
        <w:rPr>
          <w:spacing w:val="-2"/>
        </w:rPr>
        <w:t xml:space="preserve"> </w:t>
      </w:r>
      <w:r w:rsidRPr="003D0D0E" w:rsidR="00642A7B">
        <w:t>restrictive</w:t>
      </w:r>
      <w:r w:rsidRPr="003D0D0E" w:rsidR="00642A7B">
        <w:rPr>
          <w:spacing w:val="-2"/>
        </w:rPr>
        <w:t xml:space="preserve"> </w:t>
      </w:r>
      <w:r w:rsidRPr="003D0D0E" w:rsidR="00642A7B">
        <w:t>legend</w:t>
      </w:r>
      <w:r w:rsidRPr="003D0D0E" w:rsidR="00642A7B">
        <w:rPr>
          <w:spacing w:val="-3"/>
        </w:rPr>
        <w:t xml:space="preserve"> </w:t>
      </w:r>
      <w:r w:rsidRPr="003D0D0E" w:rsidR="00642A7B">
        <w:t>of</w:t>
      </w:r>
      <w:r w:rsidRPr="003D0D0E" w:rsidR="00642A7B">
        <w:rPr>
          <w:spacing w:val="-5"/>
        </w:rPr>
        <w:t xml:space="preserve"> </w:t>
      </w:r>
      <w:r w:rsidRPr="003D0D0E" w:rsidR="00642A7B">
        <w:t>Contractor.</w:t>
      </w:r>
      <w:r w:rsidRPr="003D0D0E" w:rsidR="00642A7B">
        <w:rPr>
          <w:spacing w:val="-3"/>
        </w:rPr>
        <w:t xml:space="preserve"> </w:t>
      </w:r>
      <w:r w:rsidRPr="003D0D0E" w:rsidR="00642A7B">
        <w:t>If</w:t>
      </w:r>
      <w:r w:rsidRPr="003D0D0E" w:rsidR="00642A7B">
        <w:rPr>
          <w:spacing w:val="-2"/>
        </w:rPr>
        <w:t xml:space="preserve"> </w:t>
      </w:r>
      <w:r w:rsidRPr="003D0D0E" w:rsidR="00642A7B">
        <w:t>Confidential</w:t>
      </w:r>
      <w:r w:rsidRPr="003D0D0E" w:rsidR="00642A7B">
        <w:rPr>
          <w:spacing w:val="-6"/>
        </w:rPr>
        <w:t xml:space="preserve"> </w:t>
      </w:r>
      <w:r w:rsidRPr="003D0D0E" w:rsidR="00642A7B">
        <w:t>Information</w:t>
      </w:r>
      <w:r w:rsidRPr="003D0D0E" w:rsidR="00642A7B">
        <w:rPr>
          <w:spacing w:val="-5"/>
        </w:rPr>
        <w:t xml:space="preserve"> </w:t>
      </w:r>
      <w:r w:rsidRPr="003D0D0E" w:rsidR="00642A7B">
        <w:t>is disclosed orally, the Confidential Information will be</w:t>
      </w:r>
      <w:r w:rsidRPr="003D0D0E" w:rsidR="00642A7B">
        <w:rPr>
          <w:spacing w:val="-1"/>
        </w:rPr>
        <w:t xml:space="preserve"> </w:t>
      </w:r>
      <w:r w:rsidRPr="003D0D0E" w:rsidR="00642A7B">
        <w:t>identified as confidential</w:t>
      </w:r>
      <w:r w:rsidRPr="003D0D0E" w:rsidR="00642A7B">
        <w:rPr>
          <w:spacing w:val="-1"/>
        </w:rPr>
        <w:t xml:space="preserve"> </w:t>
      </w:r>
      <w:r w:rsidRPr="003D0D0E" w:rsidR="00642A7B">
        <w:t>at the time of disclosure and in writing within three days following such disclosure.</w:t>
      </w:r>
    </w:p>
    <w:p w:rsidRPr="003D0D0E" w:rsidR="00642A7B" w:rsidP="00EE0C09" w:rsidRDefault="00B14ED9" w14:paraId="3CB423F4" w14:textId="47D67DC9">
      <w:pPr>
        <w:pStyle w:val="ListParagraph"/>
        <w:numPr>
          <w:ilvl w:val="2"/>
          <w:numId w:val="201"/>
        </w:numPr>
        <w:tabs>
          <w:tab w:val="left" w:pos="2227"/>
        </w:tabs>
        <w:spacing w:before="118"/>
        <w:ind w:left="2340"/>
        <w:contextualSpacing w:val="0"/>
      </w:pPr>
      <w:r w:rsidRPr="003D0D0E">
        <w:t>Company</w:t>
      </w:r>
      <w:r w:rsidRPr="003D0D0E" w:rsidR="00642A7B">
        <w:rPr>
          <w:spacing w:val="-4"/>
        </w:rPr>
        <w:t xml:space="preserve"> </w:t>
      </w:r>
      <w:r w:rsidRPr="003D0D0E" w:rsidR="00642A7B">
        <w:t>may</w:t>
      </w:r>
      <w:r w:rsidRPr="003D0D0E" w:rsidR="00642A7B">
        <w:rPr>
          <w:spacing w:val="-8"/>
        </w:rPr>
        <w:t xml:space="preserve"> </w:t>
      </w:r>
      <w:r w:rsidRPr="003D0D0E" w:rsidR="00642A7B">
        <w:t>disclose,</w:t>
      </w:r>
      <w:r w:rsidRPr="003D0D0E" w:rsidR="00642A7B">
        <w:rPr>
          <w:spacing w:val="-5"/>
        </w:rPr>
        <w:t xml:space="preserve"> </w:t>
      </w:r>
      <w:r w:rsidRPr="003D0D0E" w:rsidR="00642A7B">
        <w:t>publish,</w:t>
      </w:r>
      <w:r w:rsidRPr="003D0D0E" w:rsidR="00642A7B">
        <w:rPr>
          <w:spacing w:val="-7"/>
        </w:rPr>
        <w:t xml:space="preserve"> </w:t>
      </w:r>
      <w:r w:rsidRPr="003D0D0E" w:rsidR="00642A7B">
        <w:t>disseminate,</w:t>
      </w:r>
      <w:r w:rsidRPr="003D0D0E" w:rsidR="00642A7B">
        <w:rPr>
          <w:spacing w:val="-7"/>
        </w:rPr>
        <w:t xml:space="preserve"> </w:t>
      </w:r>
      <w:r w:rsidRPr="003D0D0E" w:rsidR="00642A7B">
        <w:t>and</w:t>
      </w:r>
      <w:r w:rsidRPr="003D0D0E" w:rsidR="00642A7B">
        <w:rPr>
          <w:spacing w:val="-4"/>
        </w:rPr>
        <w:t xml:space="preserve"> </w:t>
      </w:r>
      <w:r w:rsidRPr="003D0D0E" w:rsidR="00642A7B">
        <w:t>use</w:t>
      </w:r>
      <w:r w:rsidRPr="003D0D0E" w:rsidR="00642A7B">
        <w:rPr>
          <w:spacing w:val="-5"/>
        </w:rPr>
        <w:t xml:space="preserve"> </w:t>
      </w:r>
      <w:r w:rsidRPr="003D0D0E" w:rsidR="00642A7B">
        <w:t>information</w:t>
      </w:r>
      <w:r w:rsidRPr="003D0D0E" w:rsidR="00642A7B">
        <w:rPr>
          <w:spacing w:val="-5"/>
        </w:rPr>
        <w:t xml:space="preserve"> </w:t>
      </w:r>
      <w:r w:rsidRPr="003D0D0E" w:rsidR="00642A7B">
        <w:t>that</w:t>
      </w:r>
      <w:r w:rsidRPr="003D0D0E" w:rsidR="00642A7B">
        <w:rPr>
          <w:spacing w:val="-5"/>
        </w:rPr>
        <w:t xml:space="preserve"> is:</w:t>
      </w:r>
    </w:p>
    <w:p w:rsidRPr="003D0D0E" w:rsidR="00642A7B" w:rsidP="00EE0C09" w:rsidRDefault="00642A7B" w14:paraId="65D41C3C" w14:textId="77777777">
      <w:pPr>
        <w:pStyle w:val="ListParagraph"/>
        <w:numPr>
          <w:ilvl w:val="3"/>
          <w:numId w:val="201"/>
        </w:numPr>
        <w:tabs>
          <w:tab w:val="left" w:pos="2803"/>
        </w:tabs>
        <w:spacing w:before="120"/>
        <w:ind w:left="2790" w:hanging="576"/>
        <w:contextualSpacing w:val="0"/>
      </w:pPr>
      <w:r w:rsidRPr="003D0D0E">
        <w:t>Already</w:t>
      </w:r>
      <w:r w:rsidRPr="003D0D0E">
        <w:rPr>
          <w:spacing w:val="-6"/>
        </w:rPr>
        <w:t xml:space="preserve"> </w:t>
      </w:r>
      <w:r w:rsidRPr="003D0D0E">
        <w:t>in</w:t>
      </w:r>
      <w:r w:rsidRPr="003D0D0E">
        <w:rPr>
          <w:spacing w:val="-4"/>
        </w:rPr>
        <w:t xml:space="preserve"> </w:t>
      </w:r>
      <w:r w:rsidRPr="003D0D0E">
        <w:t>its</w:t>
      </w:r>
      <w:r w:rsidRPr="003D0D0E">
        <w:rPr>
          <w:spacing w:val="-4"/>
        </w:rPr>
        <w:t xml:space="preserve"> </w:t>
      </w:r>
      <w:r w:rsidRPr="003D0D0E">
        <w:t>possession</w:t>
      </w:r>
      <w:r w:rsidRPr="003D0D0E">
        <w:rPr>
          <w:spacing w:val="-7"/>
        </w:rPr>
        <w:t xml:space="preserve"> </w:t>
      </w:r>
      <w:r w:rsidRPr="003D0D0E">
        <w:t>without</w:t>
      </w:r>
      <w:r w:rsidRPr="003D0D0E">
        <w:rPr>
          <w:spacing w:val="-6"/>
        </w:rPr>
        <w:t xml:space="preserve"> </w:t>
      </w:r>
      <w:r w:rsidRPr="003D0D0E">
        <w:t>obligation</w:t>
      </w:r>
      <w:r w:rsidRPr="003D0D0E">
        <w:rPr>
          <w:spacing w:val="-4"/>
        </w:rPr>
        <w:t xml:space="preserve"> </w:t>
      </w:r>
      <w:r w:rsidRPr="003D0D0E">
        <w:t>of</w:t>
      </w:r>
      <w:r w:rsidRPr="003D0D0E">
        <w:rPr>
          <w:spacing w:val="-3"/>
        </w:rPr>
        <w:t xml:space="preserve"> </w:t>
      </w:r>
      <w:r w:rsidRPr="003D0D0E">
        <w:rPr>
          <w:spacing w:val="-2"/>
        </w:rPr>
        <w:t>confidentiality;</w:t>
      </w:r>
    </w:p>
    <w:p w:rsidRPr="003D0D0E" w:rsidR="00642A7B" w:rsidP="00EE0C09" w:rsidRDefault="00642A7B" w14:paraId="02FD0CD0" w14:textId="77777777">
      <w:pPr>
        <w:pStyle w:val="ListParagraph"/>
        <w:numPr>
          <w:ilvl w:val="3"/>
          <w:numId w:val="201"/>
        </w:numPr>
        <w:tabs>
          <w:tab w:val="left" w:pos="2803"/>
        </w:tabs>
        <w:ind w:left="2790" w:hanging="575"/>
        <w:contextualSpacing w:val="0"/>
      </w:pPr>
      <w:r w:rsidRPr="003D0D0E">
        <w:t>Developed</w:t>
      </w:r>
      <w:r w:rsidRPr="003D0D0E">
        <w:rPr>
          <w:spacing w:val="-5"/>
        </w:rPr>
        <w:t xml:space="preserve"> </w:t>
      </w:r>
      <w:r w:rsidRPr="003D0D0E">
        <w:rPr>
          <w:spacing w:val="-2"/>
        </w:rPr>
        <w:t>independently;</w:t>
      </w:r>
    </w:p>
    <w:p w:rsidRPr="003D0D0E" w:rsidR="00642A7B" w:rsidP="00525DC9" w:rsidRDefault="00642A7B" w14:paraId="40E13D49" w14:textId="77777777">
      <w:pPr>
        <w:pStyle w:val="ListParagraph"/>
        <w:numPr>
          <w:ilvl w:val="3"/>
          <w:numId w:val="201"/>
        </w:numPr>
        <w:tabs>
          <w:tab w:val="left" w:pos="2803"/>
        </w:tabs>
        <w:spacing w:before="120"/>
        <w:ind w:left="2790" w:hanging="540"/>
        <w:contextualSpacing w:val="0"/>
      </w:pPr>
      <w:r w:rsidRPr="003D0D0E">
        <w:t>Obtained</w:t>
      </w:r>
      <w:r w:rsidRPr="003D0D0E">
        <w:rPr>
          <w:spacing w:val="-8"/>
        </w:rPr>
        <w:t xml:space="preserve"> </w:t>
      </w:r>
      <w:r w:rsidRPr="003D0D0E">
        <w:t>from</w:t>
      </w:r>
      <w:r w:rsidRPr="003D0D0E">
        <w:rPr>
          <w:spacing w:val="-4"/>
        </w:rPr>
        <w:t xml:space="preserve"> </w:t>
      </w:r>
      <w:r w:rsidRPr="003D0D0E">
        <w:t>a</w:t>
      </w:r>
      <w:r w:rsidRPr="003D0D0E">
        <w:rPr>
          <w:spacing w:val="-5"/>
        </w:rPr>
        <w:t xml:space="preserve"> </w:t>
      </w:r>
      <w:r w:rsidRPr="003D0D0E">
        <w:t>source</w:t>
      </w:r>
      <w:r w:rsidRPr="003D0D0E">
        <w:rPr>
          <w:spacing w:val="-4"/>
        </w:rPr>
        <w:t xml:space="preserve"> </w:t>
      </w:r>
      <w:r w:rsidRPr="003D0D0E">
        <w:t>other</w:t>
      </w:r>
      <w:r w:rsidRPr="003D0D0E">
        <w:rPr>
          <w:spacing w:val="-4"/>
        </w:rPr>
        <w:t xml:space="preserve"> </w:t>
      </w:r>
      <w:r w:rsidRPr="003D0D0E">
        <w:t>than</w:t>
      </w:r>
      <w:r w:rsidRPr="003D0D0E">
        <w:rPr>
          <w:spacing w:val="-4"/>
        </w:rPr>
        <w:t xml:space="preserve"> </w:t>
      </w:r>
      <w:r w:rsidRPr="003D0D0E">
        <w:t>the</w:t>
      </w:r>
      <w:r w:rsidRPr="003D0D0E">
        <w:rPr>
          <w:spacing w:val="-5"/>
        </w:rPr>
        <w:t xml:space="preserve"> </w:t>
      </w:r>
      <w:r w:rsidRPr="003D0D0E">
        <w:t>Contractor</w:t>
      </w:r>
      <w:r w:rsidRPr="003D0D0E">
        <w:rPr>
          <w:spacing w:val="-5"/>
        </w:rPr>
        <w:t xml:space="preserve"> </w:t>
      </w:r>
      <w:r w:rsidRPr="003D0D0E">
        <w:t>without</w:t>
      </w:r>
      <w:r w:rsidRPr="003D0D0E">
        <w:rPr>
          <w:spacing w:val="-4"/>
        </w:rPr>
        <w:t xml:space="preserve"> </w:t>
      </w:r>
      <w:r w:rsidRPr="003D0D0E">
        <w:t>obligation</w:t>
      </w:r>
      <w:r w:rsidRPr="003D0D0E">
        <w:rPr>
          <w:spacing w:val="-4"/>
        </w:rPr>
        <w:t xml:space="preserve"> </w:t>
      </w:r>
      <w:r w:rsidRPr="003D0D0E">
        <w:t>of</w:t>
      </w:r>
      <w:r w:rsidRPr="003D0D0E">
        <w:rPr>
          <w:spacing w:val="-2"/>
        </w:rPr>
        <w:t xml:space="preserve"> confidentiality;</w:t>
      </w:r>
    </w:p>
    <w:p w:rsidRPr="003D0D0E" w:rsidR="00642A7B" w:rsidP="00225DB0" w:rsidRDefault="00642A7B" w14:paraId="1BF8FC6E" w14:textId="5E14948F">
      <w:pPr>
        <w:pStyle w:val="ListParagraph"/>
        <w:numPr>
          <w:ilvl w:val="3"/>
          <w:numId w:val="201"/>
        </w:numPr>
        <w:spacing w:before="120"/>
        <w:ind w:left="2804" w:right="1029" w:hanging="554"/>
        <w:contextualSpacing w:val="0"/>
      </w:pPr>
      <w:r w:rsidRPr="003D0D0E">
        <w:t>Publicly</w:t>
      </w:r>
      <w:r w:rsidRPr="003D0D0E">
        <w:rPr>
          <w:spacing w:val="-4"/>
        </w:rPr>
        <w:t xml:space="preserve"> </w:t>
      </w:r>
      <w:r w:rsidRPr="003D0D0E">
        <w:t>available</w:t>
      </w:r>
      <w:r w:rsidRPr="003D0D0E">
        <w:rPr>
          <w:spacing w:val="-3"/>
        </w:rPr>
        <w:t xml:space="preserve"> </w:t>
      </w:r>
      <w:r w:rsidRPr="003D0D0E">
        <w:t>when</w:t>
      </w:r>
      <w:r w:rsidRPr="003D0D0E">
        <w:rPr>
          <w:spacing w:val="-5"/>
        </w:rPr>
        <w:t xml:space="preserve"> </w:t>
      </w:r>
      <w:r w:rsidRPr="003D0D0E">
        <w:t>received,</w:t>
      </w:r>
      <w:r w:rsidRPr="003D0D0E">
        <w:rPr>
          <w:spacing w:val="-6"/>
        </w:rPr>
        <w:t xml:space="preserve"> </w:t>
      </w:r>
      <w:r w:rsidRPr="003D0D0E">
        <w:t>or</w:t>
      </w:r>
      <w:r w:rsidRPr="003D0D0E">
        <w:rPr>
          <w:spacing w:val="-4"/>
        </w:rPr>
        <w:t xml:space="preserve"> </w:t>
      </w:r>
      <w:r w:rsidRPr="003D0D0E">
        <w:t>subsequently</w:t>
      </w:r>
      <w:r w:rsidRPr="003D0D0E">
        <w:rPr>
          <w:spacing w:val="-4"/>
        </w:rPr>
        <w:t xml:space="preserve"> </w:t>
      </w:r>
      <w:r w:rsidRPr="003D0D0E">
        <w:t>becomes</w:t>
      </w:r>
      <w:r w:rsidRPr="003D0D0E">
        <w:rPr>
          <w:spacing w:val="-2"/>
        </w:rPr>
        <w:t xml:space="preserve"> </w:t>
      </w:r>
      <w:r w:rsidRPr="003D0D0E">
        <w:t>publicly</w:t>
      </w:r>
      <w:r w:rsidRPr="003D0D0E">
        <w:rPr>
          <w:spacing w:val="-4"/>
        </w:rPr>
        <w:t xml:space="preserve"> </w:t>
      </w:r>
      <w:r w:rsidRPr="003D0D0E">
        <w:t>available</w:t>
      </w:r>
      <w:r w:rsidRPr="003D0D0E">
        <w:rPr>
          <w:spacing w:val="-5"/>
        </w:rPr>
        <w:t xml:space="preserve"> </w:t>
      </w:r>
      <w:r w:rsidRPr="003D0D0E">
        <w:t>through</w:t>
      </w:r>
      <w:r w:rsidRPr="003D0D0E">
        <w:rPr>
          <w:spacing w:val="-5"/>
        </w:rPr>
        <w:t xml:space="preserve"> </w:t>
      </w:r>
      <w:r w:rsidRPr="003D0D0E">
        <w:t xml:space="preserve">no fault of </w:t>
      </w:r>
      <w:r w:rsidRPr="003D0D0E" w:rsidR="00B14ED9">
        <w:t>Company</w:t>
      </w:r>
      <w:r w:rsidRPr="003D0D0E">
        <w:t>; or</w:t>
      </w:r>
    </w:p>
    <w:p w:rsidRPr="003D0D0E" w:rsidR="00642A7B" w:rsidP="00225DB0" w:rsidRDefault="00642A7B" w14:paraId="39F8C973" w14:textId="77777777">
      <w:pPr>
        <w:pStyle w:val="ListParagraph"/>
        <w:numPr>
          <w:ilvl w:val="3"/>
          <w:numId w:val="201"/>
        </w:numPr>
        <w:tabs>
          <w:tab w:val="left" w:pos="2804"/>
        </w:tabs>
        <w:spacing w:before="120"/>
        <w:ind w:left="2804" w:hanging="554"/>
        <w:contextualSpacing w:val="0"/>
      </w:pPr>
      <w:r w:rsidRPr="003D0D0E">
        <w:t>Disclosed</w:t>
      </w:r>
      <w:r w:rsidRPr="003D0D0E">
        <w:rPr>
          <w:spacing w:val="-5"/>
        </w:rPr>
        <w:t xml:space="preserve"> </w:t>
      </w:r>
      <w:r w:rsidRPr="003D0D0E">
        <w:t>by</w:t>
      </w:r>
      <w:r w:rsidRPr="003D0D0E">
        <w:rPr>
          <w:spacing w:val="-5"/>
        </w:rPr>
        <w:t xml:space="preserve"> </w:t>
      </w:r>
      <w:r w:rsidRPr="003D0D0E">
        <w:t>the</w:t>
      </w:r>
      <w:r w:rsidRPr="003D0D0E">
        <w:rPr>
          <w:spacing w:val="-4"/>
        </w:rPr>
        <w:t xml:space="preserve"> </w:t>
      </w:r>
      <w:r w:rsidRPr="003D0D0E">
        <w:t>Contractor</w:t>
      </w:r>
      <w:r w:rsidRPr="003D0D0E">
        <w:rPr>
          <w:spacing w:val="-5"/>
        </w:rPr>
        <w:t xml:space="preserve"> </w:t>
      </w:r>
      <w:r w:rsidRPr="003D0D0E">
        <w:t>to</w:t>
      </w:r>
      <w:r w:rsidRPr="003D0D0E">
        <w:rPr>
          <w:spacing w:val="-4"/>
        </w:rPr>
        <w:t xml:space="preserve"> </w:t>
      </w:r>
      <w:r w:rsidRPr="003D0D0E">
        <w:t>another</w:t>
      </w:r>
      <w:r w:rsidRPr="003D0D0E">
        <w:rPr>
          <w:spacing w:val="-5"/>
        </w:rPr>
        <w:t xml:space="preserve"> </w:t>
      </w:r>
      <w:r w:rsidRPr="003D0D0E">
        <w:t>without</w:t>
      </w:r>
      <w:r w:rsidRPr="003D0D0E">
        <w:rPr>
          <w:spacing w:val="-8"/>
        </w:rPr>
        <w:t xml:space="preserve"> </w:t>
      </w:r>
      <w:r w:rsidRPr="003D0D0E">
        <w:t>obligation</w:t>
      </w:r>
      <w:r w:rsidRPr="003D0D0E">
        <w:rPr>
          <w:spacing w:val="-3"/>
        </w:rPr>
        <w:t xml:space="preserve"> </w:t>
      </w:r>
      <w:r w:rsidRPr="003D0D0E">
        <w:t>of</w:t>
      </w:r>
      <w:r w:rsidRPr="003D0D0E">
        <w:rPr>
          <w:spacing w:val="-3"/>
        </w:rPr>
        <w:t xml:space="preserve"> </w:t>
      </w:r>
      <w:r w:rsidRPr="003D0D0E">
        <w:rPr>
          <w:spacing w:val="-2"/>
        </w:rPr>
        <w:t>confidentiality.</w:t>
      </w:r>
    </w:p>
    <w:p w:rsidRPr="003D0D0E" w:rsidR="00642A7B" w:rsidP="00276630" w:rsidRDefault="00B14ED9" w14:paraId="1855112E" w14:textId="475720B7">
      <w:pPr>
        <w:pStyle w:val="ListParagraph"/>
        <w:numPr>
          <w:ilvl w:val="2"/>
          <w:numId w:val="201"/>
        </w:numPr>
        <w:spacing w:before="120"/>
        <w:ind w:left="2347" w:right="821"/>
        <w:contextualSpacing w:val="0"/>
      </w:pPr>
      <w:r w:rsidRPr="003D0D0E">
        <w:t>Company</w:t>
      </w:r>
      <w:r w:rsidRPr="003D0D0E" w:rsidR="00642A7B">
        <w:t xml:space="preserve"> may disclose Confidential Information to the extent required by law</w:t>
      </w:r>
      <w:r w:rsidRPr="003D0D0E" w:rsidR="00263E56">
        <w:t xml:space="preserve">.  </w:t>
      </w:r>
      <w:r w:rsidRPr="003D0D0E" w:rsidR="00642A7B">
        <w:t>However,</w:t>
      </w:r>
      <w:r w:rsidRPr="003D0D0E" w:rsidR="00642A7B">
        <w:rPr>
          <w:spacing w:val="-5"/>
        </w:rPr>
        <w:t xml:space="preserve"> </w:t>
      </w:r>
      <w:r w:rsidRPr="003D0D0E">
        <w:t>Company</w:t>
      </w:r>
      <w:r w:rsidRPr="003D0D0E" w:rsidR="00642A7B">
        <w:rPr>
          <w:spacing w:val="-1"/>
        </w:rPr>
        <w:t xml:space="preserve"> </w:t>
      </w:r>
      <w:r w:rsidRPr="003D0D0E" w:rsidR="00642A7B">
        <w:t>will</w:t>
      </w:r>
      <w:r w:rsidRPr="003D0D0E" w:rsidR="00642A7B">
        <w:rPr>
          <w:spacing w:val="-5"/>
        </w:rPr>
        <w:t xml:space="preserve"> </w:t>
      </w:r>
      <w:r w:rsidRPr="003D0D0E" w:rsidR="00642A7B">
        <w:t>give</w:t>
      </w:r>
      <w:r w:rsidRPr="003D0D0E" w:rsidR="00642A7B">
        <w:rPr>
          <w:spacing w:val="-2"/>
        </w:rPr>
        <w:t xml:space="preserve"> </w:t>
      </w:r>
      <w:r w:rsidRPr="003D0D0E" w:rsidR="00642A7B">
        <w:t>the</w:t>
      </w:r>
      <w:r w:rsidRPr="003D0D0E" w:rsidR="00642A7B">
        <w:rPr>
          <w:spacing w:val="-2"/>
        </w:rPr>
        <w:t xml:space="preserve"> </w:t>
      </w:r>
      <w:r w:rsidRPr="003D0D0E" w:rsidR="00642A7B">
        <w:t>Contractor</w:t>
      </w:r>
      <w:r w:rsidRPr="003D0D0E" w:rsidR="00642A7B">
        <w:rPr>
          <w:spacing w:val="-3"/>
        </w:rPr>
        <w:t xml:space="preserve"> </w:t>
      </w:r>
      <w:r w:rsidRPr="003D0D0E" w:rsidR="00642A7B">
        <w:t>prompt</w:t>
      </w:r>
      <w:r w:rsidRPr="003D0D0E" w:rsidR="00642A7B">
        <w:rPr>
          <w:spacing w:val="-3"/>
        </w:rPr>
        <w:t xml:space="preserve"> </w:t>
      </w:r>
      <w:r w:rsidRPr="003D0D0E" w:rsidR="00642A7B">
        <w:t>notice</w:t>
      </w:r>
      <w:r w:rsidRPr="003D0D0E" w:rsidR="00642A7B">
        <w:rPr>
          <w:spacing w:val="-2"/>
        </w:rPr>
        <w:t xml:space="preserve"> </w:t>
      </w:r>
      <w:r w:rsidRPr="003D0D0E" w:rsidR="00642A7B">
        <w:t>to</w:t>
      </w:r>
      <w:r w:rsidRPr="003D0D0E" w:rsidR="00642A7B">
        <w:rPr>
          <w:spacing w:val="-4"/>
        </w:rPr>
        <w:t xml:space="preserve"> </w:t>
      </w:r>
      <w:r w:rsidRPr="003D0D0E" w:rsidR="00642A7B">
        <w:t>allow</w:t>
      </w:r>
      <w:r w:rsidRPr="003D0D0E" w:rsidR="00642A7B">
        <w:rPr>
          <w:spacing w:val="-2"/>
        </w:rPr>
        <w:t xml:space="preserve"> </w:t>
      </w:r>
      <w:r w:rsidRPr="003D0D0E" w:rsidR="00642A7B">
        <w:t>the Contractor a reasonable opportunity to obtain a protective order.</w:t>
      </w:r>
    </w:p>
    <w:p w:rsidRPr="003D0D0E" w:rsidR="00642A7B" w:rsidP="00525DC9" w:rsidRDefault="00642A7B" w14:paraId="1280C15E" w14:textId="7307E47F">
      <w:pPr>
        <w:pStyle w:val="ListParagraph"/>
        <w:numPr>
          <w:ilvl w:val="2"/>
          <w:numId w:val="201"/>
        </w:numPr>
        <w:tabs>
          <w:tab w:val="left" w:pos="1890"/>
        </w:tabs>
        <w:spacing w:before="118"/>
        <w:ind w:left="2340" w:right="784"/>
        <w:contextualSpacing w:val="0"/>
      </w:pPr>
      <w:r w:rsidRPr="003D0D0E">
        <w:t xml:space="preserve">The duty of </w:t>
      </w:r>
      <w:r w:rsidRPr="003D0D0E" w:rsidR="00B14ED9">
        <w:t>Company</w:t>
      </w:r>
      <w:r w:rsidRPr="003D0D0E">
        <w:t xml:space="preserve"> to maintain the confidentiality of Confidential Information disclosed pursuant to</w:t>
      </w:r>
      <w:r w:rsidRPr="003D0D0E">
        <w:rPr>
          <w:spacing w:val="-2"/>
        </w:rPr>
        <w:t xml:space="preserve"> </w:t>
      </w:r>
      <w:r w:rsidRPr="003D0D0E">
        <w:t>this</w:t>
      </w:r>
      <w:r w:rsidRPr="003D0D0E">
        <w:rPr>
          <w:spacing w:val="-4"/>
        </w:rPr>
        <w:t xml:space="preserve"> </w:t>
      </w:r>
      <w:r w:rsidRPr="003D0D0E">
        <w:t>section</w:t>
      </w:r>
      <w:r w:rsidRPr="003D0D0E">
        <w:rPr>
          <w:spacing w:val="-2"/>
        </w:rPr>
        <w:t xml:space="preserve"> </w:t>
      </w:r>
      <w:r w:rsidRPr="003D0D0E">
        <w:t>continues</w:t>
      </w:r>
      <w:r w:rsidRPr="003D0D0E">
        <w:rPr>
          <w:spacing w:val="-1"/>
        </w:rPr>
        <w:t xml:space="preserve"> </w:t>
      </w:r>
      <w:r w:rsidRPr="003D0D0E">
        <w:t>for</w:t>
      </w:r>
      <w:r w:rsidRPr="003D0D0E">
        <w:rPr>
          <w:spacing w:val="-3"/>
        </w:rPr>
        <w:t xml:space="preserve"> </w:t>
      </w:r>
      <w:r w:rsidRPr="003D0D0E">
        <w:t>five</w:t>
      </w:r>
      <w:r w:rsidRPr="003D0D0E">
        <w:rPr>
          <w:spacing w:val="-2"/>
        </w:rPr>
        <w:t xml:space="preserve"> </w:t>
      </w:r>
      <w:r w:rsidRPr="003D0D0E">
        <w:t>years</w:t>
      </w:r>
      <w:r w:rsidRPr="003D0D0E">
        <w:rPr>
          <w:spacing w:val="-2"/>
        </w:rPr>
        <w:t xml:space="preserve"> </w:t>
      </w:r>
      <w:r w:rsidRPr="003D0D0E">
        <w:t>following</w:t>
      </w:r>
      <w:r w:rsidRPr="003D0D0E">
        <w:rPr>
          <w:spacing w:val="-4"/>
        </w:rPr>
        <w:t xml:space="preserve"> </w:t>
      </w:r>
      <w:r w:rsidRPr="003D0D0E">
        <w:t>the</w:t>
      </w:r>
      <w:r w:rsidRPr="003D0D0E">
        <w:rPr>
          <w:spacing w:val="-4"/>
        </w:rPr>
        <w:t xml:space="preserve"> </w:t>
      </w:r>
      <w:r w:rsidRPr="003D0D0E">
        <w:t>initial</w:t>
      </w:r>
      <w:r w:rsidRPr="003D0D0E">
        <w:rPr>
          <w:spacing w:val="-3"/>
        </w:rPr>
        <w:t xml:space="preserve"> </w:t>
      </w:r>
      <w:r w:rsidRPr="003D0D0E">
        <w:t>date</w:t>
      </w:r>
      <w:r w:rsidRPr="003D0D0E">
        <w:rPr>
          <w:spacing w:val="-2"/>
        </w:rPr>
        <w:t xml:space="preserve"> </w:t>
      </w:r>
      <w:r w:rsidRPr="003D0D0E">
        <w:t>of</w:t>
      </w:r>
      <w:r w:rsidRPr="003D0D0E">
        <w:rPr>
          <w:spacing w:val="-1"/>
        </w:rPr>
        <w:t xml:space="preserve"> </w:t>
      </w:r>
      <w:r w:rsidRPr="003D0D0E">
        <w:t>disclosure,</w:t>
      </w:r>
      <w:r w:rsidRPr="003D0D0E">
        <w:rPr>
          <w:spacing w:val="-5"/>
        </w:rPr>
        <w:t xml:space="preserve"> </w:t>
      </w:r>
      <w:r w:rsidRPr="003D0D0E">
        <w:t>unless</w:t>
      </w:r>
      <w:r w:rsidRPr="003D0D0E">
        <w:rPr>
          <w:spacing w:val="-4"/>
        </w:rPr>
        <w:t xml:space="preserve"> </w:t>
      </w:r>
      <w:r w:rsidRPr="003D0D0E">
        <w:t>a</w:t>
      </w:r>
      <w:r w:rsidRPr="003D0D0E">
        <w:rPr>
          <w:spacing w:val="-1"/>
        </w:rPr>
        <w:t xml:space="preserve"> </w:t>
      </w:r>
      <w:r w:rsidRPr="003D0D0E">
        <w:t>longer</w:t>
      </w:r>
      <w:r w:rsidRPr="003D0D0E">
        <w:rPr>
          <w:spacing w:val="-3"/>
        </w:rPr>
        <w:t xml:space="preserve"> </w:t>
      </w:r>
      <w:r w:rsidRPr="003D0D0E">
        <w:t>time period is required by law or statute without the possibility of contractor waiver.</w:t>
      </w:r>
    </w:p>
    <w:p w:rsidRPr="003D0D0E" w:rsidR="00642A7B" w:rsidP="00C224AE" w:rsidRDefault="00642A7B" w14:paraId="054CB724" w14:textId="77777777">
      <w:pPr>
        <w:pStyle w:val="Heading3"/>
        <w:numPr>
          <w:ilvl w:val="0"/>
          <w:numId w:val="201"/>
        </w:numPr>
        <w:tabs>
          <w:tab w:val="left" w:pos="1077"/>
        </w:tabs>
        <w:ind w:left="1077" w:hanging="537"/>
        <w:rPr>
          <w:color w:val="auto"/>
          <w:sz w:val="22"/>
          <w:szCs w:val="22"/>
        </w:rPr>
      </w:pPr>
      <w:bookmarkStart w:name="_TOC_250019" w:id="61"/>
      <w:bookmarkEnd w:id="61"/>
      <w:r w:rsidRPr="003D0D0E">
        <w:rPr>
          <w:color w:val="auto"/>
          <w:spacing w:val="-2"/>
          <w:sz w:val="22"/>
          <w:szCs w:val="22"/>
        </w:rPr>
        <w:t>FUNDING</w:t>
      </w:r>
    </w:p>
    <w:p w:rsidRPr="003D0D0E" w:rsidR="00642A7B" w:rsidP="00642A7B" w:rsidRDefault="00233988" w14:paraId="6B1A9B58" w14:textId="2125EBD8">
      <w:pPr>
        <w:spacing w:before="120"/>
        <w:ind w:left="1077" w:right="835" w:hanging="1"/>
      </w:pPr>
      <w:r>
        <w:t>Purchase Order</w:t>
      </w:r>
      <w:r w:rsidRPr="003D0D0E" w:rsidR="00263E56">
        <w:t>s</w:t>
      </w:r>
      <w:r w:rsidRPr="003D0D0E" w:rsidR="00642A7B">
        <w:t xml:space="preserve"> is subject to cancellation without penalty, either in whole or in part, </w:t>
      </w:r>
    </w:p>
    <w:p w:rsidRPr="003D0D0E" w:rsidR="00642A7B" w:rsidP="00C224AE" w:rsidRDefault="00642A7B" w14:paraId="76C672CE" w14:textId="77777777">
      <w:pPr>
        <w:pStyle w:val="Heading3"/>
        <w:numPr>
          <w:ilvl w:val="0"/>
          <w:numId w:val="201"/>
        </w:numPr>
        <w:tabs>
          <w:tab w:val="left" w:pos="1078"/>
        </w:tabs>
        <w:ind w:left="1078" w:hanging="538"/>
        <w:rPr>
          <w:color w:val="auto"/>
          <w:sz w:val="22"/>
          <w:szCs w:val="22"/>
        </w:rPr>
      </w:pPr>
      <w:bookmarkStart w:name="_TOC_250018" w:id="62"/>
      <w:r w:rsidRPr="003D0D0E">
        <w:rPr>
          <w:color w:val="auto"/>
          <w:sz w:val="22"/>
          <w:szCs w:val="22"/>
        </w:rPr>
        <w:t>CONFLICT</w:t>
      </w:r>
      <w:r w:rsidRPr="003D0D0E">
        <w:rPr>
          <w:color w:val="auto"/>
          <w:spacing w:val="-4"/>
          <w:sz w:val="22"/>
          <w:szCs w:val="22"/>
        </w:rPr>
        <w:t xml:space="preserve"> </w:t>
      </w:r>
      <w:r w:rsidRPr="003D0D0E">
        <w:rPr>
          <w:color w:val="auto"/>
          <w:sz w:val="22"/>
          <w:szCs w:val="22"/>
        </w:rPr>
        <w:t>OF</w:t>
      </w:r>
      <w:r w:rsidRPr="003D0D0E">
        <w:rPr>
          <w:color w:val="auto"/>
          <w:spacing w:val="-5"/>
          <w:sz w:val="22"/>
          <w:szCs w:val="22"/>
        </w:rPr>
        <w:t xml:space="preserve"> </w:t>
      </w:r>
      <w:bookmarkEnd w:id="62"/>
      <w:r w:rsidRPr="003D0D0E">
        <w:rPr>
          <w:color w:val="auto"/>
          <w:spacing w:val="-2"/>
          <w:sz w:val="22"/>
          <w:szCs w:val="22"/>
        </w:rPr>
        <w:t>INTEREST</w:t>
      </w:r>
    </w:p>
    <w:p w:rsidRPr="003D0D0E" w:rsidR="00642A7B" w:rsidP="00642A7B" w:rsidRDefault="00642A7B" w14:paraId="362F4225" w14:textId="2ABCD4B6">
      <w:pPr>
        <w:spacing w:before="121"/>
        <w:ind w:left="1075" w:right="1303"/>
        <w:jc w:val="both"/>
      </w:pPr>
      <w:r w:rsidRPr="003D0D0E">
        <w:t>Contractor</w:t>
      </w:r>
      <w:r w:rsidRPr="003D0D0E">
        <w:rPr>
          <w:spacing w:val="-6"/>
        </w:rPr>
        <w:t xml:space="preserve"> </w:t>
      </w:r>
      <w:r w:rsidRPr="003D0D0E">
        <w:t>affirms</w:t>
      </w:r>
      <w:r w:rsidRPr="003D0D0E">
        <w:rPr>
          <w:spacing w:val="-4"/>
        </w:rPr>
        <w:t xml:space="preserve"> </w:t>
      </w:r>
      <w:r w:rsidRPr="003D0D0E">
        <w:t>and</w:t>
      </w:r>
      <w:r w:rsidRPr="003D0D0E">
        <w:rPr>
          <w:spacing w:val="-1"/>
        </w:rPr>
        <w:t xml:space="preserve"> </w:t>
      </w:r>
      <w:r w:rsidRPr="003D0D0E">
        <w:t>shall</w:t>
      </w:r>
      <w:r w:rsidRPr="003D0D0E">
        <w:rPr>
          <w:spacing w:val="-3"/>
        </w:rPr>
        <w:t xml:space="preserve"> </w:t>
      </w:r>
      <w:r w:rsidRPr="003D0D0E">
        <w:t>cause</w:t>
      </w:r>
      <w:r w:rsidRPr="003D0D0E">
        <w:rPr>
          <w:spacing w:val="-2"/>
        </w:rPr>
        <w:t xml:space="preserve"> </w:t>
      </w:r>
      <w:r w:rsidRPr="003D0D0E" w:rsidR="00CB31F9">
        <w:t>Contractor</w:t>
      </w:r>
      <w:r w:rsidRPr="003D0D0E">
        <w:rPr>
          <w:spacing w:val="-3"/>
        </w:rPr>
        <w:t xml:space="preserve"> </w:t>
      </w:r>
      <w:r w:rsidRPr="003D0D0E">
        <w:t>to</w:t>
      </w:r>
      <w:r w:rsidRPr="003D0D0E">
        <w:rPr>
          <w:spacing w:val="-2"/>
        </w:rPr>
        <w:t xml:space="preserve"> </w:t>
      </w:r>
      <w:r w:rsidRPr="003D0D0E">
        <w:t>affirm</w:t>
      </w:r>
      <w:r w:rsidRPr="003D0D0E">
        <w:rPr>
          <w:spacing w:val="-2"/>
        </w:rPr>
        <w:t xml:space="preserve"> </w:t>
      </w:r>
      <w:r w:rsidRPr="003D0D0E">
        <w:t>not</w:t>
      </w:r>
      <w:r w:rsidRPr="003D0D0E">
        <w:rPr>
          <w:spacing w:val="-3"/>
        </w:rPr>
        <w:t xml:space="preserve"> </w:t>
      </w:r>
      <w:r w:rsidRPr="003D0D0E">
        <w:t>to</w:t>
      </w:r>
      <w:r w:rsidRPr="003D0D0E">
        <w:rPr>
          <w:spacing w:val="-4"/>
        </w:rPr>
        <w:t xml:space="preserve"> </w:t>
      </w:r>
      <w:r w:rsidRPr="003D0D0E">
        <w:t>have</w:t>
      </w:r>
      <w:r w:rsidRPr="003D0D0E">
        <w:rPr>
          <w:spacing w:val="-2"/>
        </w:rPr>
        <w:t xml:space="preserve"> </w:t>
      </w:r>
      <w:r w:rsidRPr="003D0D0E">
        <w:t>and</w:t>
      </w:r>
      <w:r w:rsidRPr="003D0D0E">
        <w:rPr>
          <w:spacing w:val="-1"/>
        </w:rPr>
        <w:t xml:space="preserve"> </w:t>
      </w:r>
      <w:r w:rsidRPr="003D0D0E">
        <w:t>not</w:t>
      </w:r>
      <w:r w:rsidRPr="003D0D0E">
        <w:rPr>
          <w:spacing w:val="-3"/>
        </w:rPr>
        <w:t xml:space="preserve"> </w:t>
      </w:r>
      <w:r w:rsidRPr="003D0D0E">
        <w:t>to</w:t>
      </w:r>
      <w:r w:rsidRPr="003D0D0E">
        <w:rPr>
          <w:spacing w:val="-4"/>
        </w:rPr>
        <w:t xml:space="preserve"> </w:t>
      </w:r>
      <w:r w:rsidRPr="003D0D0E">
        <w:t>acquire</w:t>
      </w:r>
      <w:r w:rsidRPr="003D0D0E">
        <w:rPr>
          <w:spacing w:val="-5"/>
        </w:rPr>
        <w:t xml:space="preserve"> </w:t>
      </w:r>
      <w:r w:rsidRPr="003D0D0E">
        <w:t>any interest during the term of this agreement that would conflict in any</w:t>
      </w:r>
      <w:r w:rsidRPr="003D0D0E">
        <w:rPr>
          <w:spacing w:val="-1"/>
        </w:rPr>
        <w:t xml:space="preserve"> </w:t>
      </w:r>
      <w:r w:rsidRPr="003D0D0E">
        <w:t>manner with the performance of its obligations in regards to the work and services authorized in this Agreement.</w:t>
      </w:r>
    </w:p>
    <w:p w:rsidRPr="003D0D0E" w:rsidR="00642A7B" w:rsidP="008A39F6" w:rsidRDefault="00642A7B" w14:paraId="4E096247" w14:textId="77777777">
      <w:pPr>
        <w:pStyle w:val="Heading3"/>
        <w:numPr>
          <w:ilvl w:val="0"/>
          <w:numId w:val="201"/>
        </w:numPr>
        <w:tabs>
          <w:tab w:val="left" w:pos="1075"/>
        </w:tabs>
        <w:spacing w:before="241"/>
        <w:ind w:left="1075" w:hanging="535"/>
        <w:rPr>
          <w:color w:val="auto"/>
          <w:sz w:val="22"/>
          <w:szCs w:val="22"/>
        </w:rPr>
      </w:pPr>
      <w:bookmarkStart w:name="_TOC_250017" w:id="63"/>
      <w:r w:rsidRPr="003D0D0E">
        <w:rPr>
          <w:color w:val="auto"/>
          <w:sz w:val="22"/>
          <w:szCs w:val="22"/>
        </w:rPr>
        <w:t>ORDER</w:t>
      </w:r>
      <w:r w:rsidRPr="003D0D0E">
        <w:rPr>
          <w:color w:val="auto"/>
          <w:spacing w:val="-4"/>
          <w:sz w:val="22"/>
          <w:szCs w:val="22"/>
        </w:rPr>
        <w:t xml:space="preserve"> </w:t>
      </w:r>
      <w:r w:rsidRPr="003D0D0E">
        <w:rPr>
          <w:color w:val="auto"/>
          <w:sz w:val="22"/>
          <w:szCs w:val="22"/>
        </w:rPr>
        <w:t>OF</w:t>
      </w:r>
      <w:r w:rsidRPr="003D0D0E">
        <w:rPr>
          <w:color w:val="auto"/>
          <w:spacing w:val="-4"/>
          <w:sz w:val="22"/>
          <w:szCs w:val="22"/>
        </w:rPr>
        <w:t xml:space="preserve"> </w:t>
      </w:r>
      <w:bookmarkEnd w:id="63"/>
      <w:r w:rsidRPr="003D0D0E">
        <w:rPr>
          <w:color w:val="auto"/>
          <w:spacing w:val="-2"/>
          <w:sz w:val="22"/>
          <w:szCs w:val="22"/>
        </w:rPr>
        <w:t>PRECEDENCE</w:t>
      </w:r>
    </w:p>
    <w:p w:rsidRPr="003D0D0E" w:rsidR="000856B8" w:rsidP="000856B8" w:rsidRDefault="00642A7B" w14:paraId="41BE01C8" w14:textId="4F5E6DC4">
      <w:pPr>
        <w:spacing w:before="120"/>
        <w:ind w:left="1075" w:right="719"/>
      </w:pPr>
      <w:r w:rsidRPr="003D0D0E">
        <w:t>In</w:t>
      </w:r>
      <w:r w:rsidRPr="003D0D0E">
        <w:rPr>
          <w:spacing w:val="-2"/>
        </w:rPr>
        <w:t xml:space="preserve"> </w:t>
      </w:r>
      <w:r w:rsidRPr="003D0D0E">
        <w:t>the</w:t>
      </w:r>
      <w:r w:rsidRPr="003D0D0E">
        <w:rPr>
          <w:spacing w:val="-2"/>
        </w:rPr>
        <w:t xml:space="preserve"> </w:t>
      </w:r>
      <w:r w:rsidRPr="003D0D0E">
        <w:t>event</w:t>
      </w:r>
      <w:r w:rsidRPr="003D0D0E">
        <w:rPr>
          <w:spacing w:val="-3"/>
        </w:rPr>
        <w:t xml:space="preserve"> </w:t>
      </w:r>
      <w:r w:rsidRPr="003D0D0E">
        <w:t>of</w:t>
      </w:r>
      <w:r w:rsidRPr="003D0D0E">
        <w:rPr>
          <w:spacing w:val="-1"/>
        </w:rPr>
        <w:t xml:space="preserve"> </w:t>
      </w:r>
      <w:r w:rsidRPr="003D0D0E">
        <w:t>conflicts</w:t>
      </w:r>
      <w:r w:rsidRPr="003D0D0E">
        <w:rPr>
          <w:spacing w:val="-2"/>
        </w:rPr>
        <w:t xml:space="preserve"> </w:t>
      </w:r>
      <w:r w:rsidRPr="003D0D0E">
        <w:t>on</w:t>
      </w:r>
      <w:r w:rsidRPr="003D0D0E">
        <w:rPr>
          <w:spacing w:val="-4"/>
        </w:rPr>
        <w:t xml:space="preserve"> </w:t>
      </w:r>
      <w:r w:rsidRPr="003D0D0E">
        <w:t>inconsistencies</w:t>
      </w:r>
      <w:r w:rsidRPr="003D0D0E">
        <w:rPr>
          <w:spacing w:val="-2"/>
        </w:rPr>
        <w:t xml:space="preserve"> </w:t>
      </w:r>
      <w:r w:rsidRPr="003D0D0E">
        <w:t>between</w:t>
      </w:r>
      <w:r w:rsidRPr="003D0D0E">
        <w:rPr>
          <w:spacing w:val="-4"/>
        </w:rPr>
        <w:t xml:space="preserve"> </w:t>
      </w:r>
      <w:r w:rsidRPr="003D0D0E">
        <w:t>the</w:t>
      </w:r>
      <w:r w:rsidRPr="003D0D0E">
        <w:rPr>
          <w:spacing w:val="-2"/>
        </w:rPr>
        <w:t xml:space="preserve"> </w:t>
      </w:r>
      <w:r w:rsidR="00233988">
        <w:t>Purchase Order</w:t>
      </w:r>
      <w:r w:rsidRPr="003D0D0E">
        <w:rPr>
          <w:spacing w:val="-3"/>
        </w:rPr>
        <w:t xml:space="preserve"> </w:t>
      </w:r>
      <w:r w:rsidRPr="003D0D0E">
        <w:t>and</w:t>
      </w:r>
      <w:r w:rsidRPr="003D0D0E">
        <w:rPr>
          <w:spacing w:val="-1"/>
        </w:rPr>
        <w:t xml:space="preserve"> </w:t>
      </w:r>
      <w:r w:rsidRPr="003D0D0E">
        <w:t>its</w:t>
      </w:r>
      <w:r w:rsidRPr="003D0D0E">
        <w:rPr>
          <w:spacing w:val="-4"/>
        </w:rPr>
        <w:t xml:space="preserve"> </w:t>
      </w:r>
      <w:r w:rsidRPr="003D0D0E">
        <w:t>exhibits</w:t>
      </w:r>
      <w:r w:rsidRPr="003D0D0E">
        <w:rPr>
          <w:spacing w:val="-1"/>
        </w:rPr>
        <w:t xml:space="preserve"> </w:t>
      </w:r>
      <w:r w:rsidRPr="003D0D0E">
        <w:t>or</w:t>
      </w:r>
      <w:r w:rsidRPr="003D0D0E">
        <w:rPr>
          <w:spacing w:val="-5"/>
        </w:rPr>
        <w:t xml:space="preserve"> </w:t>
      </w:r>
      <w:r w:rsidRPr="003D0D0E">
        <w:t>attachments,</w:t>
      </w:r>
      <w:r w:rsidRPr="003D0D0E">
        <w:rPr>
          <w:spacing w:val="-5"/>
        </w:rPr>
        <w:t xml:space="preserve"> </w:t>
      </w:r>
      <w:r w:rsidRPr="003D0D0E">
        <w:t xml:space="preserve">such conflicts or inconsistencies must be resolved by reference to the documents in the order specified on the </w:t>
      </w:r>
      <w:r w:rsidR="00233988">
        <w:t>Purchase Order</w:t>
      </w:r>
      <w:r w:rsidRPr="003D0D0E">
        <w:t>.</w:t>
      </w:r>
      <w:r w:rsidRPr="003D0D0E" w:rsidR="000856B8">
        <w:t xml:space="preserve"> The Contract Documents consist of the following (in order of priority, from first to last):</w:t>
      </w:r>
    </w:p>
    <w:p w:rsidRPr="003D0D0E" w:rsidR="000856B8" w:rsidP="000856B8" w:rsidRDefault="000856B8" w14:paraId="31571A24" w14:textId="35A218C3">
      <w:pPr>
        <w:pStyle w:val="ListParagraph"/>
        <w:numPr>
          <w:ilvl w:val="0"/>
          <w:numId w:val="206"/>
        </w:numPr>
        <w:spacing w:before="120"/>
        <w:ind w:right="719"/>
      </w:pPr>
      <w:r w:rsidRPr="003D0D0E">
        <w:t xml:space="preserve">Signed </w:t>
      </w:r>
      <w:r w:rsidR="003E7655">
        <w:t>Change Order</w:t>
      </w:r>
      <w:r w:rsidRPr="003D0D0E">
        <w:t>s;</w:t>
      </w:r>
    </w:p>
    <w:p w:rsidRPr="003D0D0E" w:rsidR="000856B8" w:rsidP="000856B8" w:rsidRDefault="000856B8" w14:paraId="7592B1AA" w14:textId="77777777">
      <w:pPr>
        <w:pStyle w:val="ListParagraph"/>
        <w:numPr>
          <w:ilvl w:val="0"/>
          <w:numId w:val="206"/>
        </w:numPr>
        <w:spacing w:before="120"/>
        <w:ind w:right="719"/>
      </w:pPr>
      <w:r w:rsidRPr="003D0D0E">
        <w:t>Signed remediations and/or addenda, if any, to this Contract;</w:t>
      </w:r>
    </w:p>
    <w:p w:rsidRPr="003D0D0E" w:rsidR="000856B8" w:rsidP="000856B8" w:rsidRDefault="000856B8" w14:paraId="17B6B7C1" w14:textId="77777777">
      <w:pPr>
        <w:pStyle w:val="ListParagraph"/>
        <w:numPr>
          <w:ilvl w:val="0"/>
          <w:numId w:val="206"/>
        </w:numPr>
        <w:spacing w:before="120"/>
        <w:ind w:right="719"/>
      </w:pPr>
      <w:r w:rsidRPr="003D0D0E">
        <w:t>This Contract;</w:t>
      </w:r>
    </w:p>
    <w:p w:rsidRPr="003D0D0E" w:rsidR="000856B8" w:rsidP="000856B8" w:rsidRDefault="000856B8" w14:paraId="57B4174B" w14:textId="77777777">
      <w:pPr>
        <w:pStyle w:val="ListParagraph"/>
        <w:numPr>
          <w:ilvl w:val="0"/>
          <w:numId w:val="206"/>
        </w:numPr>
        <w:spacing w:before="120"/>
        <w:ind w:right="719"/>
      </w:pPr>
      <w:r w:rsidRPr="003D0D0E">
        <w:t>Attachments to this Contract (whether or not mentioned in the body of this Contract);</w:t>
      </w:r>
    </w:p>
    <w:p w:rsidRPr="003D0D0E" w:rsidR="000856B8" w:rsidP="000856B8" w:rsidRDefault="000856B8" w14:paraId="32EE6A38" w14:textId="59E870A8">
      <w:pPr>
        <w:pStyle w:val="ListParagraph"/>
        <w:numPr>
          <w:ilvl w:val="0"/>
          <w:numId w:val="206"/>
        </w:numPr>
        <w:spacing w:before="120"/>
        <w:ind w:right="719"/>
      </w:pPr>
      <w:r w:rsidRPr="003D0D0E">
        <w:t>Invitation for Bids that this Contract was awarded pursuant to; and</w:t>
      </w:r>
    </w:p>
    <w:p w:rsidRPr="003D0D0E" w:rsidR="000856B8" w:rsidP="000856B8" w:rsidRDefault="000856B8" w14:paraId="6F93A144" w14:textId="5B55C3D0">
      <w:pPr>
        <w:pStyle w:val="ListParagraph"/>
        <w:numPr>
          <w:ilvl w:val="0"/>
          <w:numId w:val="206"/>
        </w:numPr>
        <w:spacing w:before="120"/>
        <w:ind w:right="719"/>
      </w:pPr>
      <w:r w:rsidRPr="003D0D0E">
        <w:t>ITRCC’s Responsible Contractor Policy.</w:t>
      </w:r>
    </w:p>
    <w:p w:rsidRPr="003D0D0E" w:rsidR="00642A7B" w:rsidP="009040EC" w:rsidRDefault="00642A7B" w14:paraId="40411008" w14:textId="77777777">
      <w:pPr>
        <w:pStyle w:val="Heading3"/>
        <w:numPr>
          <w:ilvl w:val="0"/>
          <w:numId w:val="201"/>
        </w:numPr>
        <w:tabs>
          <w:tab w:val="left" w:pos="1075"/>
        </w:tabs>
        <w:spacing w:before="238"/>
        <w:ind w:left="1075" w:hanging="535"/>
        <w:rPr>
          <w:color w:val="auto"/>
          <w:sz w:val="22"/>
          <w:szCs w:val="22"/>
        </w:rPr>
      </w:pPr>
      <w:bookmarkStart w:name="_TOC_250016" w:id="64"/>
      <w:bookmarkEnd w:id="64"/>
      <w:r w:rsidRPr="003D0D0E">
        <w:rPr>
          <w:color w:val="auto"/>
          <w:spacing w:val="-2"/>
          <w:sz w:val="22"/>
          <w:szCs w:val="22"/>
        </w:rPr>
        <w:t>NEPOTISM</w:t>
      </w:r>
    </w:p>
    <w:p w:rsidRPr="003D0D0E" w:rsidR="00642A7B" w:rsidP="001B5196" w:rsidRDefault="00642A7B" w14:paraId="1B10E01F" w14:textId="77777777">
      <w:pPr>
        <w:pStyle w:val="ListParagraph"/>
        <w:numPr>
          <w:ilvl w:val="1"/>
          <w:numId w:val="201"/>
        </w:numPr>
        <w:tabs>
          <w:tab w:val="left" w:pos="1650"/>
        </w:tabs>
        <w:spacing w:before="202"/>
        <w:ind w:left="1650" w:hanging="574"/>
        <w:contextualSpacing w:val="0"/>
      </w:pPr>
      <w:r w:rsidRPr="003D0D0E">
        <w:t>In</w:t>
      </w:r>
      <w:r w:rsidRPr="003D0D0E">
        <w:rPr>
          <w:spacing w:val="-3"/>
        </w:rPr>
        <w:t xml:space="preserve"> </w:t>
      </w:r>
      <w:r w:rsidRPr="003D0D0E">
        <w:t>this</w:t>
      </w:r>
      <w:r w:rsidRPr="003D0D0E">
        <w:rPr>
          <w:spacing w:val="-5"/>
        </w:rPr>
        <w:t xml:space="preserve"> </w:t>
      </w:r>
      <w:r w:rsidRPr="003D0D0E">
        <w:t>section</w:t>
      </w:r>
      <w:r w:rsidRPr="003D0D0E">
        <w:rPr>
          <w:spacing w:val="-3"/>
        </w:rPr>
        <w:t xml:space="preserve"> </w:t>
      </w:r>
      <w:r w:rsidRPr="003D0D0E">
        <w:t>the</w:t>
      </w:r>
      <w:r w:rsidRPr="003D0D0E">
        <w:rPr>
          <w:spacing w:val="-5"/>
        </w:rPr>
        <w:t xml:space="preserve"> </w:t>
      </w:r>
      <w:r w:rsidRPr="003D0D0E">
        <w:t>term</w:t>
      </w:r>
      <w:r w:rsidRPr="003D0D0E">
        <w:rPr>
          <w:spacing w:val="-3"/>
        </w:rPr>
        <w:t xml:space="preserve"> </w:t>
      </w:r>
      <w:r w:rsidRPr="003D0D0E">
        <w:t>“relative”</w:t>
      </w:r>
      <w:r w:rsidRPr="003D0D0E">
        <w:rPr>
          <w:spacing w:val="-2"/>
        </w:rPr>
        <w:t xml:space="preserve"> </w:t>
      </w:r>
      <w:r w:rsidRPr="003D0D0E">
        <w:rPr>
          <w:spacing w:val="-4"/>
        </w:rPr>
        <w:t>means</w:t>
      </w:r>
    </w:p>
    <w:p w:rsidR="00364B99" w:rsidP="00011EC7" w:rsidRDefault="00642A7B" w14:paraId="64FB6C77" w14:textId="77777777">
      <w:pPr>
        <w:pStyle w:val="ListParagraph"/>
        <w:numPr>
          <w:ilvl w:val="2"/>
          <w:numId w:val="201"/>
        </w:numPr>
        <w:tabs>
          <w:tab w:val="left" w:pos="2340"/>
        </w:tabs>
        <w:spacing w:before="117"/>
        <w:ind w:left="2340" w:right="1392"/>
        <w:contextualSpacing w:val="0"/>
      </w:pPr>
      <w:r w:rsidRPr="003D0D0E">
        <w:t>A</w:t>
      </w:r>
      <w:r w:rsidRPr="003D0D0E">
        <w:rPr>
          <w:spacing w:val="-3"/>
        </w:rPr>
        <w:t xml:space="preserve"> </w:t>
      </w:r>
      <w:r w:rsidRPr="003D0D0E">
        <w:t>person's</w:t>
      </w:r>
      <w:r w:rsidRPr="003D0D0E">
        <w:rPr>
          <w:spacing w:val="-2"/>
        </w:rPr>
        <w:t xml:space="preserve"> </w:t>
      </w:r>
      <w:r w:rsidRPr="003D0D0E">
        <w:t>great</w:t>
      </w:r>
      <w:r w:rsidRPr="003D0D0E">
        <w:rPr>
          <w:spacing w:val="-3"/>
        </w:rPr>
        <w:t xml:space="preserve"> </w:t>
      </w:r>
      <w:r w:rsidRPr="003D0D0E">
        <w:t>grandparent,</w:t>
      </w:r>
      <w:r w:rsidRPr="003D0D0E">
        <w:rPr>
          <w:spacing w:val="-2"/>
        </w:rPr>
        <w:t xml:space="preserve"> </w:t>
      </w:r>
      <w:r w:rsidRPr="003D0D0E">
        <w:t>grandparent,</w:t>
      </w:r>
      <w:r w:rsidRPr="003D0D0E">
        <w:rPr>
          <w:spacing w:val="-3"/>
        </w:rPr>
        <w:t xml:space="preserve"> </w:t>
      </w:r>
      <w:r w:rsidRPr="003D0D0E">
        <w:t>parent,</w:t>
      </w:r>
      <w:r w:rsidRPr="003D0D0E">
        <w:rPr>
          <w:spacing w:val="-5"/>
        </w:rPr>
        <w:t xml:space="preserve"> </w:t>
      </w:r>
      <w:r w:rsidRPr="003D0D0E">
        <w:t>aunt</w:t>
      </w:r>
      <w:r w:rsidRPr="003D0D0E">
        <w:rPr>
          <w:spacing w:val="-3"/>
        </w:rPr>
        <w:t xml:space="preserve"> </w:t>
      </w:r>
      <w:r w:rsidRPr="003D0D0E">
        <w:t>or</w:t>
      </w:r>
      <w:r w:rsidRPr="003D0D0E">
        <w:rPr>
          <w:spacing w:val="-5"/>
        </w:rPr>
        <w:t xml:space="preserve"> </w:t>
      </w:r>
      <w:r w:rsidRPr="003D0D0E">
        <w:t>uncle,</w:t>
      </w:r>
      <w:r w:rsidRPr="003D0D0E">
        <w:rPr>
          <w:spacing w:val="-2"/>
        </w:rPr>
        <w:t xml:space="preserve"> </w:t>
      </w:r>
      <w:r w:rsidRPr="003D0D0E">
        <w:t>sibling,</w:t>
      </w:r>
      <w:r w:rsidRPr="003D0D0E">
        <w:rPr>
          <w:spacing w:val="-2"/>
        </w:rPr>
        <w:t xml:space="preserve"> </w:t>
      </w:r>
      <w:r w:rsidRPr="003D0D0E">
        <w:t>niece</w:t>
      </w:r>
      <w:r w:rsidRPr="003D0D0E">
        <w:rPr>
          <w:spacing w:val="-2"/>
        </w:rPr>
        <w:t xml:space="preserve"> </w:t>
      </w:r>
      <w:r w:rsidRPr="003D0D0E">
        <w:t>or</w:t>
      </w:r>
      <w:r w:rsidRPr="003D0D0E">
        <w:rPr>
          <w:spacing w:val="-3"/>
        </w:rPr>
        <w:t xml:space="preserve"> </w:t>
      </w:r>
      <w:r w:rsidRPr="003D0D0E">
        <w:t>nephew, spouse, child, grandchild, or great grandchild, or</w:t>
      </w:r>
    </w:p>
    <w:p w:rsidRPr="003D0D0E" w:rsidR="00642A7B" w:rsidP="00011EC7" w:rsidRDefault="00642A7B" w14:paraId="58EC7EEB" w14:textId="7287F629">
      <w:pPr>
        <w:pStyle w:val="ListParagraph"/>
        <w:numPr>
          <w:ilvl w:val="2"/>
          <w:numId w:val="201"/>
        </w:numPr>
        <w:tabs>
          <w:tab w:val="left" w:pos="2340"/>
        </w:tabs>
        <w:spacing w:before="117"/>
        <w:ind w:left="2340" w:right="1392"/>
        <w:contextualSpacing w:val="0"/>
      </w:pPr>
      <w:r w:rsidRPr="003D0D0E">
        <w:t>The</w:t>
      </w:r>
      <w:r w:rsidRPr="00011EC7">
        <w:rPr>
          <w:spacing w:val="-7"/>
        </w:rPr>
        <w:t xml:space="preserve"> </w:t>
      </w:r>
      <w:r w:rsidRPr="003D0D0E">
        <w:t>grandparent,</w:t>
      </w:r>
      <w:r w:rsidRPr="00011EC7">
        <w:rPr>
          <w:spacing w:val="-4"/>
        </w:rPr>
        <w:t xml:space="preserve"> </w:t>
      </w:r>
      <w:r w:rsidRPr="003D0D0E">
        <w:t>parent,</w:t>
      </w:r>
      <w:r w:rsidRPr="00011EC7">
        <w:rPr>
          <w:spacing w:val="-8"/>
        </w:rPr>
        <w:t xml:space="preserve"> </w:t>
      </w:r>
      <w:r w:rsidRPr="003D0D0E">
        <w:t>sibling,</w:t>
      </w:r>
      <w:r w:rsidRPr="00011EC7">
        <w:rPr>
          <w:spacing w:val="-4"/>
        </w:rPr>
        <w:t xml:space="preserve"> </w:t>
      </w:r>
      <w:r w:rsidRPr="003D0D0E">
        <w:t>child,</w:t>
      </w:r>
      <w:r w:rsidRPr="00011EC7">
        <w:rPr>
          <w:spacing w:val="-4"/>
        </w:rPr>
        <w:t xml:space="preserve"> </w:t>
      </w:r>
      <w:r w:rsidRPr="003D0D0E">
        <w:t>or</w:t>
      </w:r>
      <w:r w:rsidRPr="00011EC7">
        <w:rPr>
          <w:spacing w:val="-6"/>
        </w:rPr>
        <w:t xml:space="preserve"> </w:t>
      </w:r>
      <w:r w:rsidRPr="003D0D0E">
        <w:t>grandchild</w:t>
      </w:r>
      <w:r w:rsidRPr="00011EC7">
        <w:rPr>
          <w:spacing w:val="-3"/>
        </w:rPr>
        <w:t xml:space="preserve"> </w:t>
      </w:r>
      <w:r w:rsidRPr="003D0D0E">
        <w:t>of</w:t>
      </w:r>
      <w:r w:rsidRPr="00011EC7">
        <w:rPr>
          <w:spacing w:val="-4"/>
        </w:rPr>
        <w:t xml:space="preserve"> </w:t>
      </w:r>
      <w:r w:rsidRPr="003D0D0E">
        <w:t>the</w:t>
      </w:r>
      <w:r w:rsidRPr="00011EC7">
        <w:rPr>
          <w:spacing w:val="-4"/>
        </w:rPr>
        <w:t xml:space="preserve"> </w:t>
      </w:r>
      <w:r w:rsidRPr="003D0D0E">
        <w:t>person’s</w:t>
      </w:r>
      <w:r w:rsidRPr="00011EC7">
        <w:rPr>
          <w:spacing w:val="-6"/>
        </w:rPr>
        <w:t xml:space="preserve"> </w:t>
      </w:r>
      <w:r w:rsidRPr="00011EC7">
        <w:rPr>
          <w:spacing w:val="-2"/>
        </w:rPr>
        <w:t>spouse.</w:t>
      </w:r>
    </w:p>
    <w:p w:rsidRPr="003D0D0E" w:rsidR="00642A7B" w:rsidP="009040EC" w:rsidRDefault="00642A7B" w14:paraId="03CDDC9C" w14:textId="374D34E1">
      <w:pPr>
        <w:pStyle w:val="ListParagraph"/>
        <w:numPr>
          <w:ilvl w:val="1"/>
          <w:numId w:val="201"/>
        </w:numPr>
        <w:tabs>
          <w:tab w:val="left" w:pos="1890"/>
        </w:tabs>
        <w:spacing w:before="201"/>
        <w:ind w:left="1620" w:right="931" w:hanging="555"/>
        <w:contextualSpacing w:val="0"/>
      </w:pPr>
      <w:r w:rsidRPr="003D0D0E">
        <w:t>A</w:t>
      </w:r>
      <w:r w:rsidRPr="003D0D0E">
        <w:rPr>
          <w:spacing w:val="-3"/>
        </w:rPr>
        <w:t xml:space="preserve"> </w:t>
      </w:r>
      <w:r w:rsidRPr="003D0D0E">
        <w:t>notification</w:t>
      </w:r>
      <w:r w:rsidRPr="003D0D0E">
        <w:rPr>
          <w:spacing w:val="-1"/>
        </w:rPr>
        <w:t xml:space="preserve"> </w:t>
      </w:r>
      <w:r w:rsidRPr="003D0D0E">
        <w:t>required</w:t>
      </w:r>
      <w:r w:rsidRPr="003D0D0E">
        <w:rPr>
          <w:spacing w:val="-1"/>
        </w:rPr>
        <w:t xml:space="preserve"> </w:t>
      </w:r>
      <w:r w:rsidRPr="003D0D0E">
        <w:t>by</w:t>
      </w:r>
      <w:r w:rsidRPr="003D0D0E">
        <w:rPr>
          <w:spacing w:val="-3"/>
        </w:rPr>
        <w:t xml:space="preserve"> </w:t>
      </w:r>
      <w:r w:rsidRPr="003D0D0E">
        <w:t>this</w:t>
      </w:r>
      <w:r w:rsidRPr="003D0D0E">
        <w:rPr>
          <w:spacing w:val="-1"/>
        </w:rPr>
        <w:t xml:space="preserve"> </w:t>
      </w:r>
      <w:r w:rsidRPr="003D0D0E">
        <w:t>section</w:t>
      </w:r>
      <w:r w:rsidRPr="003D0D0E">
        <w:rPr>
          <w:spacing w:val="-2"/>
        </w:rPr>
        <w:t xml:space="preserve"> </w:t>
      </w:r>
      <w:r w:rsidRPr="003D0D0E">
        <w:t>shall</w:t>
      </w:r>
      <w:r w:rsidRPr="003D0D0E">
        <w:rPr>
          <w:spacing w:val="-3"/>
        </w:rPr>
        <w:t xml:space="preserve"> </w:t>
      </w:r>
      <w:r w:rsidRPr="003D0D0E">
        <w:t>be</w:t>
      </w:r>
      <w:r w:rsidRPr="003D0D0E">
        <w:rPr>
          <w:spacing w:val="-5"/>
        </w:rPr>
        <w:t xml:space="preserve"> </w:t>
      </w:r>
      <w:r w:rsidRPr="003D0D0E">
        <w:t>submitted</w:t>
      </w:r>
      <w:r w:rsidRPr="003D0D0E">
        <w:rPr>
          <w:spacing w:val="-1"/>
        </w:rPr>
        <w:t xml:space="preserve"> </w:t>
      </w:r>
      <w:r w:rsidRPr="003D0D0E">
        <w:t>in</w:t>
      </w:r>
      <w:r w:rsidRPr="003D0D0E">
        <w:rPr>
          <w:spacing w:val="-2"/>
        </w:rPr>
        <w:t xml:space="preserve"> </w:t>
      </w:r>
      <w:r w:rsidRPr="003D0D0E">
        <w:t>writing</w:t>
      </w:r>
      <w:r w:rsidRPr="003D0D0E">
        <w:rPr>
          <w:spacing w:val="-3"/>
        </w:rPr>
        <w:t xml:space="preserve"> </w:t>
      </w:r>
      <w:r w:rsidRPr="003D0D0E">
        <w:t>to</w:t>
      </w:r>
      <w:r w:rsidRPr="003D0D0E">
        <w:rPr>
          <w:spacing w:val="-2"/>
        </w:rPr>
        <w:t xml:space="preserve"> </w:t>
      </w:r>
      <w:r w:rsidRPr="003D0D0E">
        <w:t>the</w:t>
      </w:r>
      <w:r w:rsidRPr="003D0D0E">
        <w:rPr>
          <w:spacing w:val="-2"/>
        </w:rPr>
        <w:t xml:space="preserve"> </w:t>
      </w:r>
      <w:r w:rsidRPr="003D0D0E">
        <w:t>person</w:t>
      </w:r>
      <w:r w:rsidRPr="003D0D0E">
        <w:rPr>
          <w:spacing w:val="-2"/>
        </w:rPr>
        <w:t xml:space="preserve"> </w:t>
      </w:r>
      <w:r w:rsidRPr="003D0D0E">
        <w:t>designated</w:t>
      </w:r>
      <w:r w:rsidRPr="003D0D0E">
        <w:rPr>
          <w:spacing w:val="-1"/>
        </w:rPr>
        <w:t xml:space="preserve"> </w:t>
      </w:r>
      <w:r w:rsidRPr="003D0D0E">
        <w:t>to</w:t>
      </w:r>
      <w:r w:rsidRPr="003D0D0E">
        <w:rPr>
          <w:spacing w:val="-2"/>
        </w:rPr>
        <w:t xml:space="preserve"> </w:t>
      </w:r>
      <w:r w:rsidRPr="003D0D0E">
        <w:t xml:space="preserve">receive official notices under the PO and by first-class mail addressed to </w:t>
      </w:r>
      <w:r w:rsidRPr="003D0D0E" w:rsidR="00413535">
        <w:t>the Company</w:t>
      </w:r>
      <w:r w:rsidRPr="003D0D0E">
        <w:t>,</w:t>
      </w:r>
      <w:r w:rsidRPr="003D0D0E">
        <w:rPr>
          <w:spacing w:val="-2"/>
        </w:rPr>
        <w:t xml:space="preserve"> </w:t>
      </w:r>
      <w:r w:rsidRPr="003D0D0E" w:rsidR="00D838AD">
        <w:rPr>
          <w:spacing w:val="-2"/>
        </w:rPr>
        <w:t>3200 Cassopolis Street, Elkhart, IN  46514</w:t>
      </w:r>
      <w:r w:rsidRPr="003D0D0E">
        <w:t>.</w:t>
      </w:r>
      <w:r w:rsidRPr="003D0D0E">
        <w:rPr>
          <w:spacing w:val="-5"/>
        </w:rPr>
        <w:t xml:space="preserve"> </w:t>
      </w:r>
      <w:r w:rsidRPr="003D0D0E">
        <w:t>The</w:t>
      </w:r>
      <w:r w:rsidRPr="003D0D0E">
        <w:rPr>
          <w:spacing w:val="-5"/>
        </w:rPr>
        <w:t xml:space="preserve"> </w:t>
      </w:r>
      <w:r w:rsidRPr="003D0D0E">
        <w:t>notice</w:t>
      </w:r>
      <w:r w:rsidRPr="003D0D0E">
        <w:rPr>
          <w:spacing w:val="-5"/>
        </w:rPr>
        <w:t xml:space="preserve"> </w:t>
      </w:r>
      <w:r w:rsidRPr="003D0D0E">
        <w:t>shall</w:t>
      </w:r>
      <w:r w:rsidRPr="003D0D0E">
        <w:rPr>
          <w:spacing w:val="-3"/>
        </w:rPr>
        <w:t xml:space="preserve"> </w:t>
      </w:r>
      <w:r w:rsidRPr="003D0D0E">
        <w:t>specify</w:t>
      </w:r>
      <w:r w:rsidRPr="003D0D0E">
        <w:rPr>
          <w:spacing w:val="-3"/>
        </w:rPr>
        <w:t xml:space="preserve"> </w:t>
      </w:r>
      <w:r w:rsidRPr="003D0D0E">
        <w:t xml:space="preserve">the </w:t>
      </w:r>
      <w:r w:rsidRPr="003D0D0E" w:rsidR="00CB31F9">
        <w:t>Contractor</w:t>
      </w:r>
      <w:r w:rsidRPr="003D0D0E">
        <w:t>’s firm name, the name</w:t>
      </w:r>
      <w:r w:rsidRPr="003D0D0E">
        <w:rPr>
          <w:spacing w:val="-1"/>
        </w:rPr>
        <w:t xml:space="preserve"> </w:t>
      </w:r>
      <w:r w:rsidRPr="003D0D0E">
        <w:t xml:space="preserve">of the person who submitted the notification, the PO number, the district, division, or office of </w:t>
      </w:r>
      <w:r w:rsidRPr="003D0D0E" w:rsidR="00B14ED9">
        <w:t>Company</w:t>
      </w:r>
      <w:r w:rsidRPr="003D0D0E">
        <w:t xml:space="preserve"> that is principally responsible for the PO, the name of the relevant </w:t>
      </w:r>
      <w:r w:rsidRPr="003D0D0E" w:rsidR="00CB31F9">
        <w:t>Contractor</w:t>
      </w:r>
      <w:r w:rsidRPr="003D0D0E">
        <w:t xml:space="preserve"> employee, the expected role of the </w:t>
      </w:r>
      <w:r w:rsidRPr="003D0D0E" w:rsidR="00CB31F9">
        <w:t>Contractor</w:t>
      </w:r>
      <w:r w:rsidRPr="003D0D0E">
        <w:t xml:space="preserve"> employee on the project, the name</w:t>
      </w:r>
      <w:r w:rsidRPr="003D0D0E">
        <w:rPr>
          <w:spacing w:val="-1"/>
        </w:rPr>
        <w:t xml:space="preserve"> </w:t>
      </w:r>
      <w:r w:rsidRPr="003D0D0E">
        <w:t xml:space="preserve">of the </w:t>
      </w:r>
      <w:r w:rsidRPr="003D0D0E" w:rsidR="00B14ED9">
        <w:t>Company</w:t>
      </w:r>
      <w:r w:rsidRPr="003D0D0E">
        <w:t xml:space="preserve"> employee who is a relative of the </w:t>
      </w:r>
      <w:r w:rsidRPr="003D0D0E" w:rsidR="00CB31F9">
        <w:t>Contractor</w:t>
      </w:r>
      <w:r w:rsidRPr="003D0D0E">
        <w:t xml:space="preserve"> employee, the title of the </w:t>
      </w:r>
      <w:r w:rsidRPr="003D0D0E" w:rsidR="00B14ED9">
        <w:t>Company</w:t>
      </w:r>
      <w:r w:rsidRPr="003D0D0E">
        <w:t xml:space="preserve"> employee, and the work location of the </w:t>
      </w:r>
      <w:r w:rsidRPr="003D0D0E" w:rsidR="00B14ED9">
        <w:t>Company</w:t>
      </w:r>
      <w:r w:rsidRPr="003D0D0E">
        <w:t xml:space="preserve"> employee.</w:t>
      </w:r>
    </w:p>
    <w:p w:rsidRPr="003D0D0E" w:rsidR="00642A7B" w:rsidP="001B5196" w:rsidRDefault="00642A7B" w14:paraId="0B94FAFB" w14:textId="2C69ACCB">
      <w:pPr>
        <w:pStyle w:val="ListParagraph"/>
        <w:numPr>
          <w:ilvl w:val="1"/>
          <w:numId w:val="201"/>
        </w:numPr>
        <w:tabs>
          <w:tab w:val="left" w:pos="1649"/>
          <w:tab w:val="left" w:pos="1651"/>
        </w:tabs>
        <w:spacing w:before="201"/>
        <w:ind w:left="1651" w:right="722" w:hanging="576"/>
        <w:contextualSpacing w:val="0"/>
        <w:jc w:val="both"/>
      </w:pPr>
      <w:r w:rsidRPr="003D0D0E">
        <w:t>By</w:t>
      </w:r>
      <w:r w:rsidRPr="003D0D0E">
        <w:rPr>
          <w:spacing w:val="-3"/>
        </w:rPr>
        <w:t xml:space="preserve"> </w:t>
      </w:r>
      <w:r w:rsidRPr="003D0D0E">
        <w:t>signing</w:t>
      </w:r>
      <w:r w:rsidRPr="003D0D0E">
        <w:rPr>
          <w:spacing w:val="-3"/>
        </w:rPr>
        <w:t xml:space="preserve"> </w:t>
      </w:r>
      <w:r w:rsidRPr="003D0D0E">
        <w:t>this</w:t>
      </w:r>
      <w:r w:rsidRPr="003D0D0E">
        <w:rPr>
          <w:spacing w:val="-2"/>
        </w:rPr>
        <w:t xml:space="preserve"> </w:t>
      </w:r>
      <w:r w:rsidRPr="003D0D0E">
        <w:t>Agreement,</w:t>
      </w:r>
      <w:r w:rsidRPr="003D0D0E">
        <w:rPr>
          <w:spacing w:val="-5"/>
        </w:rPr>
        <w:t xml:space="preserve"> </w:t>
      </w:r>
      <w:r w:rsidRPr="003D0D0E">
        <w:t>Contractor</w:t>
      </w:r>
      <w:r w:rsidRPr="003D0D0E">
        <w:rPr>
          <w:spacing w:val="-3"/>
        </w:rPr>
        <w:t xml:space="preserve"> </w:t>
      </w:r>
      <w:r w:rsidRPr="003D0D0E">
        <w:t>is</w:t>
      </w:r>
      <w:r w:rsidRPr="003D0D0E">
        <w:rPr>
          <w:spacing w:val="-2"/>
        </w:rPr>
        <w:t xml:space="preserve"> </w:t>
      </w:r>
      <w:r w:rsidRPr="003D0D0E">
        <w:t>certifying</w:t>
      </w:r>
      <w:r w:rsidRPr="003D0D0E">
        <w:rPr>
          <w:spacing w:val="-3"/>
        </w:rPr>
        <w:t xml:space="preserve"> </w:t>
      </w:r>
      <w:r w:rsidRPr="003D0D0E">
        <w:t>that</w:t>
      </w:r>
      <w:r w:rsidRPr="003D0D0E">
        <w:rPr>
          <w:spacing w:val="-3"/>
        </w:rPr>
        <w:t xml:space="preserve"> </w:t>
      </w:r>
      <w:r w:rsidRPr="003D0D0E">
        <w:t>Contractor</w:t>
      </w:r>
      <w:r w:rsidRPr="003D0D0E">
        <w:rPr>
          <w:spacing w:val="-3"/>
        </w:rPr>
        <w:t xml:space="preserve"> </w:t>
      </w:r>
      <w:r w:rsidRPr="003D0D0E">
        <w:t>does</w:t>
      </w:r>
      <w:r w:rsidRPr="003D0D0E">
        <w:rPr>
          <w:spacing w:val="-4"/>
        </w:rPr>
        <w:t xml:space="preserve"> </w:t>
      </w:r>
      <w:r w:rsidRPr="003D0D0E">
        <w:t>not</w:t>
      </w:r>
      <w:r w:rsidRPr="003D0D0E">
        <w:rPr>
          <w:spacing w:val="-3"/>
        </w:rPr>
        <w:t xml:space="preserve"> </w:t>
      </w:r>
      <w:r w:rsidRPr="003D0D0E">
        <w:t>have</w:t>
      </w:r>
      <w:r w:rsidRPr="003D0D0E">
        <w:rPr>
          <w:spacing w:val="-2"/>
        </w:rPr>
        <w:t xml:space="preserve"> </w:t>
      </w:r>
      <w:r w:rsidRPr="003D0D0E">
        <w:t>any</w:t>
      </w:r>
      <w:r w:rsidRPr="003D0D0E">
        <w:rPr>
          <w:spacing w:val="-3"/>
        </w:rPr>
        <w:t xml:space="preserve"> </w:t>
      </w:r>
      <w:r w:rsidRPr="003D0D0E">
        <w:t>knowledge</w:t>
      </w:r>
      <w:r w:rsidRPr="003D0D0E">
        <w:rPr>
          <w:spacing w:val="-2"/>
        </w:rPr>
        <w:t xml:space="preserve"> </w:t>
      </w:r>
      <w:r w:rsidRPr="003D0D0E">
        <w:t>that</w:t>
      </w:r>
      <w:r w:rsidRPr="003D0D0E">
        <w:rPr>
          <w:spacing w:val="-3"/>
        </w:rPr>
        <w:t xml:space="preserve"> </w:t>
      </w:r>
      <w:r w:rsidRPr="003D0D0E">
        <w:t>any of its</w:t>
      </w:r>
      <w:r w:rsidRPr="003D0D0E">
        <w:rPr>
          <w:spacing w:val="-1"/>
        </w:rPr>
        <w:t xml:space="preserve"> </w:t>
      </w:r>
      <w:r w:rsidRPr="003D0D0E">
        <w:t>employees</w:t>
      </w:r>
      <w:r w:rsidRPr="003D0D0E">
        <w:rPr>
          <w:spacing w:val="-1"/>
        </w:rPr>
        <w:t xml:space="preserve"> </w:t>
      </w:r>
      <w:r w:rsidRPr="003D0D0E">
        <w:t>or any</w:t>
      </w:r>
      <w:r w:rsidRPr="003D0D0E">
        <w:rPr>
          <w:spacing w:val="-2"/>
        </w:rPr>
        <w:t xml:space="preserve"> </w:t>
      </w:r>
      <w:r w:rsidRPr="003D0D0E">
        <w:t>employees of a</w:t>
      </w:r>
      <w:r w:rsidRPr="003D0D0E">
        <w:rPr>
          <w:spacing w:val="-1"/>
        </w:rPr>
        <w:t xml:space="preserve"> </w:t>
      </w:r>
      <w:r w:rsidR="002D79E7">
        <w:t>Subcontractor</w:t>
      </w:r>
      <w:r w:rsidRPr="003D0D0E">
        <w:t xml:space="preserve"> who</w:t>
      </w:r>
      <w:r w:rsidRPr="003D0D0E">
        <w:rPr>
          <w:spacing w:val="-1"/>
        </w:rPr>
        <w:t xml:space="preserve"> </w:t>
      </w:r>
      <w:r w:rsidRPr="003D0D0E">
        <w:t>are expected to work under this PO</w:t>
      </w:r>
      <w:r w:rsidRPr="003D0D0E">
        <w:rPr>
          <w:spacing w:val="-2"/>
        </w:rPr>
        <w:t xml:space="preserve"> </w:t>
      </w:r>
      <w:r w:rsidRPr="003D0D0E">
        <w:t xml:space="preserve">a relative who is employed by </w:t>
      </w:r>
      <w:r w:rsidRPr="003D0D0E" w:rsidR="00B14ED9">
        <w:t>Company</w:t>
      </w:r>
      <w:r w:rsidRPr="003D0D0E">
        <w:t xml:space="preserve"> unless Contractor has notified </w:t>
      </w:r>
      <w:r w:rsidRPr="003D0D0E" w:rsidR="00B14ED9">
        <w:t>Company</w:t>
      </w:r>
      <w:r w:rsidRPr="003D0D0E">
        <w:t xml:space="preserve"> </w:t>
      </w:r>
      <w:r w:rsidRPr="003D0D0E" w:rsidR="00372125">
        <w:t>in writing.</w:t>
      </w:r>
    </w:p>
    <w:p w:rsidRPr="003D0D0E" w:rsidR="00642A7B" w:rsidP="00E77982" w:rsidRDefault="00642A7B" w14:paraId="666EAB42" w14:textId="1AE86D5F">
      <w:pPr>
        <w:pStyle w:val="ListParagraph"/>
        <w:numPr>
          <w:ilvl w:val="1"/>
          <w:numId w:val="201"/>
        </w:numPr>
        <w:spacing w:before="202" w:line="237" w:lineRule="auto"/>
        <w:ind w:left="1620" w:right="990" w:hanging="540"/>
        <w:contextualSpacing w:val="0"/>
      </w:pPr>
      <w:r w:rsidRPr="003D0D0E">
        <w:t xml:space="preserve">If Contractor learns at any time that any of its employees or that any of the employees of a </w:t>
      </w:r>
      <w:r w:rsidR="002D79E7">
        <w:t>Subcontractor</w:t>
      </w:r>
      <w:r w:rsidRPr="003D0D0E">
        <w:rPr>
          <w:spacing w:val="-3"/>
        </w:rPr>
        <w:t xml:space="preserve"> </w:t>
      </w:r>
      <w:r w:rsidRPr="003D0D0E">
        <w:t>who</w:t>
      </w:r>
      <w:r w:rsidRPr="003D0D0E">
        <w:rPr>
          <w:spacing w:val="-4"/>
        </w:rPr>
        <w:t xml:space="preserve"> </w:t>
      </w:r>
      <w:r w:rsidRPr="003D0D0E">
        <w:t>are</w:t>
      </w:r>
      <w:r w:rsidRPr="003D0D0E">
        <w:rPr>
          <w:spacing w:val="-2"/>
        </w:rPr>
        <w:t xml:space="preserve"> </w:t>
      </w:r>
      <w:r w:rsidRPr="003D0D0E">
        <w:t>performing</w:t>
      </w:r>
      <w:r w:rsidRPr="003D0D0E">
        <w:rPr>
          <w:spacing w:val="-5"/>
        </w:rPr>
        <w:t xml:space="preserve"> </w:t>
      </w:r>
      <w:r w:rsidRPr="003D0D0E">
        <w:t>work</w:t>
      </w:r>
      <w:r w:rsidRPr="003D0D0E">
        <w:rPr>
          <w:spacing w:val="-3"/>
        </w:rPr>
        <w:t xml:space="preserve"> </w:t>
      </w:r>
      <w:r w:rsidRPr="003D0D0E">
        <w:t>under</w:t>
      </w:r>
      <w:r w:rsidRPr="003D0D0E">
        <w:rPr>
          <w:spacing w:val="-3"/>
        </w:rPr>
        <w:t xml:space="preserve"> </w:t>
      </w:r>
      <w:r w:rsidRPr="003D0D0E">
        <w:t>the</w:t>
      </w:r>
      <w:r w:rsidRPr="003D0D0E">
        <w:rPr>
          <w:spacing w:val="-2"/>
        </w:rPr>
        <w:t xml:space="preserve"> </w:t>
      </w:r>
      <w:r w:rsidRPr="003D0D0E">
        <w:t>PO</w:t>
      </w:r>
      <w:r w:rsidRPr="003D0D0E">
        <w:rPr>
          <w:spacing w:val="-2"/>
        </w:rPr>
        <w:t xml:space="preserve"> </w:t>
      </w:r>
      <w:r w:rsidRPr="003D0D0E">
        <w:t>have</w:t>
      </w:r>
      <w:r w:rsidRPr="003D0D0E">
        <w:rPr>
          <w:spacing w:val="-4"/>
        </w:rPr>
        <w:t xml:space="preserve"> </w:t>
      </w:r>
      <w:r w:rsidRPr="003D0D0E">
        <w:t>a</w:t>
      </w:r>
      <w:r w:rsidRPr="003D0D0E">
        <w:rPr>
          <w:spacing w:val="-1"/>
        </w:rPr>
        <w:t xml:space="preserve"> </w:t>
      </w:r>
      <w:r w:rsidRPr="003D0D0E">
        <w:t>relative</w:t>
      </w:r>
      <w:r w:rsidRPr="003D0D0E">
        <w:rPr>
          <w:spacing w:val="-2"/>
        </w:rPr>
        <w:t xml:space="preserve"> </w:t>
      </w:r>
      <w:r w:rsidRPr="003D0D0E">
        <w:t>who</w:t>
      </w:r>
      <w:r w:rsidRPr="003D0D0E">
        <w:rPr>
          <w:spacing w:val="-2"/>
        </w:rPr>
        <w:t xml:space="preserve"> </w:t>
      </w:r>
      <w:r w:rsidRPr="003D0D0E">
        <w:t>is</w:t>
      </w:r>
      <w:r w:rsidRPr="003D0D0E">
        <w:rPr>
          <w:spacing w:val="-2"/>
        </w:rPr>
        <w:t xml:space="preserve"> </w:t>
      </w:r>
      <w:r w:rsidRPr="003D0D0E">
        <w:t>employed</w:t>
      </w:r>
      <w:r w:rsidRPr="003D0D0E">
        <w:rPr>
          <w:spacing w:val="-1"/>
        </w:rPr>
        <w:t xml:space="preserve"> </w:t>
      </w:r>
      <w:r w:rsidRPr="003D0D0E">
        <w:t>by</w:t>
      </w:r>
      <w:r w:rsidRPr="003D0D0E">
        <w:rPr>
          <w:spacing w:val="-3"/>
        </w:rPr>
        <w:t xml:space="preserve"> </w:t>
      </w:r>
      <w:r w:rsidRPr="003D0D0E" w:rsidR="00B14ED9">
        <w:t>Company</w:t>
      </w:r>
      <w:r w:rsidRPr="003D0D0E">
        <w:t>,</w:t>
      </w:r>
      <w:r w:rsidRPr="003D0D0E" w:rsidR="00CA714D">
        <w:t xml:space="preserve"> </w:t>
      </w:r>
      <w:r w:rsidRPr="003D0D0E">
        <w:t>Contractor</w:t>
      </w:r>
      <w:r w:rsidRPr="003D0D0E">
        <w:rPr>
          <w:spacing w:val="-6"/>
        </w:rPr>
        <w:t xml:space="preserve"> </w:t>
      </w:r>
      <w:r w:rsidRPr="003D0D0E">
        <w:t>shall</w:t>
      </w:r>
      <w:r w:rsidRPr="003D0D0E">
        <w:rPr>
          <w:spacing w:val="-3"/>
        </w:rPr>
        <w:t xml:space="preserve"> </w:t>
      </w:r>
      <w:r w:rsidRPr="003D0D0E">
        <w:t>notify</w:t>
      </w:r>
      <w:r w:rsidRPr="003D0D0E">
        <w:rPr>
          <w:spacing w:val="-6"/>
        </w:rPr>
        <w:t xml:space="preserve"> </w:t>
      </w:r>
      <w:r w:rsidRPr="003D0D0E" w:rsidR="00B14ED9">
        <w:t>Company</w:t>
      </w:r>
      <w:r w:rsidRPr="003D0D0E">
        <w:rPr>
          <w:spacing w:val="-1"/>
        </w:rPr>
        <w:t xml:space="preserve"> </w:t>
      </w:r>
      <w:r w:rsidRPr="003D0D0E">
        <w:t>under</w:t>
      </w:r>
      <w:r w:rsidRPr="003D0D0E">
        <w:rPr>
          <w:spacing w:val="-3"/>
        </w:rPr>
        <w:t xml:space="preserve"> </w:t>
      </w:r>
      <w:r w:rsidRPr="003D0D0E" w:rsidR="0047770A">
        <w:rPr>
          <w:spacing w:val="-3"/>
        </w:rPr>
        <w:t xml:space="preserve">Section </w:t>
      </w:r>
      <w:r w:rsidRPr="003D0D0E">
        <w:t>52.2</w:t>
      </w:r>
      <w:r w:rsidRPr="003D0D0E">
        <w:rPr>
          <w:spacing w:val="-2"/>
        </w:rPr>
        <w:t xml:space="preserve"> </w:t>
      </w:r>
      <w:r w:rsidRPr="003D0D0E">
        <w:t>of</w:t>
      </w:r>
      <w:r w:rsidRPr="003D0D0E">
        <w:rPr>
          <w:spacing w:val="-1"/>
        </w:rPr>
        <w:t xml:space="preserve"> </w:t>
      </w:r>
      <w:r w:rsidRPr="003D0D0E">
        <w:t>each</w:t>
      </w:r>
      <w:r w:rsidRPr="003D0D0E">
        <w:rPr>
          <w:spacing w:val="-2"/>
        </w:rPr>
        <w:t xml:space="preserve"> </w:t>
      </w:r>
      <w:r w:rsidRPr="003D0D0E">
        <w:t>instance</w:t>
      </w:r>
      <w:r w:rsidRPr="003D0D0E">
        <w:rPr>
          <w:spacing w:val="-2"/>
        </w:rPr>
        <w:t xml:space="preserve"> </w:t>
      </w:r>
      <w:r w:rsidRPr="003D0D0E">
        <w:t>within</w:t>
      </w:r>
      <w:r w:rsidRPr="003D0D0E">
        <w:rPr>
          <w:spacing w:val="-2"/>
        </w:rPr>
        <w:t xml:space="preserve"> </w:t>
      </w:r>
      <w:r w:rsidRPr="003D0D0E" w:rsidR="0047770A">
        <w:rPr>
          <w:spacing w:val="-2"/>
        </w:rPr>
        <w:t>thirty (</w:t>
      </w:r>
      <w:r w:rsidRPr="003D0D0E">
        <w:t>30</w:t>
      </w:r>
      <w:r w:rsidRPr="003D0D0E" w:rsidR="0047770A">
        <w:t>)</w:t>
      </w:r>
      <w:r w:rsidRPr="003D0D0E">
        <w:rPr>
          <w:spacing w:val="-2"/>
        </w:rPr>
        <w:t xml:space="preserve"> </w:t>
      </w:r>
      <w:r w:rsidRPr="003D0D0E">
        <w:t>calendar</w:t>
      </w:r>
      <w:r w:rsidRPr="003D0D0E">
        <w:rPr>
          <w:spacing w:val="-6"/>
        </w:rPr>
        <w:t xml:space="preserve"> </w:t>
      </w:r>
      <w:r w:rsidRPr="003D0D0E">
        <w:t>days</w:t>
      </w:r>
      <w:r w:rsidRPr="003D0D0E">
        <w:rPr>
          <w:spacing w:val="-1"/>
        </w:rPr>
        <w:t xml:space="preserve"> </w:t>
      </w:r>
      <w:r w:rsidRPr="003D0D0E">
        <w:t>of</w:t>
      </w:r>
      <w:r w:rsidRPr="003D0D0E">
        <w:rPr>
          <w:spacing w:val="-1"/>
        </w:rPr>
        <w:t xml:space="preserve"> </w:t>
      </w:r>
      <w:r w:rsidRPr="003D0D0E">
        <w:t>obtaining</w:t>
      </w:r>
      <w:r w:rsidRPr="003D0D0E">
        <w:rPr>
          <w:spacing w:val="-2"/>
        </w:rPr>
        <w:t xml:space="preserve"> </w:t>
      </w:r>
      <w:r w:rsidRPr="003D0D0E">
        <w:t xml:space="preserve">that </w:t>
      </w:r>
      <w:r w:rsidRPr="003D0D0E">
        <w:rPr>
          <w:spacing w:val="-2"/>
        </w:rPr>
        <w:t>knowledge.</w:t>
      </w:r>
    </w:p>
    <w:p w:rsidRPr="003D0D0E" w:rsidR="00642A7B" w:rsidP="001B5196" w:rsidRDefault="00642A7B" w14:paraId="3EACF7CA" w14:textId="739381DB">
      <w:pPr>
        <w:pStyle w:val="ListParagraph"/>
        <w:numPr>
          <w:ilvl w:val="1"/>
          <w:numId w:val="201"/>
        </w:numPr>
        <w:tabs>
          <w:tab w:val="left" w:pos="1649"/>
          <w:tab w:val="left" w:pos="1651"/>
        </w:tabs>
        <w:spacing w:before="204" w:line="237" w:lineRule="auto"/>
        <w:ind w:left="1651" w:right="1133" w:hanging="576"/>
        <w:contextualSpacing w:val="0"/>
      </w:pPr>
      <w:r w:rsidRPr="003D0D0E">
        <w:t>If</w:t>
      </w:r>
      <w:r w:rsidRPr="003D0D0E">
        <w:rPr>
          <w:spacing w:val="-1"/>
        </w:rPr>
        <w:t xml:space="preserve"> </w:t>
      </w:r>
      <w:r w:rsidRPr="003D0D0E">
        <w:t>Contractor</w:t>
      </w:r>
      <w:r w:rsidRPr="003D0D0E">
        <w:rPr>
          <w:spacing w:val="-3"/>
        </w:rPr>
        <w:t xml:space="preserve"> </w:t>
      </w:r>
      <w:r w:rsidRPr="003D0D0E">
        <w:t>violates</w:t>
      </w:r>
      <w:r w:rsidRPr="003D0D0E">
        <w:rPr>
          <w:spacing w:val="-2"/>
        </w:rPr>
        <w:t xml:space="preserve"> </w:t>
      </w:r>
      <w:r w:rsidRPr="003D0D0E">
        <w:t>this</w:t>
      </w:r>
      <w:r w:rsidRPr="003D0D0E">
        <w:rPr>
          <w:spacing w:val="-4"/>
        </w:rPr>
        <w:t xml:space="preserve"> </w:t>
      </w:r>
      <w:r w:rsidRPr="003D0D0E">
        <w:t>section,</w:t>
      </w:r>
      <w:r w:rsidRPr="003D0D0E">
        <w:rPr>
          <w:spacing w:val="-2"/>
        </w:rPr>
        <w:t xml:space="preserve"> </w:t>
      </w:r>
      <w:r w:rsidRPr="003D0D0E" w:rsidR="00B14ED9">
        <w:t>Company</w:t>
      </w:r>
      <w:r w:rsidRPr="003D0D0E">
        <w:rPr>
          <w:spacing w:val="-2"/>
        </w:rPr>
        <w:t xml:space="preserve"> </w:t>
      </w:r>
      <w:r w:rsidRPr="003D0D0E">
        <w:t>may</w:t>
      </w:r>
      <w:r w:rsidRPr="003D0D0E">
        <w:rPr>
          <w:spacing w:val="-3"/>
        </w:rPr>
        <w:t xml:space="preserve"> </w:t>
      </w:r>
      <w:r w:rsidRPr="003D0D0E">
        <w:t>cancel</w:t>
      </w:r>
      <w:r w:rsidRPr="003D0D0E">
        <w:rPr>
          <w:spacing w:val="-3"/>
        </w:rPr>
        <w:t xml:space="preserve"> </w:t>
      </w:r>
      <w:r w:rsidRPr="003D0D0E">
        <w:t>the</w:t>
      </w:r>
      <w:r w:rsidRPr="003D0D0E">
        <w:rPr>
          <w:spacing w:val="-2"/>
        </w:rPr>
        <w:t xml:space="preserve"> </w:t>
      </w:r>
      <w:r w:rsidRPr="003D0D0E">
        <w:t>PO</w:t>
      </w:r>
      <w:r w:rsidRPr="003D0D0E">
        <w:rPr>
          <w:spacing w:val="-2"/>
        </w:rPr>
        <w:t xml:space="preserve"> </w:t>
      </w:r>
      <w:r w:rsidRPr="003D0D0E">
        <w:t>immediately</w:t>
      </w:r>
      <w:r w:rsidRPr="003D0D0E">
        <w:rPr>
          <w:spacing w:val="-3"/>
        </w:rPr>
        <w:t xml:space="preserve"> </w:t>
      </w:r>
      <w:r w:rsidRPr="003D0D0E">
        <w:t>for</w:t>
      </w:r>
      <w:r w:rsidRPr="003D0D0E">
        <w:rPr>
          <w:spacing w:val="-3"/>
        </w:rPr>
        <w:t xml:space="preserve"> </w:t>
      </w:r>
      <w:r w:rsidRPr="003D0D0E">
        <w:t>cause,</w:t>
      </w:r>
      <w:r w:rsidRPr="003D0D0E">
        <w:rPr>
          <w:spacing w:val="-2"/>
        </w:rPr>
        <w:t xml:space="preserve"> </w:t>
      </w:r>
      <w:r w:rsidRPr="003D0D0E">
        <w:t>may</w:t>
      </w:r>
      <w:r w:rsidRPr="003D0D0E">
        <w:rPr>
          <w:spacing w:val="-3"/>
        </w:rPr>
        <w:t xml:space="preserve"> </w:t>
      </w:r>
      <w:r w:rsidRPr="003D0D0E">
        <w:t>impose</w:t>
      </w:r>
      <w:r w:rsidRPr="003D0D0E">
        <w:rPr>
          <w:spacing w:val="-5"/>
        </w:rPr>
        <w:t xml:space="preserve"> </w:t>
      </w:r>
      <w:r w:rsidRPr="003D0D0E">
        <w:t xml:space="preserve">any sanction permitted by law, and may pursue any other remedy </w:t>
      </w:r>
      <w:r w:rsidRPr="003D0D0E">
        <w:t>permitted by law.</w:t>
      </w:r>
    </w:p>
    <w:p w:rsidRPr="003D0D0E" w:rsidR="00642A7B" w:rsidP="001B5196" w:rsidRDefault="00642A7B" w14:paraId="0CAAE10B" w14:textId="77777777">
      <w:pPr>
        <w:pStyle w:val="Heading3"/>
        <w:numPr>
          <w:ilvl w:val="0"/>
          <w:numId w:val="201"/>
        </w:numPr>
        <w:tabs>
          <w:tab w:val="left" w:pos="1075"/>
        </w:tabs>
        <w:spacing w:before="241"/>
        <w:ind w:left="1075" w:hanging="576"/>
        <w:rPr>
          <w:color w:val="auto"/>
          <w:sz w:val="22"/>
          <w:szCs w:val="22"/>
        </w:rPr>
      </w:pPr>
      <w:bookmarkStart w:name="_TOC_250015" w:id="65"/>
      <w:r w:rsidRPr="003D0D0E">
        <w:rPr>
          <w:color w:val="auto"/>
          <w:sz w:val="22"/>
          <w:szCs w:val="22"/>
        </w:rPr>
        <w:t>CONTRACTOR</w:t>
      </w:r>
      <w:r w:rsidRPr="003D0D0E">
        <w:rPr>
          <w:color w:val="auto"/>
          <w:spacing w:val="-9"/>
          <w:sz w:val="22"/>
          <w:szCs w:val="22"/>
        </w:rPr>
        <w:t xml:space="preserve"> </w:t>
      </w:r>
      <w:bookmarkEnd w:id="65"/>
      <w:r w:rsidRPr="003D0D0E">
        <w:rPr>
          <w:color w:val="auto"/>
          <w:spacing w:val="-2"/>
          <w:sz w:val="22"/>
          <w:szCs w:val="22"/>
        </w:rPr>
        <w:t>CERTIFICATIONS</w:t>
      </w:r>
    </w:p>
    <w:p w:rsidRPr="003D0D0E" w:rsidR="00642A7B" w:rsidP="00E77982" w:rsidRDefault="00642A7B" w14:paraId="0BA49CAE" w14:textId="77777777">
      <w:pPr>
        <w:pStyle w:val="ListParagraph"/>
        <w:numPr>
          <w:ilvl w:val="1"/>
          <w:numId w:val="201"/>
        </w:numPr>
        <w:tabs>
          <w:tab w:val="left" w:pos="1650"/>
          <w:tab w:val="left" w:pos="1652"/>
        </w:tabs>
        <w:spacing w:before="200"/>
        <w:ind w:left="1710" w:right="812" w:hanging="630"/>
        <w:contextualSpacing w:val="0"/>
      </w:pPr>
      <w:r w:rsidRPr="003D0D0E">
        <w:t>Contractor certifies that Contractor has not given, offered to give, nor intends to give at any time hereafter</w:t>
      </w:r>
      <w:r w:rsidRPr="003D0D0E">
        <w:rPr>
          <w:spacing w:val="-4"/>
        </w:rPr>
        <w:t xml:space="preserve"> </w:t>
      </w:r>
      <w:r w:rsidRPr="003D0D0E">
        <w:t>any</w:t>
      </w:r>
      <w:r w:rsidRPr="003D0D0E">
        <w:rPr>
          <w:spacing w:val="-4"/>
        </w:rPr>
        <w:t xml:space="preserve"> </w:t>
      </w:r>
      <w:r w:rsidRPr="003D0D0E">
        <w:t>economic</w:t>
      </w:r>
      <w:r w:rsidRPr="003D0D0E">
        <w:rPr>
          <w:spacing w:val="-3"/>
        </w:rPr>
        <w:t xml:space="preserve"> </w:t>
      </w:r>
      <w:r w:rsidRPr="003D0D0E">
        <w:t>opportunity,</w:t>
      </w:r>
      <w:r w:rsidRPr="003D0D0E">
        <w:rPr>
          <w:spacing w:val="-4"/>
        </w:rPr>
        <w:t xml:space="preserve"> </w:t>
      </w:r>
      <w:r w:rsidRPr="003D0D0E">
        <w:t>future</w:t>
      </w:r>
      <w:r w:rsidRPr="003D0D0E">
        <w:rPr>
          <w:spacing w:val="-3"/>
        </w:rPr>
        <w:t xml:space="preserve"> </w:t>
      </w:r>
      <w:r w:rsidRPr="003D0D0E">
        <w:t>employment,</w:t>
      </w:r>
      <w:r w:rsidRPr="003D0D0E">
        <w:rPr>
          <w:spacing w:val="-3"/>
        </w:rPr>
        <w:t xml:space="preserve"> </w:t>
      </w:r>
      <w:r w:rsidRPr="003D0D0E">
        <w:t>gift,</w:t>
      </w:r>
      <w:r w:rsidRPr="003D0D0E">
        <w:rPr>
          <w:spacing w:val="-3"/>
        </w:rPr>
        <w:t xml:space="preserve"> </w:t>
      </w:r>
      <w:r w:rsidRPr="003D0D0E">
        <w:t>loan,</w:t>
      </w:r>
      <w:r w:rsidRPr="003D0D0E">
        <w:rPr>
          <w:spacing w:val="-4"/>
        </w:rPr>
        <w:t xml:space="preserve"> </w:t>
      </w:r>
      <w:r w:rsidRPr="003D0D0E">
        <w:t>gratuity,</w:t>
      </w:r>
      <w:r w:rsidRPr="003D0D0E">
        <w:rPr>
          <w:spacing w:val="-3"/>
        </w:rPr>
        <w:t xml:space="preserve"> </w:t>
      </w:r>
      <w:r w:rsidRPr="003D0D0E">
        <w:t>special</w:t>
      </w:r>
      <w:r w:rsidRPr="003D0D0E">
        <w:rPr>
          <w:spacing w:val="-5"/>
        </w:rPr>
        <w:t xml:space="preserve"> </w:t>
      </w:r>
      <w:r w:rsidRPr="003D0D0E">
        <w:t>discount,</w:t>
      </w:r>
      <w:r w:rsidRPr="003D0D0E">
        <w:rPr>
          <w:spacing w:val="-3"/>
        </w:rPr>
        <w:t xml:space="preserve"> </w:t>
      </w:r>
      <w:r w:rsidRPr="003D0D0E">
        <w:t>trip,</w:t>
      </w:r>
      <w:r w:rsidRPr="003D0D0E">
        <w:rPr>
          <w:spacing w:val="-4"/>
        </w:rPr>
        <w:t xml:space="preserve"> </w:t>
      </w:r>
      <w:r w:rsidRPr="003D0D0E">
        <w:t>favor, or service to a public servant in connection with this Agreement and the PO.</w:t>
      </w:r>
    </w:p>
    <w:p w:rsidRPr="003D0D0E" w:rsidR="00642A7B" w:rsidP="001B5196" w:rsidRDefault="00642A7B" w14:paraId="451B892A" w14:textId="0FFFC9EB">
      <w:pPr>
        <w:pStyle w:val="ListParagraph"/>
        <w:numPr>
          <w:ilvl w:val="1"/>
          <w:numId w:val="201"/>
        </w:numPr>
        <w:tabs>
          <w:tab w:val="left" w:pos="1649"/>
          <w:tab w:val="left" w:pos="1651"/>
        </w:tabs>
        <w:spacing w:before="199"/>
        <w:ind w:left="1651" w:right="1001" w:hanging="576"/>
        <w:contextualSpacing w:val="0"/>
      </w:pPr>
      <w:r w:rsidRPr="003D0D0E">
        <w:t>Contractor</w:t>
      </w:r>
      <w:r w:rsidRPr="003D0D0E">
        <w:rPr>
          <w:spacing w:val="-3"/>
        </w:rPr>
        <w:t xml:space="preserve"> </w:t>
      </w:r>
      <w:r w:rsidRPr="003D0D0E">
        <w:t>certifies</w:t>
      </w:r>
      <w:r w:rsidRPr="003D0D0E">
        <w:rPr>
          <w:spacing w:val="-2"/>
        </w:rPr>
        <w:t xml:space="preserve"> </w:t>
      </w:r>
      <w:r w:rsidRPr="003D0D0E">
        <w:t>that</w:t>
      </w:r>
      <w:r w:rsidRPr="003D0D0E">
        <w:rPr>
          <w:spacing w:val="-3"/>
        </w:rPr>
        <w:t xml:space="preserve"> </w:t>
      </w:r>
      <w:r w:rsidRPr="003D0D0E">
        <w:t>neither</w:t>
      </w:r>
      <w:r w:rsidRPr="003D0D0E">
        <w:rPr>
          <w:spacing w:val="-3"/>
        </w:rPr>
        <w:t xml:space="preserve"> </w:t>
      </w:r>
      <w:r w:rsidRPr="003D0D0E">
        <w:t>Contractor</w:t>
      </w:r>
      <w:r w:rsidRPr="003D0D0E">
        <w:rPr>
          <w:spacing w:val="-3"/>
        </w:rPr>
        <w:t xml:space="preserve"> </w:t>
      </w:r>
      <w:r w:rsidRPr="003D0D0E">
        <w:t>nor</w:t>
      </w:r>
      <w:r w:rsidRPr="003D0D0E">
        <w:rPr>
          <w:spacing w:val="-6"/>
        </w:rPr>
        <w:t xml:space="preserve"> </w:t>
      </w:r>
      <w:r w:rsidRPr="003D0D0E">
        <w:t>anyone</w:t>
      </w:r>
      <w:r w:rsidRPr="003D0D0E">
        <w:rPr>
          <w:spacing w:val="-2"/>
        </w:rPr>
        <w:t xml:space="preserve"> </w:t>
      </w:r>
      <w:r w:rsidRPr="003D0D0E">
        <w:t>acting</w:t>
      </w:r>
      <w:r w:rsidRPr="003D0D0E">
        <w:rPr>
          <w:spacing w:val="-3"/>
        </w:rPr>
        <w:t xml:space="preserve"> </w:t>
      </w:r>
      <w:r w:rsidRPr="003D0D0E">
        <w:t>for</w:t>
      </w:r>
      <w:r w:rsidRPr="003D0D0E">
        <w:rPr>
          <w:spacing w:val="-3"/>
        </w:rPr>
        <w:t xml:space="preserve"> </w:t>
      </w:r>
      <w:r w:rsidRPr="003D0D0E">
        <w:t>Contractor</w:t>
      </w:r>
      <w:r w:rsidRPr="003D0D0E">
        <w:rPr>
          <w:spacing w:val="-3"/>
        </w:rPr>
        <w:t xml:space="preserve"> </w:t>
      </w:r>
      <w:r w:rsidRPr="003D0D0E">
        <w:t>has</w:t>
      </w:r>
      <w:r w:rsidRPr="003D0D0E">
        <w:rPr>
          <w:spacing w:val="-2"/>
        </w:rPr>
        <w:t xml:space="preserve"> </w:t>
      </w:r>
      <w:r w:rsidRPr="003D0D0E">
        <w:t>violated</w:t>
      </w:r>
      <w:r w:rsidRPr="003D0D0E">
        <w:rPr>
          <w:spacing w:val="-1"/>
        </w:rPr>
        <w:t xml:space="preserve"> </w:t>
      </w:r>
      <w:r w:rsidRPr="003D0D0E">
        <w:t>the</w:t>
      </w:r>
      <w:r w:rsidRPr="003D0D0E">
        <w:rPr>
          <w:spacing w:val="-4"/>
        </w:rPr>
        <w:t xml:space="preserve"> </w:t>
      </w:r>
      <w:r w:rsidRPr="003D0D0E">
        <w:t xml:space="preserve">antitrust laws of </w:t>
      </w:r>
      <w:r w:rsidRPr="003D0D0E" w:rsidR="004C2AC5">
        <w:t>Indiana</w:t>
      </w:r>
      <w:r w:rsidRPr="003D0D0E">
        <w:t>, or the Federal Antitrust Laws, nor communicated directly or indirectly the solicitation made to any competitor or any other person engaged in such line of business.</w:t>
      </w:r>
    </w:p>
    <w:p w:rsidRPr="003D0D0E" w:rsidR="00642A7B" w:rsidP="001B5196" w:rsidRDefault="00642A7B" w14:paraId="095E2316" w14:textId="77777777">
      <w:pPr>
        <w:pStyle w:val="ListParagraph"/>
        <w:numPr>
          <w:ilvl w:val="1"/>
          <w:numId w:val="201"/>
        </w:numPr>
        <w:tabs>
          <w:tab w:val="left" w:pos="1650"/>
        </w:tabs>
        <w:spacing w:before="202"/>
        <w:ind w:left="1650" w:hanging="574"/>
        <w:contextualSpacing w:val="0"/>
      </w:pPr>
      <w:r w:rsidRPr="003D0D0E">
        <w:t>Contractor</w:t>
      </w:r>
      <w:r w:rsidRPr="003D0D0E">
        <w:rPr>
          <w:spacing w:val="-4"/>
        </w:rPr>
        <w:t xml:space="preserve"> </w:t>
      </w:r>
      <w:r w:rsidRPr="003D0D0E">
        <w:t>certifies</w:t>
      </w:r>
      <w:r w:rsidRPr="003D0D0E">
        <w:rPr>
          <w:spacing w:val="-4"/>
        </w:rPr>
        <w:t xml:space="preserve"> </w:t>
      </w:r>
      <w:r w:rsidRPr="003D0D0E">
        <w:t>that</w:t>
      </w:r>
      <w:r w:rsidRPr="003D0D0E">
        <w:rPr>
          <w:spacing w:val="-4"/>
        </w:rPr>
        <w:t xml:space="preserve"> </w:t>
      </w:r>
      <w:r w:rsidRPr="003D0D0E">
        <w:t>it</w:t>
      </w:r>
      <w:r w:rsidRPr="003D0D0E">
        <w:rPr>
          <w:spacing w:val="-5"/>
        </w:rPr>
        <w:t xml:space="preserve"> </w:t>
      </w:r>
      <w:r w:rsidRPr="003D0D0E">
        <w:t>is</w:t>
      </w:r>
      <w:r w:rsidRPr="003D0D0E">
        <w:rPr>
          <w:spacing w:val="-3"/>
        </w:rPr>
        <w:t xml:space="preserve"> </w:t>
      </w:r>
      <w:r w:rsidRPr="003D0D0E">
        <w:rPr>
          <w:spacing w:val="-4"/>
        </w:rPr>
        <w:t>not:</w:t>
      </w:r>
    </w:p>
    <w:p w:rsidRPr="003D0D0E" w:rsidR="00642A7B" w:rsidP="000E65FA" w:rsidRDefault="00D838AD" w14:paraId="7B74C9DF" w14:textId="282B01E0">
      <w:pPr>
        <w:pStyle w:val="ListParagraph"/>
        <w:numPr>
          <w:ilvl w:val="2"/>
          <w:numId w:val="201"/>
        </w:numPr>
        <w:spacing w:before="118"/>
        <w:ind w:left="2340"/>
        <w:contextualSpacing w:val="0"/>
      </w:pPr>
      <w:r w:rsidRPr="003D0D0E">
        <w:t>A legal service firm;</w:t>
      </w:r>
    </w:p>
    <w:p w:rsidRPr="003D0D0E" w:rsidR="00642A7B" w:rsidP="000E65FA" w:rsidRDefault="00642A7B" w14:paraId="4A7169C5" w14:textId="77777777">
      <w:pPr>
        <w:pStyle w:val="ListParagraph"/>
        <w:numPr>
          <w:ilvl w:val="2"/>
          <w:numId w:val="201"/>
        </w:numPr>
        <w:spacing w:before="120"/>
        <w:ind w:left="2340"/>
        <w:contextualSpacing w:val="0"/>
      </w:pPr>
      <w:r w:rsidRPr="003D0D0E">
        <w:t>A</w:t>
      </w:r>
      <w:r w:rsidRPr="003D0D0E">
        <w:rPr>
          <w:spacing w:val="-5"/>
        </w:rPr>
        <w:t xml:space="preserve"> </w:t>
      </w:r>
      <w:r w:rsidRPr="003D0D0E">
        <w:t>public</w:t>
      </w:r>
      <w:r w:rsidRPr="003D0D0E">
        <w:rPr>
          <w:spacing w:val="-4"/>
        </w:rPr>
        <w:t xml:space="preserve"> </w:t>
      </w:r>
      <w:r w:rsidRPr="003D0D0E">
        <w:t>relations</w:t>
      </w:r>
      <w:r w:rsidRPr="003D0D0E">
        <w:rPr>
          <w:spacing w:val="-3"/>
        </w:rPr>
        <w:t xml:space="preserve"> </w:t>
      </w:r>
      <w:r w:rsidRPr="003D0D0E">
        <w:t>firm;</w:t>
      </w:r>
      <w:r w:rsidRPr="003D0D0E">
        <w:rPr>
          <w:spacing w:val="-4"/>
        </w:rPr>
        <w:t xml:space="preserve"> </w:t>
      </w:r>
      <w:r w:rsidRPr="003D0D0E">
        <w:rPr>
          <w:spacing w:val="-5"/>
        </w:rPr>
        <w:t>or</w:t>
      </w:r>
    </w:p>
    <w:p w:rsidRPr="003D0D0E" w:rsidR="00642A7B" w:rsidP="29BA5072" w:rsidRDefault="00642A7B" w14:paraId="7BF38AD9" w14:textId="77777777">
      <w:pPr>
        <w:pStyle w:val="ListParagraph"/>
        <w:numPr>
          <w:ilvl w:val="2"/>
          <w:numId w:val="201"/>
        </w:numPr>
        <w:spacing w:before="120"/>
        <w:ind w:left="2347"/>
      </w:pPr>
      <w:r w:rsidRPr="003D0D0E">
        <w:t>A</w:t>
      </w:r>
      <w:r w:rsidRPr="003D0D0E">
        <w:rPr>
          <w:spacing w:val="-4"/>
        </w:rPr>
        <w:t xml:space="preserve"> </w:t>
      </w:r>
      <w:r w:rsidRPr="003D0D0E">
        <w:t>government</w:t>
      </w:r>
      <w:r w:rsidRPr="003D0D0E">
        <w:rPr>
          <w:spacing w:val="-4"/>
        </w:rPr>
        <w:t xml:space="preserve"> </w:t>
      </w:r>
      <w:r w:rsidRPr="003D0D0E">
        <w:rPr>
          <w:spacing w:val="-2"/>
        </w:rPr>
        <w:t>consultant.</w:t>
      </w:r>
    </w:p>
    <w:p w:rsidRPr="0047029F" w:rsidR="00642A7B" w:rsidP="00A33743" w:rsidRDefault="00642A7B" w14:paraId="07719957" w14:textId="77777777">
      <w:pPr>
        <w:pStyle w:val="Heading3"/>
        <w:numPr>
          <w:ilvl w:val="0"/>
          <w:numId w:val="201"/>
        </w:numPr>
        <w:tabs>
          <w:tab w:val="left" w:pos="1075"/>
        </w:tabs>
        <w:spacing w:before="120" w:after="0"/>
        <w:ind w:left="1080" w:hanging="576"/>
        <w:rPr>
          <w:color w:val="auto"/>
          <w:sz w:val="22"/>
          <w:szCs w:val="22"/>
        </w:rPr>
      </w:pPr>
      <w:bookmarkStart w:name="_TOC_250014" w:id="66"/>
      <w:r w:rsidRPr="0047029F">
        <w:rPr>
          <w:color w:val="auto"/>
          <w:sz w:val="22"/>
          <w:szCs w:val="22"/>
        </w:rPr>
        <w:t>FELONY</w:t>
      </w:r>
      <w:r w:rsidRPr="0047029F">
        <w:rPr>
          <w:color w:val="auto"/>
          <w:spacing w:val="-4"/>
          <w:sz w:val="22"/>
          <w:szCs w:val="22"/>
        </w:rPr>
        <w:t xml:space="preserve"> </w:t>
      </w:r>
      <w:bookmarkEnd w:id="66"/>
      <w:r w:rsidRPr="0047029F">
        <w:rPr>
          <w:color w:val="auto"/>
          <w:spacing w:val="-2"/>
          <w:sz w:val="22"/>
          <w:szCs w:val="22"/>
        </w:rPr>
        <w:t>CONVICTIONS</w:t>
      </w:r>
    </w:p>
    <w:p w:rsidRPr="003D0D0E" w:rsidR="00BB3BC8" w:rsidP="00156582" w:rsidRDefault="00642A7B" w14:paraId="2C992BAA" w14:textId="24703AA1">
      <w:pPr>
        <w:spacing w:before="120"/>
        <w:ind w:left="1076" w:right="719" w:hanging="1"/>
      </w:pPr>
      <w:r w:rsidRPr="0047029F">
        <w:t xml:space="preserve">Contractor represents and warrants that </w:t>
      </w:r>
      <w:r w:rsidRPr="0047029F" w:rsidR="00CB31F9">
        <w:t>Contractor</w:t>
      </w:r>
      <w:r w:rsidRPr="0047029F">
        <w:t xml:space="preserve">’s employees have not been convicted of a felony criminal offense, or that, if a conviction has occurred, Contractor has fully advised </w:t>
      </w:r>
      <w:r w:rsidRPr="0047029F" w:rsidR="00B14ED9">
        <w:t>Company</w:t>
      </w:r>
      <w:r w:rsidRPr="0047029F">
        <w:t xml:space="preserve"> as to the </w:t>
      </w:r>
      <w:r w:rsidRPr="0047029F" w:rsidR="00970836">
        <w:t>publicly</w:t>
      </w:r>
      <w:r w:rsidRPr="0047029F">
        <w:rPr>
          <w:spacing w:val="-3"/>
        </w:rPr>
        <w:t xml:space="preserve"> </w:t>
      </w:r>
      <w:r w:rsidRPr="0047029F">
        <w:t>available</w:t>
      </w:r>
      <w:r w:rsidRPr="0047029F">
        <w:rPr>
          <w:spacing w:val="-2"/>
        </w:rPr>
        <w:t xml:space="preserve"> </w:t>
      </w:r>
      <w:r w:rsidRPr="0047029F">
        <w:t>facts</w:t>
      </w:r>
      <w:r w:rsidRPr="0047029F">
        <w:rPr>
          <w:spacing w:val="-2"/>
        </w:rPr>
        <w:t xml:space="preserve"> </w:t>
      </w:r>
      <w:r w:rsidRPr="0047029F">
        <w:t>and</w:t>
      </w:r>
      <w:r w:rsidRPr="0047029F">
        <w:rPr>
          <w:spacing w:val="-2"/>
        </w:rPr>
        <w:t xml:space="preserve"> </w:t>
      </w:r>
      <w:r w:rsidRPr="0047029F">
        <w:t>circumstances</w:t>
      </w:r>
      <w:r w:rsidRPr="0047029F">
        <w:rPr>
          <w:spacing w:val="-4"/>
        </w:rPr>
        <w:t xml:space="preserve"> </w:t>
      </w:r>
      <w:r w:rsidRPr="0047029F">
        <w:t>surrounding</w:t>
      </w:r>
      <w:r w:rsidRPr="0047029F">
        <w:rPr>
          <w:spacing w:val="-3"/>
        </w:rPr>
        <w:t xml:space="preserve"> </w:t>
      </w:r>
      <w:r w:rsidRPr="0047029F">
        <w:t>the</w:t>
      </w:r>
      <w:r w:rsidRPr="0047029F">
        <w:rPr>
          <w:spacing w:val="-2"/>
        </w:rPr>
        <w:t xml:space="preserve"> </w:t>
      </w:r>
      <w:r w:rsidRPr="0047029F">
        <w:t>conviction</w:t>
      </w:r>
      <w:r w:rsidRPr="0047029F">
        <w:rPr>
          <w:spacing w:val="-4"/>
        </w:rPr>
        <w:t xml:space="preserve"> </w:t>
      </w:r>
      <w:r w:rsidRPr="0047029F">
        <w:t>and</w:t>
      </w:r>
      <w:r w:rsidRPr="0047029F">
        <w:rPr>
          <w:spacing w:val="-2"/>
        </w:rPr>
        <w:t xml:space="preserve"> </w:t>
      </w:r>
      <w:r w:rsidRPr="0047029F">
        <w:t>Contractor</w:t>
      </w:r>
      <w:r w:rsidRPr="0047029F">
        <w:rPr>
          <w:spacing w:val="-3"/>
        </w:rPr>
        <w:t xml:space="preserve"> </w:t>
      </w:r>
      <w:r w:rsidRPr="0047029F">
        <w:t>agrees</w:t>
      </w:r>
      <w:r w:rsidRPr="0047029F">
        <w:rPr>
          <w:spacing w:val="-2"/>
        </w:rPr>
        <w:t xml:space="preserve"> </w:t>
      </w:r>
      <w:r w:rsidRPr="0047029F">
        <w:t>to</w:t>
      </w:r>
      <w:r w:rsidRPr="0047029F">
        <w:rPr>
          <w:spacing w:val="-4"/>
        </w:rPr>
        <w:t xml:space="preserve"> </w:t>
      </w:r>
      <w:r w:rsidRPr="0047029F">
        <w:t>defend,</w:t>
      </w:r>
      <w:r w:rsidRPr="0047029F">
        <w:rPr>
          <w:spacing w:val="-4"/>
        </w:rPr>
        <w:t xml:space="preserve"> </w:t>
      </w:r>
      <w:r w:rsidRPr="0047029F">
        <w:t xml:space="preserve">hold harmless, and indemnify </w:t>
      </w:r>
      <w:r w:rsidRPr="0047029F" w:rsidR="00B14ED9">
        <w:t>Company</w:t>
      </w:r>
      <w:r w:rsidRPr="0047029F">
        <w:t xml:space="preserve"> from any loss or claim due to any employees.</w:t>
      </w:r>
    </w:p>
    <w:p w:rsidRPr="003D0D0E" w:rsidR="00642A7B" w:rsidP="00F50D32" w:rsidRDefault="00642A7B" w14:paraId="4977F377" w14:textId="77777777">
      <w:pPr>
        <w:pStyle w:val="Heading3"/>
        <w:numPr>
          <w:ilvl w:val="0"/>
          <w:numId w:val="201"/>
        </w:numPr>
        <w:tabs>
          <w:tab w:val="left" w:pos="1076"/>
        </w:tabs>
        <w:spacing w:before="241"/>
        <w:ind w:firstLine="75"/>
        <w:rPr>
          <w:color w:val="auto"/>
          <w:sz w:val="22"/>
          <w:szCs w:val="22"/>
        </w:rPr>
      </w:pPr>
      <w:bookmarkStart w:name="_TOC_250010" w:id="67"/>
      <w:r w:rsidRPr="003D0D0E">
        <w:rPr>
          <w:color w:val="auto"/>
          <w:sz w:val="22"/>
          <w:szCs w:val="22"/>
        </w:rPr>
        <w:t>RIGHT</w:t>
      </w:r>
      <w:r w:rsidRPr="003D0D0E">
        <w:rPr>
          <w:color w:val="auto"/>
          <w:spacing w:val="-4"/>
          <w:sz w:val="22"/>
          <w:szCs w:val="22"/>
        </w:rPr>
        <w:t xml:space="preserve"> </w:t>
      </w:r>
      <w:r w:rsidRPr="003D0D0E">
        <w:rPr>
          <w:color w:val="auto"/>
          <w:sz w:val="22"/>
          <w:szCs w:val="22"/>
        </w:rPr>
        <w:t>TO</w:t>
      </w:r>
      <w:bookmarkEnd w:id="67"/>
      <w:r w:rsidRPr="003D0D0E">
        <w:rPr>
          <w:color w:val="auto"/>
          <w:spacing w:val="-2"/>
          <w:sz w:val="22"/>
          <w:szCs w:val="22"/>
        </w:rPr>
        <w:t xml:space="preserve"> AUDIT</w:t>
      </w:r>
    </w:p>
    <w:p w:rsidRPr="003D0D0E" w:rsidR="00642A7B" w:rsidP="005D2563" w:rsidRDefault="00642A7B" w14:paraId="19C3F52C" w14:textId="4A8EEC95">
      <w:pPr>
        <w:pStyle w:val="ListParagraph"/>
        <w:numPr>
          <w:ilvl w:val="1"/>
          <w:numId w:val="201"/>
        </w:numPr>
        <w:tabs>
          <w:tab w:val="left" w:pos="1650"/>
          <w:tab w:val="left" w:pos="1652"/>
        </w:tabs>
        <w:spacing w:before="199"/>
        <w:ind w:left="1620" w:right="784" w:hanging="540"/>
        <w:contextualSpacing w:val="0"/>
      </w:pPr>
      <w:r w:rsidRPr="003D0D0E">
        <w:t>The</w:t>
      </w:r>
      <w:r w:rsidRPr="003D0D0E">
        <w:rPr>
          <w:spacing w:val="-2"/>
        </w:rPr>
        <w:t xml:space="preserve"> </w:t>
      </w:r>
      <w:r w:rsidRPr="003D0D0E" w:rsidR="00B14ED9">
        <w:t>Company</w:t>
      </w:r>
      <w:r w:rsidRPr="003D0D0E">
        <w:t>’s</w:t>
      </w:r>
      <w:r w:rsidRPr="003D0D0E">
        <w:rPr>
          <w:spacing w:val="-2"/>
        </w:rPr>
        <w:t xml:space="preserve"> </w:t>
      </w:r>
      <w:r w:rsidRPr="003D0D0E">
        <w:t>internal</w:t>
      </w:r>
      <w:r w:rsidRPr="003D0D0E">
        <w:rPr>
          <w:spacing w:val="-5"/>
        </w:rPr>
        <w:t xml:space="preserve"> </w:t>
      </w:r>
      <w:r w:rsidRPr="003D0D0E">
        <w:t>auditors</w:t>
      </w:r>
      <w:r w:rsidRPr="003D0D0E">
        <w:rPr>
          <w:spacing w:val="-1"/>
        </w:rPr>
        <w:t xml:space="preserve"> </w:t>
      </w:r>
      <w:r w:rsidRPr="003D0D0E">
        <w:t>(individually</w:t>
      </w:r>
      <w:r w:rsidRPr="003D0D0E">
        <w:rPr>
          <w:spacing w:val="-2"/>
        </w:rPr>
        <w:t xml:space="preserve"> </w:t>
      </w:r>
      <w:r w:rsidRPr="003D0D0E">
        <w:t>or</w:t>
      </w:r>
      <w:r w:rsidRPr="003D0D0E">
        <w:rPr>
          <w:spacing w:val="-3"/>
        </w:rPr>
        <w:t xml:space="preserve"> </w:t>
      </w:r>
      <w:r w:rsidRPr="003D0D0E">
        <w:t>collectively</w:t>
      </w:r>
      <w:r w:rsidRPr="003D0D0E">
        <w:rPr>
          <w:spacing w:val="-3"/>
        </w:rPr>
        <w:t xml:space="preserve"> </w:t>
      </w:r>
      <w:r w:rsidRPr="003D0D0E">
        <w:t>“</w:t>
      </w:r>
      <w:r w:rsidRPr="003D0D0E" w:rsidR="001B6D08">
        <w:rPr>
          <w:b/>
        </w:rPr>
        <w:t>Company</w:t>
      </w:r>
      <w:r w:rsidRPr="003D0D0E">
        <w:rPr>
          <w:b/>
          <w:spacing w:val="-3"/>
        </w:rPr>
        <w:t xml:space="preserve"> </w:t>
      </w:r>
      <w:r w:rsidRPr="003D0D0E">
        <w:rPr>
          <w:b/>
        </w:rPr>
        <w:t>auditor</w:t>
      </w:r>
      <w:r w:rsidRPr="003D0D0E">
        <w:t>”)</w:t>
      </w:r>
      <w:r w:rsidRPr="003D0D0E">
        <w:rPr>
          <w:spacing w:val="-2"/>
        </w:rPr>
        <w:t xml:space="preserve"> </w:t>
      </w:r>
      <w:r w:rsidRPr="003D0D0E">
        <w:t xml:space="preserve">may conduct an audit or investigation of any Contractor receiving funds from the </w:t>
      </w:r>
      <w:r w:rsidRPr="003D0D0E" w:rsidR="001B6D08">
        <w:t>Company</w:t>
      </w:r>
      <w:r w:rsidRPr="003D0D0E">
        <w:t xml:space="preserve"> under the</w:t>
      </w:r>
      <w:r w:rsidRPr="003D0D0E">
        <w:rPr>
          <w:spacing w:val="-1"/>
        </w:rPr>
        <w:t xml:space="preserve"> </w:t>
      </w:r>
      <w:r w:rsidRPr="003D0D0E">
        <w:t>PO.</w:t>
      </w:r>
      <w:r w:rsidRPr="003D0D0E">
        <w:rPr>
          <w:spacing w:val="-1"/>
        </w:rPr>
        <w:t xml:space="preserve"> </w:t>
      </w:r>
      <w:r w:rsidRPr="003D0D0E">
        <w:t>Acceptance</w:t>
      </w:r>
      <w:r w:rsidRPr="003D0D0E">
        <w:rPr>
          <w:spacing w:val="-1"/>
        </w:rPr>
        <w:t xml:space="preserve"> </w:t>
      </w:r>
      <w:r w:rsidRPr="003D0D0E">
        <w:t>of funds</w:t>
      </w:r>
      <w:r w:rsidRPr="003D0D0E">
        <w:rPr>
          <w:spacing w:val="-3"/>
        </w:rPr>
        <w:t xml:space="preserve"> </w:t>
      </w:r>
      <w:r w:rsidRPr="003D0D0E">
        <w:t>directly</w:t>
      </w:r>
      <w:r w:rsidRPr="003D0D0E">
        <w:rPr>
          <w:spacing w:val="-2"/>
        </w:rPr>
        <w:t xml:space="preserve"> </w:t>
      </w:r>
      <w:r w:rsidRPr="003D0D0E">
        <w:t>under</w:t>
      </w:r>
      <w:r w:rsidRPr="003D0D0E">
        <w:rPr>
          <w:spacing w:val="-2"/>
        </w:rPr>
        <w:t xml:space="preserve"> </w:t>
      </w:r>
      <w:r w:rsidRPr="003D0D0E">
        <w:t>the</w:t>
      </w:r>
      <w:r w:rsidRPr="003D0D0E">
        <w:rPr>
          <w:spacing w:val="-1"/>
        </w:rPr>
        <w:t xml:space="preserve"> </w:t>
      </w:r>
      <w:r w:rsidRPr="003D0D0E">
        <w:t>PO</w:t>
      </w:r>
      <w:r w:rsidRPr="003D0D0E">
        <w:rPr>
          <w:spacing w:val="-1"/>
        </w:rPr>
        <w:t xml:space="preserve"> </w:t>
      </w:r>
      <w:r w:rsidRPr="003D0D0E">
        <w:t>or</w:t>
      </w:r>
      <w:r w:rsidRPr="003D0D0E">
        <w:rPr>
          <w:spacing w:val="-2"/>
        </w:rPr>
        <w:t xml:space="preserve"> </w:t>
      </w:r>
      <w:r w:rsidRPr="003D0D0E">
        <w:t>indirectly</w:t>
      </w:r>
      <w:r w:rsidRPr="003D0D0E">
        <w:rPr>
          <w:spacing w:val="-2"/>
        </w:rPr>
        <w:t xml:space="preserve"> </w:t>
      </w:r>
      <w:r w:rsidRPr="003D0D0E">
        <w:t>through</w:t>
      </w:r>
      <w:r w:rsidRPr="003D0D0E">
        <w:rPr>
          <w:spacing w:val="-3"/>
        </w:rPr>
        <w:t xml:space="preserve"> </w:t>
      </w:r>
      <w:r w:rsidRPr="003D0D0E">
        <w:t>a subcontract</w:t>
      </w:r>
      <w:r w:rsidRPr="003D0D0E">
        <w:rPr>
          <w:spacing w:val="-2"/>
        </w:rPr>
        <w:t xml:space="preserve"> </w:t>
      </w:r>
      <w:r w:rsidRPr="003D0D0E">
        <w:t>under</w:t>
      </w:r>
      <w:r w:rsidRPr="003D0D0E">
        <w:rPr>
          <w:spacing w:val="-2"/>
        </w:rPr>
        <w:t xml:space="preserve"> </w:t>
      </w:r>
      <w:r w:rsidRPr="003D0D0E">
        <w:t>the</w:t>
      </w:r>
      <w:r w:rsidRPr="003D0D0E">
        <w:rPr>
          <w:spacing w:val="-1"/>
        </w:rPr>
        <w:t xml:space="preserve"> </w:t>
      </w:r>
      <w:r w:rsidRPr="003D0D0E">
        <w:t>PO</w:t>
      </w:r>
      <w:r w:rsidRPr="003D0D0E">
        <w:rPr>
          <w:spacing w:val="-4"/>
        </w:rPr>
        <w:t xml:space="preserve"> </w:t>
      </w:r>
      <w:r w:rsidRPr="003D0D0E">
        <w:t xml:space="preserve">acts as acceptance of the authority of the </w:t>
      </w:r>
      <w:r w:rsidRPr="003D0D0E" w:rsidR="001B6D08">
        <w:t>Company</w:t>
      </w:r>
      <w:r w:rsidRPr="003D0D0E">
        <w:t xml:space="preserve"> auditor to conduct an audit or investigation in connection with those funds. Any entity subject to</w:t>
      </w:r>
      <w:r w:rsidRPr="003D0D0E">
        <w:rPr>
          <w:spacing w:val="-1"/>
        </w:rPr>
        <w:t xml:space="preserve"> </w:t>
      </w:r>
      <w:r w:rsidRPr="003D0D0E">
        <w:t>an</w:t>
      </w:r>
      <w:r w:rsidRPr="003D0D0E">
        <w:rPr>
          <w:spacing w:val="-1"/>
        </w:rPr>
        <w:t xml:space="preserve"> </w:t>
      </w:r>
      <w:r w:rsidRPr="003D0D0E">
        <w:t>audit or investigation</w:t>
      </w:r>
      <w:r w:rsidRPr="003D0D0E">
        <w:rPr>
          <w:spacing w:val="-2"/>
        </w:rPr>
        <w:t xml:space="preserve"> </w:t>
      </w:r>
      <w:r w:rsidRPr="003D0D0E">
        <w:t xml:space="preserve">by the </w:t>
      </w:r>
      <w:r w:rsidRPr="003D0D0E" w:rsidR="001B6D08">
        <w:t>Company</w:t>
      </w:r>
      <w:r w:rsidRPr="003D0D0E">
        <w:t xml:space="preserve"> agrees to provide</w:t>
      </w:r>
      <w:r w:rsidRPr="003D0D0E">
        <w:rPr>
          <w:spacing w:val="-2"/>
        </w:rPr>
        <w:t xml:space="preserve"> </w:t>
      </w:r>
      <w:r w:rsidRPr="003D0D0E">
        <w:t xml:space="preserve">access to information that the </w:t>
      </w:r>
      <w:r w:rsidRPr="003D0D0E" w:rsidR="001B6D08">
        <w:t>Company</w:t>
      </w:r>
      <w:r w:rsidRPr="003D0D0E">
        <w:t xml:space="preserve"> auditor considers relevant to the investigation or audit.</w:t>
      </w:r>
    </w:p>
    <w:p w:rsidRPr="003D0D0E" w:rsidR="00642A7B" w:rsidP="005D2563" w:rsidRDefault="00642A7B" w14:paraId="0DA163C4" w14:textId="0A30B09C">
      <w:pPr>
        <w:pStyle w:val="ListParagraph"/>
        <w:numPr>
          <w:ilvl w:val="1"/>
          <w:numId w:val="201"/>
        </w:numPr>
        <w:tabs>
          <w:tab w:val="left" w:pos="1650"/>
          <w:tab w:val="left" w:pos="1652"/>
        </w:tabs>
        <w:spacing w:before="200"/>
        <w:ind w:left="1620" w:right="939" w:hanging="540"/>
        <w:contextualSpacing w:val="0"/>
      </w:pPr>
      <w:r w:rsidRPr="003D0D0E">
        <w:t xml:space="preserve">With prior written notice, and subject to Contractor standard site security procedures, </w:t>
      </w:r>
      <w:r w:rsidRPr="003D0D0E" w:rsidR="00B14ED9">
        <w:t>Company</w:t>
      </w:r>
      <w:r w:rsidRPr="003D0D0E">
        <w:t xml:space="preserve"> has the right</w:t>
      </w:r>
      <w:r w:rsidRPr="003D0D0E">
        <w:rPr>
          <w:spacing w:val="-4"/>
        </w:rPr>
        <w:t xml:space="preserve"> </w:t>
      </w:r>
      <w:r w:rsidRPr="003D0D0E">
        <w:t>to</w:t>
      </w:r>
      <w:r w:rsidRPr="003D0D0E">
        <w:rPr>
          <w:spacing w:val="-3"/>
        </w:rPr>
        <w:t xml:space="preserve"> </w:t>
      </w:r>
      <w:r w:rsidRPr="003D0D0E">
        <w:t>audit</w:t>
      </w:r>
      <w:r w:rsidRPr="003D0D0E">
        <w:rPr>
          <w:spacing w:val="-4"/>
        </w:rPr>
        <w:t xml:space="preserve"> </w:t>
      </w:r>
      <w:r w:rsidRPr="003D0D0E">
        <w:t>Contractor's</w:t>
      </w:r>
      <w:r w:rsidRPr="003D0D0E">
        <w:rPr>
          <w:spacing w:val="-4"/>
        </w:rPr>
        <w:t xml:space="preserve"> </w:t>
      </w:r>
      <w:r w:rsidRPr="003D0D0E">
        <w:t>books</w:t>
      </w:r>
      <w:r w:rsidRPr="003D0D0E">
        <w:rPr>
          <w:spacing w:val="-4"/>
        </w:rPr>
        <w:t xml:space="preserve"> </w:t>
      </w:r>
      <w:r w:rsidRPr="003D0D0E">
        <w:t>and</w:t>
      </w:r>
      <w:r w:rsidRPr="003D0D0E">
        <w:rPr>
          <w:spacing w:val="-2"/>
        </w:rPr>
        <w:t xml:space="preserve"> </w:t>
      </w:r>
      <w:r w:rsidRPr="003D0D0E">
        <w:t>records</w:t>
      </w:r>
      <w:r w:rsidRPr="003D0D0E">
        <w:rPr>
          <w:spacing w:val="-4"/>
        </w:rPr>
        <w:t xml:space="preserve"> </w:t>
      </w:r>
      <w:r w:rsidRPr="003D0D0E">
        <w:t>directly</w:t>
      </w:r>
      <w:r w:rsidRPr="003D0D0E">
        <w:rPr>
          <w:spacing w:val="-5"/>
        </w:rPr>
        <w:t xml:space="preserve"> </w:t>
      </w:r>
      <w:r w:rsidRPr="003D0D0E">
        <w:t>relating</w:t>
      </w:r>
      <w:r w:rsidRPr="003D0D0E">
        <w:rPr>
          <w:spacing w:val="-4"/>
        </w:rPr>
        <w:t xml:space="preserve"> </w:t>
      </w:r>
      <w:r w:rsidRPr="003D0D0E">
        <w:t>to</w:t>
      </w:r>
      <w:r w:rsidRPr="003D0D0E">
        <w:rPr>
          <w:spacing w:val="-3"/>
        </w:rPr>
        <w:t xml:space="preserve"> </w:t>
      </w:r>
      <w:r w:rsidRPr="003D0D0E">
        <w:t>evidencing</w:t>
      </w:r>
      <w:r w:rsidRPr="003D0D0E">
        <w:rPr>
          <w:spacing w:val="-4"/>
        </w:rPr>
        <w:t xml:space="preserve"> </w:t>
      </w:r>
      <w:r w:rsidRPr="003D0D0E" w:rsidR="00CB31F9">
        <w:t>Contractor</w:t>
      </w:r>
      <w:r w:rsidRPr="003D0D0E">
        <w:t xml:space="preserve">’s performance under the PO at the locations where such records are kept in the normal course of business, during normal work hours and without material disruption to </w:t>
      </w:r>
      <w:r w:rsidRPr="003D0D0E" w:rsidR="00CB31F9">
        <w:t>Contractor</w:t>
      </w:r>
      <w:r w:rsidRPr="003D0D0E">
        <w:t>’s business operations.</w:t>
      </w:r>
    </w:p>
    <w:p w:rsidRPr="003D0D0E" w:rsidR="00642A7B" w:rsidP="005D2563" w:rsidRDefault="00642A7B" w14:paraId="037D1453" w14:textId="7ECB2AD2">
      <w:pPr>
        <w:pStyle w:val="ListParagraph"/>
        <w:numPr>
          <w:ilvl w:val="1"/>
          <w:numId w:val="201"/>
        </w:numPr>
        <w:tabs>
          <w:tab w:val="left" w:pos="1649"/>
          <w:tab w:val="left" w:pos="1652"/>
        </w:tabs>
        <w:spacing w:before="201"/>
        <w:ind w:left="1620" w:right="988" w:hanging="544"/>
        <w:contextualSpacing w:val="0"/>
      </w:pPr>
      <w:r w:rsidRPr="003D0D0E">
        <w:t xml:space="preserve">Contractor shall ensure that this clause concerning the authority to audit funds received indirectly by </w:t>
      </w:r>
      <w:r w:rsidR="002D79E7">
        <w:t>Subcontractor</w:t>
      </w:r>
      <w:r w:rsidRPr="003D0D0E">
        <w:t>s</w:t>
      </w:r>
      <w:r w:rsidRPr="003D0D0E">
        <w:rPr>
          <w:spacing w:val="-3"/>
        </w:rPr>
        <w:t xml:space="preserve"> </w:t>
      </w:r>
      <w:r w:rsidRPr="003D0D0E">
        <w:t>through</w:t>
      </w:r>
      <w:r w:rsidRPr="003D0D0E">
        <w:rPr>
          <w:spacing w:val="-3"/>
        </w:rPr>
        <w:t xml:space="preserve"> </w:t>
      </w:r>
      <w:r w:rsidRPr="003D0D0E">
        <w:t>Contractor</w:t>
      </w:r>
      <w:r w:rsidRPr="003D0D0E">
        <w:rPr>
          <w:spacing w:val="-7"/>
        </w:rPr>
        <w:t xml:space="preserve"> </w:t>
      </w:r>
      <w:r w:rsidRPr="003D0D0E">
        <w:t>and</w:t>
      </w:r>
      <w:r w:rsidRPr="003D0D0E">
        <w:rPr>
          <w:spacing w:val="-2"/>
        </w:rPr>
        <w:t xml:space="preserve"> </w:t>
      </w:r>
      <w:r w:rsidRPr="003D0D0E">
        <w:t>the</w:t>
      </w:r>
      <w:r w:rsidRPr="003D0D0E">
        <w:rPr>
          <w:spacing w:val="-3"/>
        </w:rPr>
        <w:t xml:space="preserve"> </w:t>
      </w:r>
      <w:r w:rsidRPr="003D0D0E">
        <w:t>requirement</w:t>
      </w:r>
      <w:r w:rsidRPr="003D0D0E">
        <w:rPr>
          <w:spacing w:val="-4"/>
        </w:rPr>
        <w:t xml:space="preserve"> </w:t>
      </w:r>
      <w:r w:rsidRPr="003D0D0E">
        <w:t>to</w:t>
      </w:r>
      <w:r w:rsidRPr="003D0D0E">
        <w:rPr>
          <w:spacing w:val="-3"/>
        </w:rPr>
        <w:t xml:space="preserve"> </w:t>
      </w:r>
      <w:r w:rsidRPr="003D0D0E">
        <w:t>cooperate</w:t>
      </w:r>
      <w:r w:rsidRPr="003D0D0E">
        <w:rPr>
          <w:spacing w:val="-3"/>
        </w:rPr>
        <w:t xml:space="preserve"> </w:t>
      </w:r>
      <w:r w:rsidRPr="003D0D0E">
        <w:t>is</w:t>
      </w:r>
      <w:r w:rsidRPr="003D0D0E">
        <w:rPr>
          <w:spacing w:val="-3"/>
        </w:rPr>
        <w:t xml:space="preserve"> </w:t>
      </w:r>
      <w:r w:rsidRPr="003D0D0E">
        <w:t>included</w:t>
      </w:r>
      <w:r w:rsidRPr="003D0D0E">
        <w:rPr>
          <w:spacing w:val="-2"/>
        </w:rPr>
        <w:t xml:space="preserve"> </w:t>
      </w:r>
      <w:r w:rsidRPr="003D0D0E">
        <w:t>in</w:t>
      </w:r>
      <w:r w:rsidRPr="003D0D0E">
        <w:rPr>
          <w:spacing w:val="-3"/>
        </w:rPr>
        <w:t xml:space="preserve"> </w:t>
      </w:r>
      <w:r w:rsidRPr="003D0D0E">
        <w:t>any</w:t>
      </w:r>
      <w:r w:rsidRPr="003D0D0E">
        <w:rPr>
          <w:spacing w:val="-4"/>
        </w:rPr>
        <w:t xml:space="preserve"> </w:t>
      </w:r>
      <w:r w:rsidRPr="003D0D0E">
        <w:t>subcontract</w:t>
      </w:r>
      <w:r w:rsidRPr="003D0D0E">
        <w:rPr>
          <w:spacing w:val="-4"/>
        </w:rPr>
        <w:t xml:space="preserve"> </w:t>
      </w:r>
      <w:r w:rsidRPr="003D0D0E">
        <w:t>it enters into in support of this PO.</w:t>
      </w:r>
    </w:p>
    <w:p w:rsidRPr="003D0D0E" w:rsidR="00642A7B" w:rsidP="005D2563" w:rsidRDefault="00642A7B" w14:paraId="70815784" w14:textId="75A30542">
      <w:pPr>
        <w:pStyle w:val="ListParagraph"/>
        <w:numPr>
          <w:ilvl w:val="1"/>
          <w:numId w:val="201"/>
        </w:numPr>
        <w:tabs>
          <w:tab w:val="left" w:pos="3330"/>
          <w:tab w:val="left" w:pos="3420"/>
        </w:tabs>
        <w:spacing w:before="199"/>
        <w:ind w:left="1620" w:right="829" w:hanging="540"/>
        <w:contextualSpacing w:val="0"/>
      </w:pPr>
      <w:r w:rsidRPr="003D0D0E">
        <w:t xml:space="preserve">For the avoidance of doubt, the foregoing does not permit an auditor to access Contractor or its </w:t>
      </w:r>
      <w:r w:rsidR="002D79E7">
        <w:t>Subcontractor</w:t>
      </w:r>
      <w:r w:rsidRPr="003D0D0E">
        <w:t>s’</w:t>
      </w:r>
      <w:r w:rsidRPr="003D0D0E">
        <w:rPr>
          <w:spacing w:val="-5"/>
        </w:rPr>
        <w:t xml:space="preserve"> </w:t>
      </w:r>
      <w:r w:rsidRPr="003D0D0E">
        <w:t>confidential/proprietary</w:t>
      </w:r>
      <w:r w:rsidRPr="003D0D0E">
        <w:rPr>
          <w:spacing w:val="-5"/>
        </w:rPr>
        <w:t xml:space="preserve"> </w:t>
      </w:r>
      <w:r w:rsidRPr="003D0D0E">
        <w:t>data</w:t>
      </w:r>
      <w:r w:rsidRPr="003D0D0E">
        <w:rPr>
          <w:spacing w:val="-1"/>
        </w:rPr>
        <w:t xml:space="preserve"> </w:t>
      </w:r>
      <w:r w:rsidRPr="003D0D0E">
        <w:t>consisting</w:t>
      </w:r>
      <w:r w:rsidRPr="003D0D0E">
        <w:rPr>
          <w:spacing w:val="-3"/>
        </w:rPr>
        <w:t xml:space="preserve"> </w:t>
      </w:r>
      <w:r w:rsidRPr="003D0D0E">
        <w:t>of,</w:t>
      </w:r>
      <w:r w:rsidRPr="003D0D0E">
        <w:rPr>
          <w:spacing w:val="-2"/>
        </w:rPr>
        <w:t xml:space="preserve"> </w:t>
      </w:r>
      <w:r w:rsidRPr="003D0D0E">
        <w:t>but</w:t>
      </w:r>
      <w:r w:rsidRPr="003D0D0E">
        <w:rPr>
          <w:spacing w:val="-3"/>
        </w:rPr>
        <w:t xml:space="preserve"> </w:t>
      </w:r>
      <w:r w:rsidRPr="003D0D0E">
        <w:t>not</w:t>
      </w:r>
      <w:r w:rsidRPr="003D0D0E">
        <w:rPr>
          <w:spacing w:val="-3"/>
        </w:rPr>
        <w:t xml:space="preserve"> </w:t>
      </w:r>
      <w:r w:rsidRPr="003D0D0E">
        <w:t>limited</w:t>
      </w:r>
      <w:r w:rsidRPr="003D0D0E">
        <w:rPr>
          <w:spacing w:val="-1"/>
        </w:rPr>
        <w:t xml:space="preserve"> </w:t>
      </w:r>
      <w:r w:rsidRPr="003D0D0E">
        <w:t>to,</w:t>
      </w:r>
      <w:r w:rsidRPr="003D0D0E">
        <w:rPr>
          <w:spacing w:val="-5"/>
        </w:rPr>
        <w:t xml:space="preserve"> </w:t>
      </w:r>
      <w:r w:rsidRPr="003D0D0E">
        <w:t>cost</w:t>
      </w:r>
      <w:r w:rsidRPr="003D0D0E">
        <w:rPr>
          <w:spacing w:val="-6"/>
        </w:rPr>
        <w:t xml:space="preserve"> </w:t>
      </w:r>
      <w:r w:rsidRPr="003D0D0E">
        <w:t>structures,</w:t>
      </w:r>
      <w:r w:rsidRPr="003D0D0E">
        <w:rPr>
          <w:spacing w:val="-2"/>
        </w:rPr>
        <w:t xml:space="preserve"> </w:t>
      </w:r>
      <w:r w:rsidRPr="003D0D0E">
        <w:t xml:space="preserve">including both direct and indirect rates; markups; projected profit margins; employee records; or data of other </w:t>
      </w:r>
      <w:r w:rsidRPr="003D0D0E">
        <w:rPr>
          <w:spacing w:val="-2"/>
        </w:rPr>
        <w:t>customers.</w:t>
      </w:r>
    </w:p>
    <w:p w:rsidRPr="003D0D0E" w:rsidR="00642A7B" w:rsidP="005D2563" w:rsidRDefault="00642A7B" w14:paraId="2D0758F7" w14:textId="77777777">
      <w:pPr>
        <w:pStyle w:val="Heading3"/>
        <w:numPr>
          <w:ilvl w:val="0"/>
          <w:numId w:val="201"/>
        </w:numPr>
        <w:tabs>
          <w:tab w:val="left" w:pos="1076"/>
        </w:tabs>
        <w:spacing w:before="241"/>
        <w:ind w:firstLine="75"/>
        <w:rPr>
          <w:color w:val="auto"/>
          <w:sz w:val="22"/>
          <w:szCs w:val="22"/>
        </w:rPr>
      </w:pPr>
      <w:bookmarkStart w:name="_TOC_250009" w:id="68"/>
      <w:r w:rsidRPr="003D0D0E">
        <w:rPr>
          <w:color w:val="auto"/>
          <w:sz w:val="22"/>
          <w:szCs w:val="22"/>
        </w:rPr>
        <w:t>ANTITRUST</w:t>
      </w:r>
      <w:r w:rsidRPr="003D0D0E">
        <w:rPr>
          <w:color w:val="auto"/>
          <w:spacing w:val="-5"/>
          <w:sz w:val="22"/>
          <w:szCs w:val="22"/>
        </w:rPr>
        <w:t xml:space="preserve"> </w:t>
      </w:r>
      <w:r w:rsidRPr="003D0D0E">
        <w:rPr>
          <w:color w:val="auto"/>
          <w:sz w:val="22"/>
          <w:szCs w:val="22"/>
        </w:rPr>
        <w:t>LAW</w:t>
      </w:r>
      <w:r w:rsidRPr="003D0D0E">
        <w:rPr>
          <w:color w:val="auto"/>
          <w:spacing w:val="-7"/>
          <w:sz w:val="22"/>
          <w:szCs w:val="22"/>
        </w:rPr>
        <w:t xml:space="preserve"> </w:t>
      </w:r>
      <w:bookmarkEnd w:id="68"/>
      <w:r w:rsidRPr="003D0D0E">
        <w:rPr>
          <w:color w:val="auto"/>
          <w:spacing w:val="-2"/>
          <w:sz w:val="22"/>
          <w:szCs w:val="22"/>
        </w:rPr>
        <w:t>OVERCHARGES</w:t>
      </w:r>
    </w:p>
    <w:p w:rsidRPr="003D0D0E" w:rsidR="00642A7B" w:rsidP="00642A7B" w:rsidRDefault="00642A7B" w14:paraId="0DECD8DF" w14:textId="7100BF44">
      <w:pPr>
        <w:spacing w:before="117"/>
        <w:ind w:left="1075" w:right="719"/>
      </w:pPr>
      <w:r w:rsidRPr="003D0D0E">
        <w:t>Contractor</w:t>
      </w:r>
      <w:r w:rsidRPr="003D0D0E">
        <w:rPr>
          <w:spacing w:val="-6"/>
        </w:rPr>
        <w:t xml:space="preserve"> </w:t>
      </w:r>
      <w:r w:rsidRPr="003D0D0E">
        <w:t>hereby</w:t>
      </w:r>
      <w:r w:rsidRPr="003D0D0E">
        <w:rPr>
          <w:spacing w:val="-3"/>
        </w:rPr>
        <w:t xml:space="preserve"> </w:t>
      </w:r>
      <w:r w:rsidRPr="003D0D0E">
        <w:t>assigns</w:t>
      </w:r>
      <w:r w:rsidRPr="003D0D0E">
        <w:rPr>
          <w:spacing w:val="-4"/>
        </w:rPr>
        <w:t xml:space="preserve"> </w:t>
      </w:r>
      <w:r w:rsidRPr="003D0D0E">
        <w:t>to</w:t>
      </w:r>
      <w:r w:rsidRPr="003D0D0E">
        <w:rPr>
          <w:spacing w:val="-2"/>
        </w:rPr>
        <w:t xml:space="preserve"> </w:t>
      </w:r>
      <w:r w:rsidRPr="003D0D0E" w:rsidR="00B14ED9">
        <w:t>Company</w:t>
      </w:r>
      <w:r w:rsidRPr="003D0D0E">
        <w:rPr>
          <w:spacing w:val="-4"/>
        </w:rPr>
        <w:t xml:space="preserve"> </w:t>
      </w:r>
      <w:r w:rsidRPr="003D0D0E">
        <w:t>any</w:t>
      </w:r>
      <w:r w:rsidRPr="003D0D0E">
        <w:rPr>
          <w:spacing w:val="-5"/>
        </w:rPr>
        <w:t xml:space="preserve"> </w:t>
      </w:r>
      <w:r w:rsidRPr="003D0D0E">
        <w:t>and</w:t>
      </w:r>
      <w:r w:rsidRPr="003D0D0E">
        <w:rPr>
          <w:spacing w:val="-1"/>
        </w:rPr>
        <w:t xml:space="preserve"> </w:t>
      </w:r>
      <w:r w:rsidRPr="003D0D0E">
        <w:t>all</w:t>
      </w:r>
      <w:r w:rsidRPr="003D0D0E">
        <w:rPr>
          <w:spacing w:val="-5"/>
        </w:rPr>
        <w:t xml:space="preserve"> </w:t>
      </w:r>
      <w:r w:rsidRPr="003D0D0E">
        <w:t>claims</w:t>
      </w:r>
      <w:r w:rsidRPr="003D0D0E">
        <w:rPr>
          <w:spacing w:val="-2"/>
        </w:rPr>
        <w:t xml:space="preserve"> </w:t>
      </w:r>
      <w:r w:rsidRPr="003D0D0E">
        <w:t>for</w:t>
      </w:r>
      <w:r w:rsidRPr="003D0D0E">
        <w:rPr>
          <w:spacing w:val="-3"/>
        </w:rPr>
        <w:t xml:space="preserve"> </w:t>
      </w:r>
      <w:r w:rsidRPr="003D0D0E">
        <w:t>overcharges</w:t>
      </w:r>
      <w:r w:rsidRPr="003D0D0E">
        <w:rPr>
          <w:spacing w:val="-1"/>
        </w:rPr>
        <w:t xml:space="preserve"> </w:t>
      </w:r>
      <w:r w:rsidRPr="003D0D0E">
        <w:t>associated</w:t>
      </w:r>
      <w:r w:rsidRPr="003D0D0E">
        <w:rPr>
          <w:spacing w:val="-1"/>
        </w:rPr>
        <w:t xml:space="preserve"> </w:t>
      </w:r>
      <w:r w:rsidRPr="003D0D0E">
        <w:t>with</w:t>
      </w:r>
      <w:r w:rsidRPr="003D0D0E">
        <w:rPr>
          <w:spacing w:val="-2"/>
        </w:rPr>
        <w:t xml:space="preserve"> </w:t>
      </w:r>
      <w:r w:rsidRPr="003D0D0E">
        <w:t>the</w:t>
      </w:r>
      <w:r w:rsidRPr="003D0D0E">
        <w:rPr>
          <w:spacing w:val="-2"/>
        </w:rPr>
        <w:t xml:space="preserve"> </w:t>
      </w:r>
      <w:r w:rsidRPr="003D0D0E">
        <w:t>PO</w:t>
      </w:r>
      <w:r w:rsidRPr="003D0D0E">
        <w:rPr>
          <w:spacing w:val="-2"/>
        </w:rPr>
        <w:t xml:space="preserve"> </w:t>
      </w:r>
      <w:r w:rsidRPr="003D0D0E">
        <w:t>that</w:t>
      </w:r>
      <w:r w:rsidRPr="003D0D0E">
        <w:rPr>
          <w:spacing w:val="-5"/>
        </w:rPr>
        <w:t xml:space="preserve"> </w:t>
      </w:r>
      <w:r w:rsidRPr="003D0D0E">
        <w:t>arise</w:t>
      </w:r>
      <w:r w:rsidRPr="003D0D0E">
        <w:rPr>
          <w:spacing w:val="-2"/>
        </w:rPr>
        <w:t xml:space="preserve"> </w:t>
      </w:r>
      <w:r w:rsidRPr="003D0D0E">
        <w:t xml:space="preserve">under the antitrust laws of the United </w:t>
      </w:r>
      <w:r w:rsidRPr="003D0D0E" w:rsidR="00EA2E54">
        <w:t xml:space="preserve">States </w:t>
      </w:r>
      <w:r w:rsidRPr="003D0D0E">
        <w:t>(15 U.S.C. Chapter 1)</w:t>
      </w:r>
      <w:r w:rsidRPr="003D0D0E" w:rsidR="00D838AD">
        <w:t>.</w:t>
      </w:r>
    </w:p>
    <w:p w:rsidRPr="003D0D0E" w:rsidR="00642A7B" w:rsidP="006F41E3" w:rsidRDefault="00642A7B" w14:paraId="5B44650D" w14:textId="77777777">
      <w:pPr>
        <w:pStyle w:val="Heading3"/>
        <w:numPr>
          <w:ilvl w:val="0"/>
          <w:numId w:val="201"/>
        </w:numPr>
        <w:tabs>
          <w:tab w:val="left" w:pos="1076"/>
        </w:tabs>
        <w:spacing w:before="120" w:after="0"/>
        <w:ind w:left="461" w:firstLine="72"/>
        <w:rPr>
          <w:color w:val="auto"/>
          <w:sz w:val="22"/>
          <w:szCs w:val="22"/>
        </w:rPr>
      </w:pPr>
      <w:bookmarkStart w:name="_TOC_250007" w:id="69"/>
      <w:bookmarkEnd w:id="69"/>
      <w:r w:rsidRPr="003D0D0E">
        <w:rPr>
          <w:color w:val="auto"/>
          <w:spacing w:val="-2"/>
          <w:sz w:val="22"/>
          <w:szCs w:val="22"/>
        </w:rPr>
        <w:t>ETHICS</w:t>
      </w:r>
    </w:p>
    <w:p w:rsidRPr="003D0D0E" w:rsidR="00642A7B" w:rsidP="00642A7B" w:rsidRDefault="00642A7B" w14:paraId="69E58A4C" w14:textId="5663719E">
      <w:pPr>
        <w:spacing w:before="121"/>
        <w:ind w:left="1076"/>
      </w:pPr>
      <w:r w:rsidRPr="003D0D0E">
        <w:t>Contractor</w:t>
      </w:r>
      <w:r w:rsidRPr="003D0D0E">
        <w:rPr>
          <w:spacing w:val="-10"/>
        </w:rPr>
        <w:t xml:space="preserve"> </w:t>
      </w:r>
      <w:r w:rsidRPr="003D0D0E">
        <w:t>shall</w:t>
      </w:r>
      <w:r w:rsidRPr="003D0D0E">
        <w:rPr>
          <w:spacing w:val="-4"/>
        </w:rPr>
        <w:t xml:space="preserve"> </w:t>
      </w:r>
      <w:r w:rsidRPr="003D0D0E">
        <w:t>comply</w:t>
      </w:r>
      <w:r w:rsidRPr="003D0D0E">
        <w:rPr>
          <w:spacing w:val="-4"/>
        </w:rPr>
        <w:t xml:space="preserve"> </w:t>
      </w:r>
      <w:r w:rsidRPr="003D0D0E">
        <w:t>with</w:t>
      </w:r>
      <w:r w:rsidRPr="003D0D0E">
        <w:rPr>
          <w:spacing w:val="-2"/>
        </w:rPr>
        <w:t xml:space="preserve"> </w:t>
      </w:r>
      <w:r w:rsidRPr="003D0D0E" w:rsidR="00D838AD">
        <w:t>Company Ethics Policies and procedures.</w:t>
      </w:r>
    </w:p>
    <w:p w:rsidRPr="003D0D0E" w:rsidR="00642A7B" w:rsidP="00642A7B" w:rsidRDefault="00642A7B" w14:paraId="21E9C45A" w14:textId="77777777">
      <w:pPr>
        <w:pStyle w:val="ListParagraph"/>
        <w:numPr>
          <w:ilvl w:val="0"/>
          <w:numId w:val="134"/>
        </w:numPr>
        <w:tabs>
          <w:tab w:val="left" w:pos="2227"/>
        </w:tabs>
        <w:spacing w:before="118"/>
        <w:ind w:left="2227" w:right="825" w:hanging="575"/>
        <w:contextualSpacing w:val="0"/>
      </w:pPr>
      <w:r w:rsidRPr="003D0D0E">
        <w:t>Financial advisors and service providers who are members of professional organizations that have promulgated standards of conduct must comply with those standards, and with other applicable</w:t>
      </w:r>
      <w:r w:rsidRPr="003D0D0E">
        <w:rPr>
          <w:spacing w:val="-2"/>
        </w:rPr>
        <w:t xml:space="preserve"> </w:t>
      </w:r>
      <w:r w:rsidRPr="003D0D0E">
        <w:t>ethics codes and standards</w:t>
      </w:r>
      <w:r w:rsidRPr="003D0D0E">
        <w:rPr>
          <w:spacing w:val="-2"/>
        </w:rPr>
        <w:t xml:space="preserve"> </w:t>
      </w:r>
      <w:r w:rsidRPr="003D0D0E">
        <w:t>of</w:t>
      </w:r>
      <w:r w:rsidRPr="003D0D0E">
        <w:rPr>
          <w:spacing w:val="-2"/>
        </w:rPr>
        <w:t xml:space="preserve"> </w:t>
      </w:r>
      <w:r w:rsidRPr="003D0D0E">
        <w:t>conduct.</w:t>
      </w:r>
      <w:r w:rsidRPr="003D0D0E">
        <w:rPr>
          <w:spacing w:val="-3"/>
        </w:rPr>
        <w:t xml:space="preserve"> </w:t>
      </w:r>
      <w:r w:rsidRPr="003D0D0E">
        <w:t>Financial</w:t>
      </w:r>
      <w:r w:rsidRPr="003D0D0E">
        <w:rPr>
          <w:spacing w:val="-3"/>
        </w:rPr>
        <w:t xml:space="preserve"> </w:t>
      </w:r>
      <w:r w:rsidRPr="003D0D0E">
        <w:t>advisors</w:t>
      </w:r>
      <w:r w:rsidRPr="003D0D0E">
        <w:rPr>
          <w:spacing w:val="-2"/>
        </w:rPr>
        <w:t xml:space="preserve"> </w:t>
      </w:r>
      <w:r w:rsidRPr="003D0D0E">
        <w:t>and service providers</w:t>
      </w:r>
      <w:r w:rsidRPr="003D0D0E">
        <w:rPr>
          <w:spacing w:val="-2"/>
        </w:rPr>
        <w:t xml:space="preserve"> </w:t>
      </w:r>
      <w:r w:rsidRPr="003D0D0E">
        <w:t>must also</w:t>
      </w:r>
      <w:r w:rsidRPr="003D0D0E">
        <w:rPr>
          <w:spacing w:val="-4"/>
        </w:rPr>
        <w:t xml:space="preserve"> </w:t>
      </w:r>
      <w:r w:rsidRPr="003D0D0E">
        <w:t>comply</w:t>
      </w:r>
      <w:r w:rsidRPr="003D0D0E">
        <w:rPr>
          <w:spacing w:val="-5"/>
        </w:rPr>
        <w:t xml:space="preserve"> </w:t>
      </w:r>
      <w:r w:rsidRPr="003D0D0E">
        <w:t>with</w:t>
      </w:r>
      <w:r w:rsidRPr="003D0D0E">
        <w:rPr>
          <w:spacing w:val="-2"/>
        </w:rPr>
        <w:t xml:space="preserve"> </w:t>
      </w:r>
      <w:r w:rsidRPr="003D0D0E">
        <w:t>the</w:t>
      </w:r>
      <w:r w:rsidRPr="003D0D0E">
        <w:rPr>
          <w:spacing w:val="-4"/>
        </w:rPr>
        <w:t xml:space="preserve"> </w:t>
      </w:r>
      <w:r w:rsidRPr="003D0D0E">
        <w:t>Code</w:t>
      </w:r>
      <w:r w:rsidRPr="003D0D0E">
        <w:rPr>
          <w:spacing w:val="-5"/>
        </w:rPr>
        <w:t xml:space="preserve"> </w:t>
      </w:r>
      <w:r w:rsidRPr="003D0D0E">
        <w:t>of</w:t>
      </w:r>
      <w:r w:rsidRPr="003D0D0E">
        <w:rPr>
          <w:spacing w:val="-1"/>
        </w:rPr>
        <w:t xml:space="preserve"> </w:t>
      </w:r>
      <w:r w:rsidRPr="003D0D0E">
        <w:t>Ethics</w:t>
      </w:r>
      <w:r w:rsidRPr="003D0D0E">
        <w:rPr>
          <w:spacing w:val="-2"/>
        </w:rPr>
        <w:t xml:space="preserve"> </w:t>
      </w:r>
      <w:r w:rsidRPr="003D0D0E">
        <w:t>and</w:t>
      </w:r>
      <w:r w:rsidRPr="003D0D0E">
        <w:rPr>
          <w:spacing w:val="-1"/>
        </w:rPr>
        <w:t xml:space="preserve"> </w:t>
      </w:r>
      <w:r w:rsidRPr="003D0D0E">
        <w:t>Standards</w:t>
      </w:r>
      <w:r w:rsidRPr="003D0D0E">
        <w:rPr>
          <w:spacing w:val="-2"/>
        </w:rPr>
        <w:t xml:space="preserve"> </w:t>
      </w:r>
      <w:r w:rsidRPr="003D0D0E">
        <w:t>of</w:t>
      </w:r>
      <w:r w:rsidRPr="003D0D0E">
        <w:rPr>
          <w:spacing w:val="-1"/>
        </w:rPr>
        <w:t xml:space="preserve"> </w:t>
      </w:r>
      <w:r w:rsidRPr="003D0D0E">
        <w:t>Professional</w:t>
      </w:r>
      <w:r w:rsidRPr="003D0D0E">
        <w:rPr>
          <w:spacing w:val="-3"/>
        </w:rPr>
        <w:t xml:space="preserve"> </w:t>
      </w:r>
      <w:r w:rsidRPr="003D0D0E">
        <w:t>Conduct</w:t>
      </w:r>
      <w:r w:rsidRPr="003D0D0E">
        <w:rPr>
          <w:spacing w:val="-5"/>
        </w:rPr>
        <w:t xml:space="preserve"> </w:t>
      </w:r>
      <w:r w:rsidRPr="003D0D0E">
        <w:t>of</w:t>
      </w:r>
      <w:r w:rsidRPr="003D0D0E">
        <w:rPr>
          <w:spacing w:val="-1"/>
        </w:rPr>
        <w:t xml:space="preserve"> </w:t>
      </w:r>
      <w:r w:rsidRPr="003D0D0E">
        <w:t>the</w:t>
      </w:r>
      <w:r w:rsidRPr="003D0D0E">
        <w:rPr>
          <w:spacing w:val="-2"/>
        </w:rPr>
        <w:t xml:space="preserve"> </w:t>
      </w:r>
      <w:r w:rsidRPr="003D0D0E">
        <w:t>Association</w:t>
      </w:r>
      <w:r w:rsidRPr="003D0D0E">
        <w:rPr>
          <w:spacing w:val="-4"/>
        </w:rPr>
        <w:t xml:space="preserve"> </w:t>
      </w:r>
      <w:r w:rsidRPr="003D0D0E">
        <w:t>for Investment Management and Research.</w:t>
      </w:r>
    </w:p>
    <w:p w:rsidRPr="003D0D0E" w:rsidR="00642A7B" w:rsidP="00642A7B" w:rsidRDefault="00642A7B" w14:paraId="201E71E3" w14:textId="43BE8C5E">
      <w:pPr>
        <w:pStyle w:val="ListParagraph"/>
        <w:numPr>
          <w:ilvl w:val="0"/>
          <w:numId w:val="134"/>
        </w:numPr>
        <w:tabs>
          <w:tab w:val="left" w:pos="2228"/>
        </w:tabs>
        <w:spacing w:before="121"/>
        <w:ind w:right="718"/>
        <w:contextualSpacing w:val="0"/>
      </w:pPr>
      <w:r w:rsidRPr="003D0D0E">
        <w:t>Financial advisors and service providers must be honest in providing services and advice to the commission and the department, and loyal to the interests of the commission and the</w:t>
      </w:r>
      <w:r w:rsidRPr="003D0D0E">
        <w:rPr>
          <w:spacing w:val="40"/>
        </w:rPr>
        <w:t xml:space="preserve"> </w:t>
      </w:r>
      <w:r w:rsidRPr="003D0D0E">
        <w:t>department</w:t>
      </w:r>
      <w:r w:rsidRPr="003D0D0E">
        <w:rPr>
          <w:spacing w:val="-1"/>
        </w:rPr>
        <w:t xml:space="preserve"> </w:t>
      </w:r>
      <w:r w:rsidRPr="003D0D0E">
        <w:t>to the extent</w:t>
      </w:r>
      <w:r w:rsidRPr="003D0D0E">
        <w:rPr>
          <w:spacing w:val="-1"/>
        </w:rPr>
        <w:t xml:space="preserve"> </w:t>
      </w:r>
      <w:r w:rsidRPr="003D0D0E">
        <w:t>that</w:t>
      </w:r>
      <w:r w:rsidRPr="003D0D0E">
        <w:rPr>
          <w:spacing w:val="-1"/>
        </w:rPr>
        <w:t xml:space="preserve"> </w:t>
      </w:r>
      <w:r w:rsidRPr="003D0D0E">
        <w:t>conflicting</w:t>
      </w:r>
      <w:r w:rsidRPr="003D0D0E">
        <w:rPr>
          <w:spacing w:val="-1"/>
        </w:rPr>
        <w:t xml:space="preserve"> </w:t>
      </w:r>
      <w:r w:rsidRPr="003D0D0E">
        <w:t>duties</w:t>
      </w:r>
      <w:r w:rsidRPr="003D0D0E">
        <w:rPr>
          <w:spacing w:val="-2"/>
        </w:rPr>
        <w:t xml:space="preserve"> </w:t>
      </w:r>
      <w:r w:rsidRPr="003D0D0E">
        <w:t>do</w:t>
      </w:r>
      <w:r w:rsidRPr="003D0D0E">
        <w:rPr>
          <w:spacing w:val="-2"/>
        </w:rPr>
        <w:t xml:space="preserve"> </w:t>
      </w:r>
      <w:r w:rsidRPr="003D0D0E">
        <w:t>not</w:t>
      </w:r>
      <w:r w:rsidRPr="003D0D0E">
        <w:rPr>
          <w:spacing w:val="-1"/>
        </w:rPr>
        <w:t xml:space="preserve"> </w:t>
      </w:r>
      <w:r w:rsidRPr="003D0D0E">
        <w:t>legally</w:t>
      </w:r>
      <w:r w:rsidRPr="003D0D0E">
        <w:rPr>
          <w:spacing w:val="-1"/>
        </w:rPr>
        <w:t xml:space="preserve"> </w:t>
      </w:r>
      <w:r w:rsidRPr="003D0D0E">
        <w:t>have priority. Financial</w:t>
      </w:r>
      <w:r w:rsidRPr="003D0D0E">
        <w:rPr>
          <w:spacing w:val="-1"/>
        </w:rPr>
        <w:t xml:space="preserve"> </w:t>
      </w:r>
      <w:r w:rsidRPr="003D0D0E">
        <w:t>advisors and service</w:t>
      </w:r>
      <w:r w:rsidRPr="003D0D0E">
        <w:rPr>
          <w:spacing w:val="-3"/>
        </w:rPr>
        <w:t xml:space="preserve"> </w:t>
      </w:r>
      <w:r w:rsidRPr="003D0D0E">
        <w:t>providers</w:t>
      </w:r>
      <w:r w:rsidRPr="003D0D0E">
        <w:rPr>
          <w:spacing w:val="-5"/>
        </w:rPr>
        <w:t xml:space="preserve"> </w:t>
      </w:r>
      <w:r w:rsidRPr="003D0D0E">
        <w:t>shall</w:t>
      </w:r>
      <w:r w:rsidRPr="003D0D0E">
        <w:rPr>
          <w:spacing w:val="-4"/>
        </w:rPr>
        <w:t xml:space="preserve"> </w:t>
      </w:r>
      <w:r w:rsidRPr="003D0D0E">
        <w:t>avoid</w:t>
      </w:r>
      <w:r w:rsidRPr="003D0D0E">
        <w:rPr>
          <w:spacing w:val="-2"/>
        </w:rPr>
        <w:t xml:space="preserve"> </w:t>
      </w:r>
      <w:r w:rsidRPr="003D0D0E">
        <w:t>personal,</w:t>
      </w:r>
      <w:r w:rsidRPr="003D0D0E">
        <w:rPr>
          <w:spacing w:val="-6"/>
        </w:rPr>
        <w:t xml:space="preserve"> </w:t>
      </w:r>
      <w:r w:rsidRPr="003D0D0E">
        <w:t>employment,</w:t>
      </w:r>
      <w:r w:rsidRPr="003D0D0E">
        <w:rPr>
          <w:spacing w:val="-5"/>
        </w:rPr>
        <w:t xml:space="preserve"> </w:t>
      </w:r>
      <w:r w:rsidRPr="003D0D0E">
        <w:t>or</w:t>
      </w:r>
      <w:r w:rsidRPr="003D0D0E">
        <w:rPr>
          <w:spacing w:val="-4"/>
        </w:rPr>
        <w:t xml:space="preserve"> </w:t>
      </w:r>
      <w:r w:rsidRPr="003D0D0E">
        <w:t>business</w:t>
      </w:r>
      <w:r w:rsidRPr="003D0D0E">
        <w:rPr>
          <w:spacing w:val="-3"/>
        </w:rPr>
        <w:t xml:space="preserve"> </w:t>
      </w:r>
      <w:r w:rsidRPr="003D0D0E">
        <w:t>relationships</w:t>
      </w:r>
      <w:r w:rsidRPr="003D0D0E">
        <w:rPr>
          <w:spacing w:val="-2"/>
        </w:rPr>
        <w:t xml:space="preserve"> </w:t>
      </w:r>
      <w:r w:rsidRPr="003D0D0E">
        <w:t>that</w:t>
      </w:r>
      <w:r w:rsidRPr="003D0D0E">
        <w:rPr>
          <w:spacing w:val="-4"/>
        </w:rPr>
        <w:t xml:space="preserve"> </w:t>
      </w:r>
      <w:r w:rsidRPr="003D0D0E">
        <w:t>create</w:t>
      </w:r>
      <w:r w:rsidRPr="003D0D0E">
        <w:rPr>
          <w:spacing w:val="-3"/>
        </w:rPr>
        <w:t xml:space="preserve"> </w:t>
      </w:r>
      <w:r w:rsidRPr="003D0D0E">
        <w:t>conflicts of interest, and shall disclose any conflicts of interest</w:t>
      </w:r>
      <w:r w:rsidRPr="003D0D0E" w:rsidR="00D838AD">
        <w:t>.</w:t>
      </w:r>
    </w:p>
    <w:p w:rsidRPr="003D0D0E" w:rsidR="00642A7B" w:rsidP="00642A7B" w:rsidRDefault="00642A7B" w14:paraId="4B03C5FD" w14:textId="77777777">
      <w:pPr>
        <w:pStyle w:val="ListParagraph"/>
        <w:numPr>
          <w:ilvl w:val="0"/>
          <w:numId w:val="134"/>
        </w:numPr>
        <w:tabs>
          <w:tab w:val="left" w:pos="2228"/>
        </w:tabs>
        <w:spacing w:before="120"/>
        <w:ind w:right="1124" w:hanging="576"/>
        <w:contextualSpacing w:val="0"/>
      </w:pPr>
      <w:r w:rsidRPr="003D0D0E">
        <w:t>Financial</w:t>
      </w:r>
      <w:r w:rsidRPr="003D0D0E">
        <w:rPr>
          <w:spacing w:val="-6"/>
        </w:rPr>
        <w:t xml:space="preserve"> </w:t>
      </w:r>
      <w:r w:rsidRPr="003D0D0E">
        <w:t>advisors</w:t>
      </w:r>
      <w:r w:rsidRPr="003D0D0E">
        <w:rPr>
          <w:spacing w:val="-5"/>
        </w:rPr>
        <w:t xml:space="preserve"> </w:t>
      </w:r>
      <w:r w:rsidRPr="003D0D0E">
        <w:t>and</w:t>
      </w:r>
      <w:r w:rsidRPr="003D0D0E">
        <w:rPr>
          <w:spacing w:val="-2"/>
        </w:rPr>
        <w:t xml:space="preserve"> </w:t>
      </w:r>
      <w:r w:rsidRPr="003D0D0E">
        <w:t>service</w:t>
      </w:r>
      <w:r w:rsidRPr="003D0D0E">
        <w:rPr>
          <w:spacing w:val="-3"/>
        </w:rPr>
        <w:t xml:space="preserve"> </w:t>
      </w:r>
      <w:r w:rsidRPr="003D0D0E">
        <w:t>providers</w:t>
      </w:r>
      <w:r w:rsidRPr="003D0D0E">
        <w:rPr>
          <w:spacing w:val="-5"/>
        </w:rPr>
        <w:t xml:space="preserve"> </w:t>
      </w:r>
      <w:r w:rsidRPr="003D0D0E">
        <w:t>shall</w:t>
      </w:r>
      <w:r w:rsidRPr="003D0D0E">
        <w:rPr>
          <w:spacing w:val="-4"/>
        </w:rPr>
        <w:t xml:space="preserve"> </w:t>
      </w:r>
      <w:r w:rsidRPr="003D0D0E">
        <w:t>not</w:t>
      </w:r>
      <w:r w:rsidRPr="003D0D0E">
        <w:rPr>
          <w:spacing w:val="-4"/>
        </w:rPr>
        <w:t xml:space="preserve"> </w:t>
      </w:r>
      <w:r w:rsidRPr="003D0D0E">
        <w:t>use</w:t>
      </w:r>
      <w:r w:rsidRPr="003D0D0E">
        <w:rPr>
          <w:spacing w:val="-3"/>
        </w:rPr>
        <w:t xml:space="preserve"> </w:t>
      </w:r>
      <w:r w:rsidRPr="003D0D0E">
        <w:t>nonpublic</w:t>
      </w:r>
      <w:r w:rsidRPr="003D0D0E">
        <w:rPr>
          <w:spacing w:val="-3"/>
        </w:rPr>
        <w:t xml:space="preserve"> </w:t>
      </w:r>
      <w:r w:rsidRPr="003D0D0E">
        <w:t>information</w:t>
      </w:r>
      <w:r w:rsidRPr="003D0D0E">
        <w:rPr>
          <w:spacing w:val="-3"/>
        </w:rPr>
        <w:t xml:space="preserve"> </w:t>
      </w:r>
      <w:r w:rsidRPr="003D0D0E">
        <w:t>gained</w:t>
      </w:r>
      <w:r w:rsidRPr="003D0D0E">
        <w:rPr>
          <w:spacing w:val="-2"/>
        </w:rPr>
        <w:t xml:space="preserve"> </w:t>
      </w:r>
      <w:r w:rsidRPr="003D0D0E">
        <w:t>through</w:t>
      </w:r>
      <w:r w:rsidRPr="003D0D0E">
        <w:rPr>
          <w:spacing w:val="-5"/>
        </w:rPr>
        <w:t xml:space="preserve"> </w:t>
      </w:r>
      <w:r w:rsidRPr="003D0D0E">
        <w:t>a relationship with the commission or the department to seek or obtain personal gain beyond agreed compensation and any authorized expense reimbursement.</w:t>
      </w:r>
    </w:p>
    <w:p w:rsidRPr="003D0D0E" w:rsidR="00642A7B" w:rsidP="006F41E3" w:rsidRDefault="00642A7B" w14:paraId="30D8E591" w14:textId="77777777">
      <w:pPr>
        <w:pStyle w:val="Heading3"/>
        <w:numPr>
          <w:ilvl w:val="0"/>
          <w:numId w:val="201"/>
        </w:numPr>
        <w:tabs>
          <w:tab w:val="left" w:pos="1076"/>
        </w:tabs>
        <w:spacing w:before="120" w:after="0"/>
        <w:ind w:left="461" w:firstLine="72"/>
        <w:rPr>
          <w:color w:val="auto"/>
          <w:sz w:val="22"/>
          <w:szCs w:val="22"/>
        </w:rPr>
      </w:pPr>
      <w:bookmarkStart w:name="_TOC_250006" w:id="70"/>
      <w:bookmarkEnd w:id="70"/>
      <w:r w:rsidRPr="003D0D0E">
        <w:rPr>
          <w:color w:val="auto"/>
          <w:spacing w:val="-2"/>
          <w:sz w:val="22"/>
          <w:szCs w:val="22"/>
        </w:rPr>
        <w:t>NOTICES</w:t>
      </w:r>
    </w:p>
    <w:p w:rsidR="0025586A" w:rsidP="006F41E3" w:rsidRDefault="0025586A" w14:paraId="37C4D8E0" w14:textId="6642BDEF">
      <w:pPr>
        <w:pStyle w:val="ListParagraph"/>
        <w:widowControl/>
        <w:numPr>
          <w:ilvl w:val="1"/>
          <w:numId w:val="201"/>
        </w:numPr>
        <w:autoSpaceDE/>
        <w:autoSpaceDN/>
        <w:spacing w:before="120"/>
        <w:ind w:left="1627" w:right="806" w:hanging="547"/>
        <w:contextualSpacing w:val="0"/>
        <w:jc w:val="both"/>
      </w:pPr>
      <w:r w:rsidRPr="003D0D0E">
        <w:t>All Notices required under this Contract shall be sent by certified or registered U.S. Mail. The Contractor shall be responsible for keeping ITRCC currently advised as to the status of any claims made for damages against the Contractor in any way related to this Contract. The Contractor shall send notice of claims related to Work under this Contract to:</w:t>
      </w:r>
    </w:p>
    <w:p w:rsidRPr="003D0D0E" w:rsidR="0025586A" w:rsidP="0025586A" w:rsidRDefault="0025586A" w14:paraId="15C0E5D7" w14:textId="77777777">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ind w:left="1080"/>
        <w:jc w:val="both"/>
      </w:pPr>
      <w:r w:rsidRPr="003D0D0E">
        <w:rPr>
          <w:b/>
          <w:bCs/>
        </w:rPr>
        <w:t>If to ITRCC</w:t>
      </w:r>
      <w:r w:rsidRPr="003D0D0E">
        <w:t>:</w:t>
      </w:r>
    </w:p>
    <w:p w:rsidRPr="003D0D0E" w:rsidR="0025586A" w:rsidP="0025586A" w:rsidRDefault="0025586A" w14:paraId="243E2221" w14:textId="77777777">
      <w:pPr>
        <w:tabs>
          <w:tab w:val="left" w:pos="1080"/>
          <w:tab w:val="left" w:pos="3240"/>
          <w:tab w:val="left" w:pos="3960"/>
          <w:tab w:val="left" w:pos="4680"/>
          <w:tab w:val="left" w:pos="5400"/>
          <w:tab w:val="left" w:pos="6120"/>
          <w:tab w:val="left" w:pos="6840"/>
          <w:tab w:val="left" w:pos="7560"/>
          <w:tab w:val="left" w:pos="8280"/>
          <w:tab w:val="left" w:pos="9000"/>
        </w:tabs>
        <w:ind w:left="1080"/>
        <w:jc w:val="both"/>
      </w:pPr>
      <w:r w:rsidRPr="003D0D0E">
        <w:t>ITR Concession Company LLC</w:t>
      </w:r>
    </w:p>
    <w:p w:rsidRPr="003D0D0E" w:rsidR="0025586A" w:rsidP="0025586A" w:rsidRDefault="0025586A" w14:paraId="7EB0083A" w14:textId="77777777">
      <w:pPr>
        <w:tabs>
          <w:tab w:val="left" w:pos="1080"/>
          <w:tab w:val="left" w:pos="3240"/>
          <w:tab w:val="left" w:pos="3960"/>
          <w:tab w:val="left" w:pos="4680"/>
          <w:tab w:val="left" w:pos="5400"/>
          <w:tab w:val="left" w:pos="6120"/>
          <w:tab w:val="left" w:pos="6840"/>
          <w:tab w:val="left" w:pos="7560"/>
          <w:tab w:val="left" w:pos="8280"/>
          <w:tab w:val="left" w:pos="9000"/>
        </w:tabs>
        <w:ind w:left="1080"/>
        <w:jc w:val="both"/>
      </w:pPr>
      <w:r w:rsidRPr="003D0D0E">
        <w:t>3200 Cassopolis Street</w:t>
      </w:r>
    </w:p>
    <w:p w:rsidRPr="003D0D0E" w:rsidR="0025586A" w:rsidP="0025586A" w:rsidRDefault="0025586A" w14:paraId="42389AC5" w14:textId="77777777">
      <w:pPr>
        <w:tabs>
          <w:tab w:val="left" w:pos="1080"/>
          <w:tab w:val="left" w:pos="3240"/>
          <w:tab w:val="left" w:pos="3960"/>
          <w:tab w:val="left" w:pos="4680"/>
          <w:tab w:val="left" w:pos="5400"/>
          <w:tab w:val="left" w:pos="6120"/>
          <w:tab w:val="left" w:pos="6840"/>
          <w:tab w:val="left" w:pos="7560"/>
          <w:tab w:val="left" w:pos="8280"/>
          <w:tab w:val="left" w:pos="9000"/>
        </w:tabs>
        <w:ind w:left="1080"/>
        <w:jc w:val="both"/>
      </w:pPr>
      <w:r w:rsidRPr="003D0D0E">
        <w:t>Elkhart, Indiana 46514</w:t>
      </w:r>
    </w:p>
    <w:p w:rsidRPr="003D0D0E" w:rsidR="0025586A" w:rsidP="0025586A" w:rsidRDefault="0025586A" w14:paraId="10966198" w14:textId="77777777">
      <w:pPr>
        <w:tabs>
          <w:tab w:val="left" w:pos="1080"/>
          <w:tab w:val="left" w:pos="3240"/>
          <w:tab w:val="left" w:pos="3960"/>
          <w:tab w:val="left" w:pos="4680"/>
          <w:tab w:val="left" w:pos="5400"/>
          <w:tab w:val="left" w:pos="6120"/>
          <w:tab w:val="left" w:pos="6840"/>
          <w:tab w:val="left" w:pos="7560"/>
          <w:tab w:val="left" w:pos="8280"/>
          <w:tab w:val="left" w:pos="9000"/>
        </w:tabs>
        <w:ind w:left="1080"/>
        <w:jc w:val="both"/>
        <w:rPr>
          <w:highlight w:val="yellow"/>
        </w:rPr>
      </w:pPr>
      <w:r w:rsidRPr="003D0D0E">
        <w:rPr>
          <w:highlight w:val="yellow"/>
        </w:rPr>
        <w:t>[________]</w:t>
      </w:r>
      <w:r w:rsidRPr="003D0D0E">
        <w:t>@indianatollroad.org</w:t>
      </w:r>
    </w:p>
    <w:p w:rsidRPr="003D0D0E" w:rsidR="0025586A" w:rsidP="0025586A" w:rsidRDefault="0025586A" w14:paraId="742AB884" w14:textId="371468F5">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left="1800" w:hanging="720"/>
        <w:jc w:val="both"/>
      </w:pPr>
      <w:r w:rsidRPr="003D0D0E">
        <w:t xml:space="preserve">Attention: </w:t>
      </w:r>
      <w:r w:rsidRPr="003D0D0E" w:rsidR="009B4327">
        <w:rPr>
          <w:highlight w:val="yellow"/>
        </w:rPr>
        <w:t>_____________</w:t>
      </w:r>
    </w:p>
    <w:p w:rsidRPr="003D0D0E" w:rsidR="0025586A" w:rsidP="0025586A" w:rsidRDefault="0025586A" w14:paraId="25F597EA" w14:textId="77777777">
      <w:pPr>
        <w:pStyle w:val="ListParagraph"/>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ind w:left="1080"/>
        <w:jc w:val="both"/>
      </w:pPr>
    </w:p>
    <w:p w:rsidRPr="003D0D0E" w:rsidR="0025586A" w:rsidP="0025586A" w:rsidRDefault="0025586A" w14:paraId="59D1BE81" w14:textId="77777777">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ind w:left="1080"/>
        <w:jc w:val="both"/>
      </w:pPr>
      <w:r w:rsidRPr="003D0D0E">
        <w:rPr>
          <w:b/>
          <w:bCs/>
        </w:rPr>
        <w:t>If to Contractor</w:t>
      </w:r>
      <w:r w:rsidRPr="003D0D0E">
        <w:t>:</w:t>
      </w:r>
    </w:p>
    <w:p w:rsidRPr="003D0D0E" w:rsidR="0025586A" w:rsidP="0025586A" w:rsidRDefault="0025586A" w14:paraId="5E86342D" w14:textId="77777777">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left="1080"/>
        <w:jc w:val="both"/>
        <w:rPr>
          <w:highlight w:val="yellow"/>
        </w:rPr>
      </w:pPr>
      <w:bookmarkStart w:name="_Hlk138423627" w:id="71"/>
      <w:r w:rsidRPr="003D0D0E">
        <w:rPr>
          <w:highlight w:val="yellow"/>
        </w:rPr>
        <w:t>[_______________]</w:t>
      </w:r>
    </w:p>
    <w:p w:rsidRPr="003D0D0E" w:rsidR="0025586A" w:rsidP="0025586A" w:rsidRDefault="0025586A" w14:paraId="5D8C8FF7" w14:textId="77777777">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left="1080"/>
        <w:jc w:val="both"/>
        <w:rPr>
          <w:highlight w:val="yellow"/>
        </w:rPr>
      </w:pPr>
      <w:bookmarkStart w:name="_Hlk127254142" w:id="72"/>
      <w:r w:rsidRPr="003D0D0E">
        <w:rPr>
          <w:highlight w:val="yellow"/>
        </w:rPr>
        <w:t>[_______________]</w:t>
      </w:r>
    </w:p>
    <w:bookmarkEnd w:id="72"/>
    <w:p w:rsidRPr="003D0D0E" w:rsidR="0025586A" w:rsidP="0025586A" w:rsidRDefault="0025586A" w14:paraId="747BECF7" w14:textId="77777777">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ind w:left="1080"/>
        <w:jc w:val="both"/>
      </w:pPr>
      <w:r w:rsidRPr="003D0D0E">
        <w:rPr>
          <w:highlight w:val="yellow"/>
        </w:rPr>
        <w:t>[_______________]</w:t>
      </w:r>
    </w:p>
    <w:bookmarkEnd w:id="71"/>
    <w:p w:rsidRPr="003D0D0E" w:rsidR="0025586A" w:rsidP="0025586A" w:rsidRDefault="0025586A" w14:paraId="513EB1B2" w14:textId="77777777">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ind w:left="1080"/>
        <w:jc w:val="both"/>
      </w:pPr>
      <w:r w:rsidRPr="003D0D0E">
        <w:t xml:space="preserve">Attention: </w:t>
      </w:r>
      <w:r w:rsidRPr="003D0D0E">
        <w:rPr>
          <w:highlight w:val="yellow"/>
        </w:rPr>
        <w:t>[__________]</w:t>
      </w:r>
    </w:p>
    <w:p w:rsidRPr="003D0D0E" w:rsidR="00642A7B" w:rsidP="006F41E3" w:rsidRDefault="009B4327" w14:paraId="1691D151" w14:textId="05EA0D2F">
      <w:pPr>
        <w:tabs>
          <w:tab w:val="left" w:pos="1649"/>
          <w:tab w:val="left" w:pos="1651"/>
        </w:tabs>
        <w:spacing w:before="120"/>
        <w:ind w:left="1526" w:right="792" w:hanging="446"/>
      </w:pPr>
      <w:r w:rsidRPr="003D0D0E">
        <w:t>4</w:t>
      </w:r>
      <w:r w:rsidR="00A717EB">
        <w:t>4</w:t>
      </w:r>
      <w:r w:rsidRPr="003D0D0E">
        <w:t xml:space="preserve">.2 </w:t>
      </w:r>
      <w:r w:rsidRPr="003D0D0E" w:rsidR="00642A7B">
        <w:t>All</w:t>
      </w:r>
      <w:r w:rsidRPr="003D0D0E" w:rsidR="00642A7B">
        <w:rPr>
          <w:spacing w:val="-3"/>
        </w:rPr>
        <w:t xml:space="preserve"> </w:t>
      </w:r>
      <w:r w:rsidRPr="003D0D0E" w:rsidR="00642A7B">
        <w:t>notices</w:t>
      </w:r>
      <w:r w:rsidRPr="003D0D0E" w:rsidR="00642A7B">
        <w:rPr>
          <w:spacing w:val="-4"/>
        </w:rPr>
        <w:t xml:space="preserve"> </w:t>
      </w:r>
      <w:r w:rsidRPr="003D0D0E" w:rsidR="00642A7B">
        <w:t>shall</w:t>
      </w:r>
      <w:r w:rsidRPr="003D0D0E" w:rsidR="00642A7B">
        <w:rPr>
          <w:spacing w:val="-3"/>
        </w:rPr>
        <w:t xml:space="preserve"> </w:t>
      </w:r>
      <w:r w:rsidRPr="003D0D0E" w:rsidR="00642A7B">
        <w:t>be</w:t>
      </w:r>
      <w:r w:rsidRPr="003D0D0E" w:rsidR="00642A7B">
        <w:rPr>
          <w:spacing w:val="-5"/>
        </w:rPr>
        <w:t xml:space="preserve"> </w:t>
      </w:r>
      <w:r w:rsidRPr="003D0D0E" w:rsidR="00642A7B">
        <w:t>deemed</w:t>
      </w:r>
      <w:r w:rsidRPr="003D0D0E" w:rsidR="00642A7B">
        <w:rPr>
          <w:spacing w:val="-1"/>
        </w:rPr>
        <w:t xml:space="preserve"> </w:t>
      </w:r>
      <w:r w:rsidRPr="003D0D0E" w:rsidR="00642A7B">
        <w:t>given</w:t>
      </w:r>
      <w:r w:rsidRPr="003D0D0E" w:rsidR="00642A7B">
        <w:rPr>
          <w:spacing w:val="-2"/>
        </w:rPr>
        <w:t xml:space="preserve"> </w:t>
      </w:r>
      <w:r w:rsidRPr="003D0D0E" w:rsidR="00642A7B">
        <w:t>on</w:t>
      </w:r>
      <w:r w:rsidRPr="003D0D0E" w:rsidR="00642A7B">
        <w:rPr>
          <w:spacing w:val="-2"/>
        </w:rPr>
        <w:t xml:space="preserve"> </w:t>
      </w:r>
      <w:r w:rsidRPr="003D0D0E" w:rsidR="00642A7B">
        <w:t>the</w:t>
      </w:r>
      <w:r w:rsidRPr="003D0D0E" w:rsidR="00642A7B">
        <w:rPr>
          <w:spacing w:val="-4"/>
        </w:rPr>
        <w:t xml:space="preserve"> </w:t>
      </w:r>
      <w:r w:rsidRPr="003D0D0E" w:rsidR="00642A7B">
        <w:t>date</w:t>
      </w:r>
      <w:r w:rsidRPr="003D0D0E" w:rsidR="00642A7B">
        <w:rPr>
          <w:spacing w:val="-2"/>
        </w:rPr>
        <w:t xml:space="preserve"> </w:t>
      </w:r>
      <w:r w:rsidRPr="003D0D0E" w:rsidR="00642A7B">
        <w:t>so</w:t>
      </w:r>
      <w:r w:rsidRPr="003D0D0E" w:rsidR="00642A7B">
        <w:rPr>
          <w:spacing w:val="-2"/>
        </w:rPr>
        <w:t xml:space="preserve"> </w:t>
      </w:r>
      <w:r w:rsidRPr="003D0D0E" w:rsidR="00642A7B">
        <w:t>delivered</w:t>
      </w:r>
      <w:r w:rsidRPr="003D0D0E" w:rsidR="00642A7B">
        <w:rPr>
          <w:spacing w:val="-1"/>
        </w:rPr>
        <w:t xml:space="preserve"> </w:t>
      </w:r>
      <w:r w:rsidRPr="003D0D0E" w:rsidR="00642A7B">
        <w:t>or</w:t>
      </w:r>
      <w:r w:rsidRPr="003D0D0E" w:rsidR="00642A7B">
        <w:rPr>
          <w:spacing w:val="-5"/>
        </w:rPr>
        <w:t xml:space="preserve"> </w:t>
      </w:r>
      <w:r w:rsidRPr="003D0D0E" w:rsidR="00642A7B">
        <w:t>so</w:t>
      </w:r>
      <w:r w:rsidRPr="003D0D0E" w:rsidR="00642A7B">
        <w:rPr>
          <w:spacing w:val="-4"/>
        </w:rPr>
        <w:t xml:space="preserve"> </w:t>
      </w:r>
      <w:r w:rsidRPr="003D0D0E" w:rsidR="00642A7B">
        <w:t>deposited</w:t>
      </w:r>
      <w:r w:rsidRPr="003D0D0E" w:rsidR="00642A7B">
        <w:rPr>
          <w:spacing w:val="-1"/>
        </w:rPr>
        <w:t xml:space="preserve"> </w:t>
      </w:r>
      <w:r w:rsidRPr="003D0D0E" w:rsidR="00642A7B">
        <w:t>in</w:t>
      </w:r>
      <w:r w:rsidRPr="003D0D0E" w:rsidR="00642A7B">
        <w:rPr>
          <w:spacing w:val="-2"/>
        </w:rPr>
        <w:t xml:space="preserve"> </w:t>
      </w:r>
      <w:r w:rsidRPr="003D0D0E" w:rsidR="00642A7B">
        <w:t>the</w:t>
      </w:r>
      <w:r w:rsidRPr="003D0D0E" w:rsidR="00642A7B">
        <w:rPr>
          <w:spacing w:val="-2"/>
        </w:rPr>
        <w:t xml:space="preserve"> </w:t>
      </w:r>
      <w:r w:rsidRPr="003D0D0E" w:rsidR="00642A7B">
        <w:t>mail,</w:t>
      </w:r>
      <w:r w:rsidRPr="003D0D0E" w:rsidR="00642A7B">
        <w:rPr>
          <w:spacing w:val="-2"/>
        </w:rPr>
        <w:t xml:space="preserve"> </w:t>
      </w:r>
      <w:r w:rsidRPr="003D0D0E" w:rsidR="00642A7B">
        <w:t>unless</w:t>
      </w:r>
      <w:r w:rsidRPr="003D0D0E" w:rsidR="00642A7B">
        <w:rPr>
          <w:spacing w:val="-1"/>
        </w:rPr>
        <w:t xml:space="preserve"> </w:t>
      </w:r>
      <w:r w:rsidRPr="003D0D0E" w:rsidR="00642A7B">
        <w:t>otherwise provided</w:t>
      </w:r>
      <w:r w:rsidRPr="003D0D0E" w:rsidR="00642A7B">
        <w:rPr>
          <w:spacing w:val="-1"/>
        </w:rPr>
        <w:t xml:space="preserve"> </w:t>
      </w:r>
      <w:r w:rsidRPr="003D0D0E" w:rsidR="00642A7B">
        <w:t>in</w:t>
      </w:r>
      <w:r w:rsidRPr="003D0D0E" w:rsidR="00642A7B">
        <w:rPr>
          <w:spacing w:val="-2"/>
        </w:rPr>
        <w:t xml:space="preserve"> </w:t>
      </w:r>
      <w:r w:rsidRPr="003D0D0E" w:rsidR="00642A7B">
        <w:t>this</w:t>
      </w:r>
      <w:r w:rsidRPr="003D0D0E" w:rsidR="00642A7B">
        <w:rPr>
          <w:spacing w:val="-1"/>
        </w:rPr>
        <w:t xml:space="preserve"> </w:t>
      </w:r>
      <w:r w:rsidRPr="003D0D0E" w:rsidR="00642A7B">
        <w:t>agreement.</w:t>
      </w:r>
      <w:r w:rsidRPr="003D0D0E" w:rsidR="00642A7B">
        <w:rPr>
          <w:spacing w:val="-2"/>
        </w:rPr>
        <w:t xml:space="preserve"> </w:t>
      </w:r>
      <w:r w:rsidRPr="003D0D0E" w:rsidR="00642A7B">
        <w:t>Either</w:t>
      </w:r>
      <w:r w:rsidRPr="003D0D0E" w:rsidR="00642A7B">
        <w:rPr>
          <w:spacing w:val="-3"/>
        </w:rPr>
        <w:t xml:space="preserve"> </w:t>
      </w:r>
      <w:r w:rsidRPr="003D0D0E" w:rsidR="00642A7B">
        <w:t>party</w:t>
      </w:r>
      <w:r w:rsidRPr="003D0D0E" w:rsidR="00642A7B">
        <w:rPr>
          <w:spacing w:val="-3"/>
        </w:rPr>
        <w:t xml:space="preserve"> </w:t>
      </w:r>
      <w:r w:rsidRPr="003D0D0E" w:rsidR="00642A7B">
        <w:t>may</w:t>
      </w:r>
      <w:r w:rsidRPr="003D0D0E" w:rsidR="00642A7B">
        <w:rPr>
          <w:spacing w:val="-5"/>
        </w:rPr>
        <w:t xml:space="preserve"> </w:t>
      </w:r>
      <w:r w:rsidRPr="003D0D0E" w:rsidR="00642A7B">
        <w:t>change</w:t>
      </w:r>
      <w:r w:rsidRPr="003D0D0E" w:rsidR="00642A7B">
        <w:rPr>
          <w:spacing w:val="-4"/>
        </w:rPr>
        <w:t xml:space="preserve"> </w:t>
      </w:r>
      <w:r w:rsidRPr="003D0D0E" w:rsidR="00642A7B">
        <w:t>the</w:t>
      </w:r>
      <w:r w:rsidRPr="003D0D0E" w:rsidR="00642A7B">
        <w:rPr>
          <w:spacing w:val="-2"/>
        </w:rPr>
        <w:t xml:space="preserve"> </w:t>
      </w:r>
      <w:r w:rsidRPr="003D0D0E" w:rsidR="00642A7B">
        <w:t>above</w:t>
      </w:r>
      <w:r w:rsidRPr="003D0D0E" w:rsidR="00642A7B">
        <w:rPr>
          <w:spacing w:val="-4"/>
        </w:rPr>
        <w:t xml:space="preserve"> </w:t>
      </w:r>
      <w:r w:rsidRPr="003D0D0E" w:rsidR="00642A7B">
        <w:t>address</w:t>
      </w:r>
      <w:r w:rsidRPr="003D0D0E" w:rsidR="00642A7B">
        <w:rPr>
          <w:spacing w:val="-2"/>
        </w:rPr>
        <w:t xml:space="preserve"> </w:t>
      </w:r>
      <w:r w:rsidRPr="003D0D0E" w:rsidR="00642A7B">
        <w:t>by</w:t>
      </w:r>
      <w:r w:rsidRPr="003D0D0E" w:rsidR="00642A7B">
        <w:rPr>
          <w:spacing w:val="-5"/>
        </w:rPr>
        <w:t xml:space="preserve"> </w:t>
      </w:r>
      <w:r w:rsidRPr="003D0D0E" w:rsidR="00642A7B">
        <w:t>sending</w:t>
      </w:r>
      <w:r w:rsidRPr="003D0D0E" w:rsidR="00642A7B">
        <w:rPr>
          <w:spacing w:val="-3"/>
        </w:rPr>
        <w:t xml:space="preserve"> </w:t>
      </w:r>
      <w:r w:rsidRPr="003D0D0E" w:rsidR="00642A7B">
        <w:t>written</w:t>
      </w:r>
      <w:r w:rsidRPr="003D0D0E" w:rsidR="00642A7B">
        <w:rPr>
          <w:spacing w:val="-2"/>
        </w:rPr>
        <w:t xml:space="preserve"> </w:t>
      </w:r>
      <w:r w:rsidRPr="003D0D0E" w:rsidR="00642A7B">
        <w:t>notice</w:t>
      </w:r>
      <w:r w:rsidRPr="003D0D0E" w:rsidR="00642A7B">
        <w:rPr>
          <w:spacing w:val="-5"/>
        </w:rPr>
        <w:t xml:space="preserve"> </w:t>
      </w:r>
      <w:r w:rsidRPr="003D0D0E" w:rsidR="00642A7B">
        <w:t>of</w:t>
      </w:r>
      <w:r w:rsidRPr="003D0D0E" w:rsidR="00642A7B">
        <w:rPr>
          <w:spacing w:val="-1"/>
        </w:rPr>
        <w:t xml:space="preserve"> </w:t>
      </w:r>
      <w:r w:rsidRPr="003D0D0E" w:rsidR="00642A7B">
        <w:t xml:space="preserve">the change to the other party. Either party may request in writing that notices shall be delivered personally or by certified U.S. mail and the request shall be honored and carried out by the other party. Whenever this agreement requires that </w:t>
      </w:r>
      <w:r w:rsidRPr="003D0D0E" w:rsidR="00B14ED9">
        <w:t>Company</w:t>
      </w:r>
      <w:r w:rsidRPr="003D0D0E" w:rsidR="00642A7B">
        <w:t xml:space="preserve"> take an action, that action will be taken by </w:t>
      </w:r>
      <w:r w:rsidRPr="003D0D0E" w:rsidR="00B14ED9">
        <w:t>Company</w:t>
      </w:r>
      <w:r w:rsidRPr="003D0D0E" w:rsidR="00642A7B">
        <w:t xml:space="preserve"> Project Manager unless another person is specifically identified as taking the action.</w:t>
      </w:r>
    </w:p>
    <w:p w:rsidRPr="003D0D0E" w:rsidR="00642A7B" w:rsidP="006F41E3" w:rsidRDefault="00642A7B" w14:paraId="166787B1" w14:textId="77777777">
      <w:pPr>
        <w:pStyle w:val="Heading3"/>
        <w:numPr>
          <w:ilvl w:val="0"/>
          <w:numId w:val="201"/>
        </w:numPr>
        <w:tabs>
          <w:tab w:val="left" w:pos="1075"/>
        </w:tabs>
        <w:spacing w:before="120" w:after="0"/>
        <w:ind w:left="1080" w:hanging="533"/>
        <w:rPr>
          <w:color w:val="auto"/>
          <w:sz w:val="22"/>
          <w:szCs w:val="22"/>
        </w:rPr>
      </w:pPr>
      <w:bookmarkStart w:name="_TOC_250005" w:id="73"/>
      <w:r w:rsidRPr="003D0D0E">
        <w:rPr>
          <w:color w:val="auto"/>
          <w:sz w:val="22"/>
          <w:szCs w:val="22"/>
        </w:rPr>
        <w:t>GENERAL</w:t>
      </w:r>
      <w:r w:rsidRPr="003D0D0E">
        <w:rPr>
          <w:color w:val="auto"/>
          <w:spacing w:val="-12"/>
          <w:sz w:val="22"/>
          <w:szCs w:val="22"/>
        </w:rPr>
        <w:t xml:space="preserve"> </w:t>
      </w:r>
      <w:r w:rsidRPr="003D0D0E">
        <w:rPr>
          <w:color w:val="auto"/>
          <w:sz w:val="22"/>
          <w:szCs w:val="22"/>
        </w:rPr>
        <w:t>REPRESENTATIONS,</w:t>
      </w:r>
      <w:r w:rsidRPr="003D0D0E">
        <w:rPr>
          <w:color w:val="auto"/>
          <w:spacing w:val="-8"/>
          <w:sz w:val="22"/>
          <w:szCs w:val="22"/>
        </w:rPr>
        <w:t xml:space="preserve"> </w:t>
      </w:r>
      <w:r w:rsidRPr="003D0D0E">
        <w:rPr>
          <w:color w:val="auto"/>
          <w:sz w:val="22"/>
          <w:szCs w:val="22"/>
        </w:rPr>
        <w:t>WARRANTIES,</w:t>
      </w:r>
      <w:r w:rsidRPr="003D0D0E">
        <w:rPr>
          <w:color w:val="auto"/>
          <w:spacing w:val="-10"/>
          <w:sz w:val="22"/>
          <w:szCs w:val="22"/>
        </w:rPr>
        <w:t xml:space="preserve"> </w:t>
      </w:r>
      <w:r w:rsidRPr="003D0D0E">
        <w:rPr>
          <w:color w:val="auto"/>
          <w:sz w:val="22"/>
          <w:szCs w:val="22"/>
        </w:rPr>
        <w:t>AND</w:t>
      </w:r>
      <w:r w:rsidRPr="003D0D0E">
        <w:rPr>
          <w:color w:val="auto"/>
          <w:spacing w:val="-10"/>
          <w:sz w:val="22"/>
          <w:szCs w:val="22"/>
        </w:rPr>
        <w:t xml:space="preserve"> </w:t>
      </w:r>
      <w:bookmarkEnd w:id="73"/>
      <w:r w:rsidRPr="003D0D0E">
        <w:rPr>
          <w:color w:val="auto"/>
          <w:spacing w:val="-2"/>
          <w:sz w:val="22"/>
          <w:szCs w:val="22"/>
        </w:rPr>
        <w:t>COVENANTS</w:t>
      </w:r>
    </w:p>
    <w:p w:rsidRPr="003D0D0E" w:rsidR="00642A7B" w:rsidP="00642A7B" w:rsidRDefault="00642A7B" w14:paraId="1CCD4108" w14:textId="77777777">
      <w:pPr>
        <w:spacing w:before="120"/>
        <w:ind w:left="1075"/>
      </w:pPr>
      <w:r w:rsidRPr="003D0D0E">
        <w:t>Contractor</w:t>
      </w:r>
      <w:r w:rsidRPr="003D0D0E">
        <w:rPr>
          <w:spacing w:val="-7"/>
        </w:rPr>
        <w:t xml:space="preserve"> </w:t>
      </w:r>
      <w:r w:rsidRPr="003D0D0E">
        <w:t>represents,</w:t>
      </w:r>
      <w:r w:rsidRPr="003D0D0E">
        <w:rPr>
          <w:spacing w:val="-6"/>
        </w:rPr>
        <w:t xml:space="preserve"> </w:t>
      </w:r>
      <w:r w:rsidRPr="003D0D0E">
        <w:t>warrants</w:t>
      </w:r>
      <w:r w:rsidRPr="003D0D0E">
        <w:rPr>
          <w:spacing w:val="-5"/>
        </w:rPr>
        <w:t xml:space="preserve"> </w:t>
      </w:r>
      <w:r w:rsidRPr="003D0D0E">
        <w:t>and</w:t>
      </w:r>
      <w:r w:rsidRPr="003D0D0E">
        <w:rPr>
          <w:spacing w:val="-8"/>
        </w:rPr>
        <w:t xml:space="preserve"> </w:t>
      </w:r>
      <w:r w:rsidRPr="003D0D0E">
        <w:t>covenants</w:t>
      </w:r>
      <w:r w:rsidRPr="003D0D0E">
        <w:rPr>
          <w:spacing w:val="-5"/>
        </w:rPr>
        <w:t xml:space="preserve"> </w:t>
      </w:r>
      <w:r w:rsidRPr="003D0D0E">
        <w:rPr>
          <w:spacing w:val="-4"/>
        </w:rPr>
        <w:t>that</w:t>
      </w:r>
    </w:p>
    <w:p w:rsidRPr="003D0D0E" w:rsidR="00642A7B" w:rsidP="00642A7B" w:rsidRDefault="00642A7B" w14:paraId="09449E6F" w14:textId="77777777">
      <w:pPr>
        <w:pStyle w:val="ListParagraph"/>
        <w:numPr>
          <w:ilvl w:val="0"/>
          <w:numId w:val="133"/>
        </w:numPr>
        <w:tabs>
          <w:tab w:val="left" w:pos="2228"/>
        </w:tabs>
        <w:spacing w:before="120"/>
        <w:ind w:right="1053"/>
        <w:contextualSpacing w:val="0"/>
      </w:pPr>
      <w:r w:rsidRPr="003D0D0E">
        <w:t>Contractor has and throughout the term of this Agreement shall have all required authority, license</w:t>
      </w:r>
      <w:r w:rsidRPr="003D0D0E">
        <w:rPr>
          <w:spacing w:val="-4"/>
        </w:rPr>
        <w:t xml:space="preserve"> </w:t>
      </w:r>
      <w:r w:rsidRPr="003D0D0E">
        <w:t>status,</w:t>
      </w:r>
      <w:r w:rsidRPr="003D0D0E">
        <w:rPr>
          <w:spacing w:val="-4"/>
        </w:rPr>
        <w:t xml:space="preserve"> </w:t>
      </w:r>
      <w:r w:rsidRPr="003D0D0E">
        <w:t>professional</w:t>
      </w:r>
      <w:r w:rsidRPr="003D0D0E">
        <w:rPr>
          <w:spacing w:val="-4"/>
        </w:rPr>
        <w:t xml:space="preserve"> </w:t>
      </w:r>
      <w:r w:rsidRPr="003D0D0E">
        <w:t>ability,</w:t>
      </w:r>
      <w:r w:rsidRPr="003D0D0E">
        <w:rPr>
          <w:spacing w:val="-4"/>
        </w:rPr>
        <w:t xml:space="preserve"> </w:t>
      </w:r>
      <w:r w:rsidRPr="003D0D0E">
        <w:t>skills</w:t>
      </w:r>
      <w:r w:rsidRPr="003D0D0E">
        <w:rPr>
          <w:spacing w:val="-5"/>
        </w:rPr>
        <w:t xml:space="preserve"> </w:t>
      </w:r>
      <w:r w:rsidRPr="003D0D0E">
        <w:t>and</w:t>
      </w:r>
      <w:r w:rsidRPr="003D0D0E">
        <w:rPr>
          <w:spacing w:val="-3"/>
        </w:rPr>
        <w:t xml:space="preserve"> </w:t>
      </w:r>
      <w:r w:rsidRPr="003D0D0E">
        <w:t>capacity</w:t>
      </w:r>
      <w:r w:rsidRPr="003D0D0E">
        <w:rPr>
          <w:spacing w:val="-4"/>
        </w:rPr>
        <w:t xml:space="preserve"> </w:t>
      </w:r>
      <w:r w:rsidRPr="003D0D0E">
        <w:t>to</w:t>
      </w:r>
      <w:r w:rsidRPr="003D0D0E">
        <w:rPr>
          <w:spacing w:val="-4"/>
        </w:rPr>
        <w:t xml:space="preserve"> </w:t>
      </w:r>
      <w:r w:rsidRPr="003D0D0E">
        <w:t>perform</w:t>
      </w:r>
      <w:r w:rsidRPr="003D0D0E">
        <w:rPr>
          <w:spacing w:val="-4"/>
        </w:rPr>
        <w:t xml:space="preserve"> </w:t>
      </w:r>
      <w:r w:rsidRPr="003D0D0E">
        <w:t>its</w:t>
      </w:r>
      <w:r w:rsidRPr="003D0D0E">
        <w:rPr>
          <w:spacing w:val="-4"/>
        </w:rPr>
        <w:t xml:space="preserve"> </w:t>
      </w:r>
      <w:r w:rsidRPr="003D0D0E">
        <w:t>obligations</w:t>
      </w:r>
      <w:r w:rsidRPr="003D0D0E">
        <w:rPr>
          <w:spacing w:val="-3"/>
        </w:rPr>
        <w:t xml:space="preserve"> </w:t>
      </w:r>
      <w:r w:rsidRPr="003D0D0E">
        <w:t>hereunder</w:t>
      </w:r>
      <w:r w:rsidRPr="003D0D0E">
        <w:rPr>
          <w:spacing w:val="-4"/>
        </w:rPr>
        <w:t xml:space="preserve"> </w:t>
      </w:r>
      <w:r w:rsidRPr="003D0D0E">
        <w:t>and shall perform its obligations in a manner consistent with the Agreement.</w:t>
      </w:r>
    </w:p>
    <w:p w:rsidRPr="003D0D0E" w:rsidR="00642A7B" w:rsidP="00642A7B" w:rsidRDefault="00642A7B" w14:paraId="287EC997" w14:textId="1AD6EF1C">
      <w:pPr>
        <w:pStyle w:val="ListParagraph"/>
        <w:numPr>
          <w:ilvl w:val="0"/>
          <w:numId w:val="133"/>
        </w:numPr>
        <w:tabs>
          <w:tab w:val="left" w:pos="2228"/>
        </w:tabs>
        <w:spacing w:before="121"/>
        <w:ind w:right="1051"/>
        <w:contextualSpacing w:val="0"/>
      </w:pPr>
      <w:r w:rsidRPr="003D0D0E">
        <w:t xml:space="preserve">Contractor has knowledge of all federal, </w:t>
      </w:r>
      <w:r w:rsidRPr="003D0D0E" w:rsidR="001B6D08">
        <w:t>Company</w:t>
      </w:r>
      <w:r w:rsidRPr="003D0D0E">
        <w:t xml:space="preserve"> and local laws, standards and regulations applicable</w:t>
      </w:r>
      <w:r w:rsidRPr="003D0D0E">
        <w:rPr>
          <w:spacing w:val="-2"/>
        </w:rPr>
        <w:t xml:space="preserve"> </w:t>
      </w:r>
      <w:r w:rsidRPr="003D0D0E">
        <w:t>to</w:t>
      </w:r>
      <w:r w:rsidRPr="003D0D0E">
        <w:rPr>
          <w:spacing w:val="-4"/>
        </w:rPr>
        <w:t xml:space="preserve"> </w:t>
      </w:r>
      <w:r w:rsidRPr="003D0D0E">
        <w:t>Contractor’s</w:t>
      </w:r>
      <w:r w:rsidRPr="003D0D0E">
        <w:rPr>
          <w:spacing w:val="-4"/>
        </w:rPr>
        <w:t xml:space="preserve"> </w:t>
      </w:r>
      <w:r w:rsidRPr="003D0D0E">
        <w:t>performance</w:t>
      </w:r>
      <w:r w:rsidRPr="003D0D0E">
        <w:rPr>
          <w:spacing w:val="-2"/>
        </w:rPr>
        <w:t xml:space="preserve"> </w:t>
      </w:r>
      <w:r w:rsidRPr="003D0D0E">
        <w:t>of</w:t>
      </w:r>
      <w:r w:rsidRPr="003D0D0E">
        <w:rPr>
          <w:spacing w:val="-1"/>
        </w:rPr>
        <w:t xml:space="preserve"> </w:t>
      </w:r>
      <w:r w:rsidRPr="003D0D0E">
        <w:t>the</w:t>
      </w:r>
      <w:r w:rsidRPr="003D0D0E">
        <w:rPr>
          <w:spacing w:val="-2"/>
        </w:rPr>
        <w:t xml:space="preserve"> </w:t>
      </w:r>
      <w:r w:rsidRPr="003D0D0E">
        <w:t>Work</w:t>
      </w:r>
      <w:r w:rsidRPr="003D0D0E">
        <w:rPr>
          <w:spacing w:val="-5"/>
        </w:rPr>
        <w:t xml:space="preserve"> </w:t>
      </w:r>
      <w:r w:rsidRPr="003D0D0E">
        <w:t>and</w:t>
      </w:r>
      <w:r w:rsidRPr="003D0D0E">
        <w:rPr>
          <w:spacing w:val="-4"/>
        </w:rPr>
        <w:t xml:space="preserve"> </w:t>
      </w:r>
      <w:r w:rsidRPr="003D0D0E">
        <w:t>shall</w:t>
      </w:r>
      <w:r w:rsidRPr="003D0D0E">
        <w:rPr>
          <w:spacing w:val="-3"/>
        </w:rPr>
        <w:t xml:space="preserve"> </w:t>
      </w:r>
      <w:r w:rsidRPr="003D0D0E">
        <w:t>perform</w:t>
      </w:r>
      <w:r w:rsidRPr="003D0D0E">
        <w:rPr>
          <w:spacing w:val="-2"/>
        </w:rPr>
        <w:t xml:space="preserve"> </w:t>
      </w:r>
      <w:r w:rsidRPr="003D0D0E">
        <w:t>its</w:t>
      </w:r>
      <w:r w:rsidRPr="003D0D0E">
        <w:rPr>
          <w:spacing w:val="-4"/>
        </w:rPr>
        <w:t xml:space="preserve"> </w:t>
      </w:r>
      <w:r w:rsidRPr="003D0D0E">
        <w:t>obligations</w:t>
      </w:r>
      <w:r w:rsidRPr="003D0D0E">
        <w:rPr>
          <w:spacing w:val="-4"/>
        </w:rPr>
        <w:t xml:space="preserve"> </w:t>
      </w:r>
      <w:r w:rsidRPr="003D0D0E">
        <w:t>under</w:t>
      </w:r>
      <w:r w:rsidRPr="003D0D0E">
        <w:rPr>
          <w:spacing w:val="-3"/>
        </w:rPr>
        <w:t xml:space="preserve"> </w:t>
      </w:r>
      <w:r w:rsidRPr="003D0D0E">
        <w:t>the Agreement in conformity</w:t>
      </w:r>
      <w:r w:rsidRPr="003D0D0E">
        <w:rPr>
          <w:spacing w:val="-1"/>
        </w:rPr>
        <w:t xml:space="preserve"> </w:t>
      </w:r>
      <w:r w:rsidRPr="003D0D0E">
        <w:t>with such requirements and practices, including but not limited to all applicable law.</w:t>
      </w:r>
    </w:p>
    <w:p w:rsidRPr="003D0D0E" w:rsidR="00642A7B" w:rsidP="00642A7B" w:rsidRDefault="00642A7B" w14:paraId="2308615A" w14:textId="77777777">
      <w:pPr>
        <w:pStyle w:val="ListParagraph"/>
        <w:numPr>
          <w:ilvl w:val="0"/>
          <w:numId w:val="133"/>
        </w:numPr>
        <w:tabs>
          <w:tab w:val="left" w:pos="2229"/>
        </w:tabs>
        <w:spacing w:before="118"/>
        <w:ind w:left="2229" w:right="772"/>
        <w:contextualSpacing w:val="0"/>
      </w:pPr>
      <w:r w:rsidRPr="003D0D0E">
        <w:t>Contractor warrants that all Work and Services supplied by Contractor in performance of the Contract</w:t>
      </w:r>
      <w:r w:rsidRPr="003D0D0E">
        <w:rPr>
          <w:spacing w:val="-4"/>
        </w:rPr>
        <w:t xml:space="preserve"> </w:t>
      </w:r>
      <w:r w:rsidRPr="003D0D0E">
        <w:t>shall</w:t>
      </w:r>
      <w:r w:rsidRPr="003D0D0E">
        <w:rPr>
          <w:spacing w:val="-4"/>
        </w:rPr>
        <w:t xml:space="preserve"> </w:t>
      </w:r>
      <w:r w:rsidRPr="003D0D0E">
        <w:t>be</w:t>
      </w:r>
      <w:r w:rsidRPr="003D0D0E">
        <w:rPr>
          <w:spacing w:val="-3"/>
        </w:rPr>
        <w:t xml:space="preserve"> </w:t>
      </w:r>
      <w:r w:rsidRPr="003D0D0E">
        <w:t>performed</w:t>
      </w:r>
      <w:r w:rsidRPr="003D0D0E">
        <w:rPr>
          <w:spacing w:val="-2"/>
        </w:rPr>
        <w:t xml:space="preserve"> </w:t>
      </w:r>
      <w:r w:rsidRPr="003D0D0E">
        <w:t>by</w:t>
      </w:r>
      <w:r w:rsidRPr="003D0D0E">
        <w:rPr>
          <w:spacing w:val="-4"/>
        </w:rPr>
        <w:t xml:space="preserve"> </w:t>
      </w:r>
      <w:r w:rsidRPr="003D0D0E">
        <w:t>personnel</w:t>
      </w:r>
      <w:r w:rsidRPr="003D0D0E">
        <w:rPr>
          <w:spacing w:val="-3"/>
        </w:rPr>
        <w:t xml:space="preserve"> </w:t>
      </w:r>
      <w:r w:rsidRPr="003D0D0E">
        <w:t>who</w:t>
      </w:r>
      <w:r w:rsidRPr="003D0D0E">
        <w:rPr>
          <w:spacing w:val="-3"/>
        </w:rPr>
        <w:t xml:space="preserve"> </w:t>
      </w:r>
      <w:r w:rsidRPr="003D0D0E">
        <w:t>are</w:t>
      </w:r>
      <w:r w:rsidRPr="003D0D0E">
        <w:rPr>
          <w:spacing w:val="-5"/>
        </w:rPr>
        <w:t xml:space="preserve"> </w:t>
      </w:r>
      <w:r w:rsidRPr="003D0D0E">
        <w:t>careful,</w:t>
      </w:r>
      <w:r w:rsidRPr="003D0D0E">
        <w:rPr>
          <w:spacing w:val="-5"/>
        </w:rPr>
        <w:t xml:space="preserve"> </w:t>
      </w:r>
      <w:r w:rsidRPr="003D0D0E">
        <w:t>skilled,</w:t>
      </w:r>
      <w:r w:rsidRPr="003D0D0E">
        <w:rPr>
          <w:spacing w:val="-3"/>
        </w:rPr>
        <w:t xml:space="preserve"> </w:t>
      </w:r>
      <w:r w:rsidRPr="003D0D0E">
        <w:t>experienced,</w:t>
      </w:r>
      <w:r w:rsidRPr="003D0D0E">
        <w:rPr>
          <w:spacing w:val="-3"/>
        </w:rPr>
        <w:t xml:space="preserve"> </w:t>
      </w:r>
      <w:r w:rsidRPr="003D0D0E">
        <w:t>and</w:t>
      </w:r>
      <w:r w:rsidRPr="003D0D0E">
        <w:rPr>
          <w:spacing w:val="-5"/>
        </w:rPr>
        <w:t xml:space="preserve"> </w:t>
      </w:r>
      <w:r w:rsidRPr="003D0D0E">
        <w:t>competent</w:t>
      </w:r>
      <w:r w:rsidRPr="003D0D0E">
        <w:rPr>
          <w:spacing w:val="-4"/>
        </w:rPr>
        <w:t xml:space="preserve"> </w:t>
      </w:r>
      <w:r w:rsidRPr="003D0D0E">
        <w:t>in their respective trades or professions.</w:t>
      </w:r>
    </w:p>
    <w:p w:rsidRPr="003D0D0E" w:rsidR="00642A7B" w:rsidP="00642A7B" w:rsidRDefault="00642A7B" w14:paraId="138B75B7" w14:textId="4F6CB172">
      <w:pPr>
        <w:pStyle w:val="ListParagraph"/>
        <w:numPr>
          <w:ilvl w:val="0"/>
          <w:numId w:val="133"/>
        </w:numPr>
        <w:tabs>
          <w:tab w:val="left" w:pos="2228"/>
        </w:tabs>
        <w:spacing w:before="120"/>
        <w:ind w:right="771" w:hanging="576"/>
        <w:contextualSpacing w:val="0"/>
      </w:pPr>
      <w:r w:rsidRPr="003D0D0E">
        <w:t xml:space="preserve">Contractor is a corporation duly organized under the laws of the </w:t>
      </w:r>
      <w:r w:rsidRPr="003D0D0E" w:rsidR="008033FA">
        <w:t xml:space="preserve">State of </w:t>
      </w:r>
      <w:r w:rsidRPr="003D0D0E" w:rsidR="00F06163">
        <w:t>Indiana</w:t>
      </w:r>
      <w:r w:rsidRPr="003D0D0E">
        <w:t>, with all requisite power to own its properties and assets and carry on its business as now conducted and proposed to be</w:t>
      </w:r>
      <w:r w:rsidRPr="003D0D0E">
        <w:rPr>
          <w:spacing w:val="-2"/>
        </w:rPr>
        <w:t xml:space="preserve"> </w:t>
      </w:r>
      <w:r w:rsidRPr="003D0D0E">
        <w:t>conducted. Contractor is duly qualified to</w:t>
      </w:r>
      <w:r w:rsidRPr="003D0D0E">
        <w:rPr>
          <w:spacing w:val="-1"/>
        </w:rPr>
        <w:t xml:space="preserve"> </w:t>
      </w:r>
      <w:r w:rsidRPr="003D0D0E">
        <w:t>do business, and is in good standing, in the</w:t>
      </w:r>
      <w:r w:rsidRPr="003D0D0E">
        <w:rPr>
          <w:spacing w:val="-2"/>
        </w:rPr>
        <w:t xml:space="preserve"> </w:t>
      </w:r>
      <w:r w:rsidRPr="003D0D0E" w:rsidR="00C91009">
        <w:t>State</w:t>
      </w:r>
      <w:r w:rsidRPr="003D0D0E">
        <w:t>,</w:t>
      </w:r>
      <w:r w:rsidRPr="003D0D0E">
        <w:rPr>
          <w:spacing w:val="-5"/>
        </w:rPr>
        <w:t xml:space="preserve"> </w:t>
      </w:r>
      <w:r w:rsidRPr="003D0D0E">
        <w:t>and</w:t>
      </w:r>
      <w:r w:rsidRPr="003D0D0E">
        <w:rPr>
          <w:spacing w:val="-4"/>
        </w:rPr>
        <w:t xml:space="preserve"> </w:t>
      </w:r>
      <w:r w:rsidRPr="003D0D0E">
        <w:t>will</w:t>
      </w:r>
      <w:r w:rsidRPr="003D0D0E">
        <w:rPr>
          <w:spacing w:val="-3"/>
        </w:rPr>
        <w:t xml:space="preserve"> </w:t>
      </w:r>
      <w:r w:rsidRPr="003D0D0E">
        <w:t>remain</w:t>
      </w:r>
      <w:r w:rsidRPr="003D0D0E">
        <w:rPr>
          <w:spacing w:val="-4"/>
        </w:rPr>
        <w:t xml:space="preserve"> </w:t>
      </w:r>
      <w:r w:rsidRPr="003D0D0E">
        <w:t>in</w:t>
      </w:r>
      <w:r w:rsidRPr="003D0D0E">
        <w:rPr>
          <w:spacing w:val="-2"/>
        </w:rPr>
        <w:t xml:space="preserve"> </w:t>
      </w:r>
      <w:r w:rsidRPr="003D0D0E">
        <w:t>good</w:t>
      </w:r>
      <w:r w:rsidRPr="003D0D0E">
        <w:rPr>
          <w:spacing w:val="-2"/>
        </w:rPr>
        <w:t xml:space="preserve"> </w:t>
      </w:r>
      <w:r w:rsidRPr="003D0D0E">
        <w:t>standing</w:t>
      </w:r>
      <w:r w:rsidRPr="003D0D0E">
        <w:rPr>
          <w:spacing w:val="-3"/>
        </w:rPr>
        <w:t xml:space="preserve"> </w:t>
      </w:r>
      <w:r w:rsidRPr="003D0D0E">
        <w:t>throughout</w:t>
      </w:r>
      <w:r w:rsidRPr="003D0D0E">
        <w:rPr>
          <w:spacing w:val="-3"/>
        </w:rPr>
        <w:t xml:space="preserve"> </w:t>
      </w:r>
      <w:r w:rsidRPr="003D0D0E">
        <w:t>the</w:t>
      </w:r>
      <w:r w:rsidRPr="003D0D0E">
        <w:rPr>
          <w:spacing w:val="-2"/>
        </w:rPr>
        <w:t xml:space="preserve"> </w:t>
      </w:r>
      <w:r w:rsidRPr="003D0D0E">
        <w:t>term</w:t>
      </w:r>
      <w:r w:rsidRPr="003D0D0E">
        <w:rPr>
          <w:spacing w:val="-4"/>
        </w:rPr>
        <w:t xml:space="preserve"> </w:t>
      </w:r>
      <w:r w:rsidRPr="003D0D0E">
        <w:t>of</w:t>
      </w:r>
      <w:r w:rsidRPr="003D0D0E">
        <w:rPr>
          <w:spacing w:val="-1"/>
        </w:rPr>
        <w:t xml:space="preserve"> </w:t>
      </w:r>
      <w:r w:rsidRPr="003D0D0E">
        <w:t>this</w:t>
      </w:r>
      <w:r w:rsidRPr="003D0D0E">
        <w:rPr>
          <w:spacing w:val="-1"/>
        </w:rPr>
        <w:t xml:space="preserve"> </w:t>
      </w:r>
      <w:r w:rsidRPr="003D0D0E">
        <w:t>Agreement</w:t>
      </w:r>
      <w:r w:rsidRPr="003D0D0E">
        <w:rPr>
          <w:spacing w:val="-3"/>
        </w:rPr>
        <w:t xml:space="preserve"> </w:t>
      </w:r>
      <w:r w:rsidRPr="003D0D0E">
        <w:t>and</w:t>
      </w:r>
      <w:r w:rsidRPr="003D0D0E">
        <w:rPr>
          <w:spacing w:val="-4"/>
        </w:rPr>
        <w:t xml:space="preserve"> </w:t>
      </w:r>
      <w:r w:rsidRPr="003D0D0E">
        <w:t>for</w:t>
      </w:r>
      <w:r w:rsidRPr="003D0D0E">
        <w:rPr>
          <w:spacing w:val="-3"/>
        </w:rPr>
        <w:t xml:space="preserve"> </w:t>
      </w:r>
      <w:r w:rsidRPr="003D0D0E">
        <w:t>as</w:t>
      </w:r>
      <w:r w:rsidRPr="003D0D0E">
        <w:rPr>
          <w:spacing w:val="-2"/>
        </w:rPr>
        <w:t xml:space="preserve"> </w:t>
      </w:r>
      <w:r w:rsidRPr="003D0D0E">
        <w:t>long thereafter as any obligation remains outstanding under this Agreement.</w:t>
      </w:r>
    </w:p>
    <w:p w:rsidRPr="003D0D0E" w:rsidR="00642A7B" w:rsidP="00642A7B" w:rsidRDefault="00642A7B" w14:paraId="682FB3E9" w14:textId="77777777">
      <w:pPr>
        <w:pStyle w:val="ListParagraph"/>
        <w:numPr>
          <w:ilvl w:val="0"/>
          <w:numId w:val="133"/>
        </w:numPr>
        <w:tabs>
          <w:tab w:val="left" w:pos="2227"/>
        </w:tabs>
        <w:spacing w:before="121"/>
        <w:ind w:left="2227" w:right="763" w:hanging="576"/>
        <w:contextualSpacing w:val="0"/>
      </w:pPr>
      <w:r w:rsidRPr="003D0D0E">
        <w:t>The</w:t>
      </w:r>
      <w:r w:rsidRPr="003D0D0E">
        <w:rPr>
          <w:spacing w:val="-3"/>
        </w:rPr>
        <w:t xml:space="preserve"> </w:t>
      </w:r>
      <w:r w:rsidRPr="003D0D0E">
        <w:t>Agreement</w:t>
      </w:r>
      <w:r w:rsidRPr="003D0D0E">
        <w:rPr>
          <w:spacing w:val="-4"/>
        </w:rPr>
        <w:t xml:space="preserve"> </w:t>
      </w:r>
      <w:r w:rsidRPr="003D0D0E">
        <w:t>constitutes</w:t>
      </w:r>
      <w:r w:rsidRPr="003D0D0E">
        <w:rPr>
          <w:spacing w:val="-2"/>
        </w:rPr>
        <w:t xml:space="preserve"> </w:t>
      </w:r>
      <w:r w:rsidRPr="003D0D0E">
        <w:t>a</w:t>
      </w:r>
      <w:r w:rsidRPr="003D0D0E">
        <w:rPr>
          <w:spacing w:val="-2"/>
        </w:rPr>
        <w:t xml:space="preserve"> </w:t>
      </w:r>
      <w:r w:rsidRPr="003D0D0E">
        <w:t>legal,</w:t>
      </w:r>
      <w:r w:rsidRPr="003D0D0E">
        <w:rPr>
          <w:spacing w:val="-3"/>
        </w:rPr>
        <w:t xml:space="preserve"> </w:t>
      </w:r>
      <w:r w:rsidRPr="003D0D0E">
        <w:t>valid</w:t>
      </w:r>
      <w:r w:rsidRPr="003D0D0E">
        <w:rPr>
          <w:spacing w:val="-2"/>
        </w:rPr>
        <w:t xml:space="preserve"> </w:t>
      </w:r>
      <w:r w:rsidRPr="003D0D0E">
        <w:t>and</w:t>
      </w:r>
      <w:r w:rsidRPr="003D0D0E">
        <w:rPr>
          <w:spacing w:val="-2"/>
        </w:rPr>
        <w:t xml:space="preserve"> </w:t>
      </w:r>
      <w:r w:rsidRPr="003D0D0E">
        <w:t>binding</w:t>
      </w:r>
      <w:r w:rsidRPr="003D0D0E">
        <w:rPr>
          <w:spacing w:val="-4"/>
        </w:rPr>
        <w:t xml:space="preserve"> </w:t>
      </w:r>
      <w:r w:rsidRPr="003D0D0E">
        <w:t>obligation</w:t>
      </w:r>
      <w:r w:rsidRPr="003D0D0E">
        <w:rPr>
          <w:spacing w:val="-3"/>
        </w:rPr>
        <w:t xml:space="preserve"> </w:t>
      </w:r>
      <w:r w:rsidRPr="003D0D0E">
        <w:t>of</w:t>
      </w:r>
      <w:r w:rsidRPr="003D0D0E">
        <w:rPr>
          <w:spacing w:val="-2"/>
        </w:rPr>
        <w:t xml:space="preserve"> </w:t>
      </w:r>
      <w:r w:rsidRPr="003D0D0E">
        <w:t>Contractor,</w:t>
      </w:r>
      <w:r w:rsidRPr="003D0D0E">
        <w:rPr>
          <w:spacing w:val="-6"/>
        </w:rPr>
        <w:t xml:space="preserve"> </w:t>
      </w:r>
      <w:r w:rsidRPr="003D0D0E">
        <w:t>enforceable</w:t>
      </w:r>
      <w:r w:rsidRPr="003D0D0E">
        <w:rPr>
          <w:spacing w:val="-5"/>
        </w:rPr>
        <w:t xml:space="preserve"> </w:t>
      </w:r>
      <w:r w:rsidRPr="003D0D0E">
        <w:t>against Contractor in accordance with its terms.</w:t>
      </w:r>
    </w:p>
    <w:p w:rsidRPr="003D0D0E" w:rsidR="00642A7B" w:rsidP="00642A7B" w:rsidRDefault="00642A7B" w14:paraId="0915E7F6" w14:textId="77777777">
      <w:pPr>
        <w:pStyle w:val="ListParagraph"/>
        <w:numPr>
          <w:ilvl w:val="0"/>
          <w:numId w:val="133"/>
        </w:numPr>
        <w:tabs>
          <w:tab w:val="left" w:pos="2227"/>
        </w:tabs>
        <w:spacing w:before="121"/>
        <w:ind w:left="2227" w:right="1294" w:hanging="576"/>
        <w:contextualSpacing w:val="0"/>
      </w:pPr>
      <w:r w:rsidRPr="003D0D0E">
        <w:t>The</w:t>
      </w:r>
      <w:r w:rsidRPr="003D0D0E">
        <w:rPr>
          <w:spacing w:val="-5"/>
        </w:rPr>
        <w:t xml:space="preserve"> </w:t>
      </w:r>
      <w:r w:rsidRPr="003D0D0E">
        <w:t>execution,</w:t>
      </w:r>
      <w:r w:rsidRPr="003D0D0E">
        <w:rPr>
          <w:spacing w:val="-5"/>
        </w:rPr>
        <w:t xml:space="preserve"> </w:t>
      </w:r>
      <w:r w:rsidRPr="003D0D0E">
        <w:t>delivery</w:t>
      </w:r>
      <w:r w:rsidRPr="003D0D0E">
        <w:rPr>
          <w:spacing w:val="-3"/>
        </w:rPr>
        <w:t xml:space="preserve"> </w:t>
      </w:r>
      <w:r w:rsidRPr="003D0D0E">
        <w:t>and</w:t>
      </w:r>
      <w:r w:rsidRPr="003D0D0E">
        <w:rPr>
          <w:spacing w:val="-1"/>
        </w:rPr>
        <w:t xml:space="preserve"> </w:t>
      </w:r>
      <w:r w:rsidRPr="003D0D0E">
        <w:t>performance</w:t>
      </w:r>
      <w:r w:rsidRPr="003D0D0E">
        <w:rPr>
          <w:spacing w:val="-5"/>
        </w:rPr>
        <w:t xml:space="preserve"> </w:t>
      </w:r>
      <w:r w:rsidRPr="003D0D0E">
        <w:t>of</w:t>
      </w:r>
      <w:r w:rsidRPr="003D0D0E">
        <w:rPr>
          <w:spacing w:val="-1"/>
        </w:rPr>
        <w:t xml:space="preserve"> </w:t>
      </w:r>
      <w:r w:rsidRPr="003D0D0E">
        <w:t>this</w:t>
      </w:r>
      <w:r w:rsidRPr="003D0D0E">
        <w:rPr>
          <w:spacing w:val="-1"/>
        </w:rPr>
        <w:t xml:space="preserve"> </w:t>
      </w:r>
      <w:r w:rsidRPr="003D0D0E">
        <w:t>Agreement</w:t>
      </w:r>
      <w:r w:rsidRPr="003D0D0E">
        <w:rPr>
          <w:spacing w:val="-3"/>
        </w:rPr>
        <w:t xml:space="preserve"> </w:t>
      </w:r>
      <w:r w:rsidRPr="003D0D0E">
        <w:t>have</w:t>
      </w:r>
      <w:r w:rsidRPr="003D0D0E">
        <w:rPr>
          <w:spacing w:val="-4"/>
        </w:rPr>
        <w:t xml:space="preserve"> </w:t>
      </w:r>
      <w:r w:rsidRPr="003D0D0E">
        <w:t>been</w:t>
      </w:r>
      <w:r w:rsidRPr="003D0D0E">
        <w:rPr>
          <w:spacing w:val="-4"/>
        </w:rPr>
        <w:t xml:space="preserve"> </w:t>
      </w:r>
      <w:r w:rsidRPr="003D0D0E">
        <w:t>duly</w:t>
      </w:r>
      <w:r w:rsidRPr="003D0D0E">
        <w:rPr>
          <w:spacing w:val="-5"/>
        </w:rPr>
        <w:t xml:space="preserve"> </w:t>
      </w:r>
      <w:r w:rsidRPr="003D0D0E">
        <w:t>authorized</w:t>
      </w:r>
      <w:r w:rsidRPr="003D0D0E">
        <w:rPr>
          <w:spacing w:val="-2"/>
        </w:rPr>
        <w:t xml:space="preserve"> </w:t>
      </w:r>
      <w:r w:rsidRPr="003D0D0E">
        <w:t>by</w:t>
      </w:r>
      <w:r w:rsidRPr="003D0D0E">
        <w:rPr>
          <w:spacing w:val="-3"/>
        </w:rPr>
        <w:t xml:space="preserve"> </w:t>
      </w:r>
      <w:r w:rsidRPr="003D0D0E">
        <w:t>all necessary corporate action of Contractor, and this Agreement has been duly executed and delivered by Contractor.</w:t>
      </w:r>
    </w:p>
    <w:p w:rsidRPr="003D0D0E" w:rsidR="00642A7B" w:rsidP="00F50D32" w:rsidRDefault="00642A7B" w14:paraId="28707494" w14:textId="07273BC0">
      <w:pPr>
        <w:pStyle w:val="ListParagraph"/>
        <w:numPr>
          <w:ilvl w:val="0"/>
          <w:numId w:val="133"/>
        </w:numPr>
        <w:tabs>
          <w:tab w:val="left" w:pos="2226"/>
        </w:tabs>
        <w:spacing w:before="120"/>
        <w:ind w:left="2232" w:right="778" w:hanging="576"/>
        <w:contextualSpacing w:val="0"/>
      </w:pPr>
      <w:r w:rsidRPr="003D0D0E">
        <w:t>All required approvals have been obtained with respect to the execution, delivery and performance of this Agreement, and performance of this Agreement will not result in a breach or default</w:t>
      </w:r>
      <w:r w:rsidRPr="003D0D0E">
        <w:rPr>
          <w:spacing w:val="-3"/>
        </w:rPr>
        <w:t xml:space="preserve"> </w:t>
      </w:r>
      <w:r w:rsidRPr="003D0D0E">
        <w:t>under</w:t>
      </w:r>
      <w:r w:rsidRPr="003D0D0E">
        <w:rPr>
          <w:spacing w:val="-3"/>
        </w:rPr>
        <w:t xml:space="preserve"> </w:t>
      </w:r>
      <w:r w:rsidRPr="003D0D0E">
        <w:t>Contractor’s</w:t>
      </w:r>
      <w:r w:rsidRPr="003D0D0E">
        <w:rPr>
          <w:spacing w:val="-4"/>
        </w:rPr>
        <w:t xml:space="preserve"> </w:t>
      </w:r>
      <w:r w:rsidRPr="003D0D0E">
        <w:t>organizational</w:t>
      </w:r>
      <w:r w:rsidRPr="003D0D0E">
        <w:rPr>
          <w:spacing w:val="-3"/>
        </w:rPr>
        <w:t xml:space="preserve"> </w:t>
      </w:r>
      <w:r w:rsidRPr="003D0D0E">
        <w:t>documents</w:t>
      </w:r>
      <w:r w:rsidRPr="003D0D0E">
        <w:rPr>
          <w:spacing w:val="-4"/>
        </w:rPr>
        <w:t xml:space="preserve"> </w:t>
      </w:r>
      <w:r w:rsidRPr="003D0D0E">
        <w:t>or</w:t>
      </w:r>
      <w:r w:rsidRPr="003D0D0E">
        <w:rPr>
          <w:spacing w:val="-3"/>
        </w:rPr>
        <w:t xml:space="preserve"> </w:t>
      </w:r>
      <w:r w:rsidRPr="003D0D0E">
        <w:t>any</w:t>
      </w:r>
      <w:r w:rsidRPr="003D0D0E">
        <w:rPr>
          <w:spacing w:val="-3"/>
        </w:rPr>
        <w:t xml:space="preserve"> </w:t>
      </w:r>
      <w:r w:rsidRPr="003D0D0E">
        <w:t>indenture</w:t>
      </w:r>
      <w:r w:rsidR="00D03B8B">
        <w:t>;</w:t>
      </w:r>
      <w:r w:rsidRPr="003D0D0E">
        <w:rPr>
          <w:spacing w:val="-2"/>
        </w:rPr>
        <w:t xml:space="preserve"> </w:t>
      </w:r>
      <w:r w:rsidRPr="003D0D0E">
        <w:t>or</w:t>
      </w:r>
      <w:r w:rsidRPr="003D0D0E">
        <w:rPr>
          <w:spacing w:val="-3"/>
        </w:rPr>
        <w:t xml:space="preserve"> </w:t>
      </w:r>
      <w:r w:rsidRPr="003D0D0E">
        <w:t>loan</w:t>
      </w:r>
      <w:r w:rsidRPr="003D0D0E">
        <w:rPr>
          <w:spacing w:val="-5"/>
        </w:rPr>
        <w:t xml:space="preserve"> </w:t>
      </w:r>
      <w:r w:rsidRPr="003D0D0E">
        <w:t>agreement</w:t>
      </w:r>
      <w:r w:rsidR="00821EB7">
        <w:t>;</w:t>
      </w:r>
      <w:r w:rsidRPr="003D0D0E">
        <w:rPr>
          <w:spacing w:val="-5"/>
        </w:rPr>
        <w:t xml:space="preserve"> </w:t>
      </w:r>
      <w:r w:rsidRPr="003D0D0E">
        <w:t>or</w:t>
      </w:r>
      <w:r w:rsidRPr="003D0D0E">
        <w:rPr>
          <w:spacing w:val="-3"/>
        </w:rPr>
        <w:t xml:space="preserve"> </w:t>
      </w:r>
      <w:r w:rsidRPr="003D0D0E">
        <w:t>other material</w:t>
      </w:r>
      <w:r w:rsidRPr="003D0D0E">
        <w:rPr>
          <w:spacing w:val="-4"/>
        </w:rPr>
        <w:t xml:space="preserve"> </w:t>
      </w:r>
      <w:r w:rsidRPr="003D0D0E">
        <w:t>agreement,</w:t>
      </w:r>
      <w:r w:rsidRPr="003D0D0E">
        <w:rPr>
          <w:spacing w:val="-1"/>
        </w:rPr>
        <w:t xml:space="preserve"> </w:t>
      </w:r>
      <w:r w:rsidRPr="003D0D0E">
        <w:t>instrument,</w:t>
      </w:r>
      <w:r w:rsidRPr="003D0D0E">
        <w:rPr>
          <w:spacing w:val="-1"/>
        </w:rPr>
        <w:t xml:space="preserve"> </w:t>
      </w:r>
      <w:r w:rsidRPr="003D0D0E">
        <w:t>judgment</w:t>
      </w:r>
      <w:r w:rsidRPr="003D0D0E">
        <w:rPr>
          <w:spacing w:val="-2"/>
        </w:rPr>
        <w:t xml:space="preserve"> </w:t>
      </w:r>
      <w:r w:rsidRPr="003D0D0E">
        <w:t>or</w:t>
      </w:r>
      <w:r w:rsidRPr="003D0D0E">
        <w:rPr>
          <w:spacing w:val="-4"/>
        </w:rPr>
        <w:t xml:space="preserve"> </w:t>
      </w:r>
      <w:r w:rsidRPr="003D0D0E">
        <w:t>decree</w:t>
      </w:r>
      <w:r w:rsidRPr="003D0D0E">
        <w:rPr>
          <w:spacing w:val="-1"/>
        </w:rPr>
        <w:t xml:space="preserve"> </w:t>
      </w:r>
      <w:r w:rsidRPr="003D0D0E">
        <w:t>to</w:t>
      </w:r>
      <w:r w:rsidRPr="003D0D0E">
        <w:rPr>
          <w:spacing w:val="-1"/>
        </w:rPr>
        <w:t xml:space="preserve"> </w:t>
      </w:r>
      <w:r w:rsidRPr="003D0D0E">
        <w:t>which Contractor</w:t>
      </w:r>
      <w:r w:rsidRPr="003D0D0E">
        <w:rPr>
          <w:spacing w:val="-2"/>
        </w:rPr>
        <w:t xml:space="preserve"> </w:t>
      </w:r>
      <w:r w:rsidRPr="003D0D0E">
        <w:t>is</w:t>
      </w:r>
      <w:r w:rsidRPr="003D0D0E">
        <w:rPr>
          <w:spacing w:val="-1"/>
        </w:rPr>
        <w:t xml:space="preserve"> </w:t>
      </w:r>
      <w:r w:rsidRPr="003D0D0E">
        <w:t>a</w:t>
      </w:r>
      <w:r w:rsidRPr="003D0D0E">
        <w:rPr>
          <w:spacing w:val="-3"/>
        </w:rPr>
        <w:t xml:space="preserve"> </w:t>
      </w:r>
      <w:r w:rsidRPr="003D0D0E">
        <w:t>party</w:t>
      </w:r>
      <w:r w:rsidRPr="003D0D0E">
        <w:rPr>
          <w:spacing w:val="-2"/>
        </w:rPr>
        <w:t xml:space="preserve"> </w:t>
      </w:r>
      <w:r w:rsidRPr="003D0D0E">
        <w:t>or</w:t>
      </w:r>
      <w:r w:rsidRPr="003D0D0E">
        <w:rPr>
          <w:spacing w:val="-2"/>
        </w:rPr>
        <w:t xml:space="preserve"> </w:t>
      </w:r>
      <w:r w:rsidRPr="003D0D0E">
        <w:t>by</w:t>
      </w:r>
      <w:r w:rsidRPr="003D0D0E">
        <w:rPr>
          <w:spacing w:val="-2"/>
        </w:rPr>
        <w:t xml:space="preserve"> </w:t>
      </w:r>
      <w:r w:rsidRPr="003D0D0E">
        <w:t>which</w:t>
      </w:r>
      <w:r w:rsidRPr="003D0D0E">
        <w:rPr>
          <w:spacing w:val="-1"/>
        </w:rPr>
        <w:t xml:space="preserve"> </w:t>
      </w:r>
      <w:r w:rsidRPr="003D0D0E">
        <w:t xml:space="preserve">its assets may be bound or </w:t>
      </w:r>
      <w:r w:rsidR="00C47640">
        <w:t>a</w:t>
      </w:r>
      <w:r w:rsidRPr="003D0D0E">
        <w:t>ffected.</w:t>
      </w:r>
    </w:p>
    <w:p w:rsidRPr="003D0D0E" w:rsidR="00642A7B" w:rsidP="00642A7B" w:rsidRDefault="00642A7B" w14:paraId="770E2212" w14:textId="7DE41E34">
      <w:pPr>
        <w:pStyle w:val="ListParagraph"/>
        <w:numPr>
          <w:ilvl w:val="0"/>
          <w:numId w:val="133"/>
        </w:numPr>
        <w:tabs>
          <w:tab w:val="left" w:pos="2226"/>
        </w:tabs>
        <w:spacing w:before="120"/>
        <w:ind w:left="2226" w:right="883" w:hanging="576"/>
        <w:contextualSpacing w:val="0"/>
      </w:pPr>
      <w:r w:rsidRPr="003D0D0E">
        <w:t>The</w:t>
      </w:r>
      <w:r w:rsidRPr="003D0D0E">
        <w:rPr>
          <w:spacing w:val="-4"/>
        </w:rPr>
        <w:t xml:space="preserve"> </w:t>
      </w:r>
      <w:r w:rsidRPr="003D0D0E" w:rsidR="002B447B">
        <w:t xml:space="preserve">Intellectual Property </w:t>
      </w:r>
      <w:r w:rsidRPr="003D0D0E">
        <w:t>,</w:t>
      </w:r>
      <w:r w:rsidRPr="003D0D0E">
        <w:rPr>
          <w:spacing w:val="-4"/>
        </w:rPr>
        <w:t xml:space="preserve"> </w:t>
      </w:r>
      <w:r w:rsidRPr="003D0D0E">
        <w:t>Deliverable(s),</w:t>
      </w:r>
      <w:r w:rsidRPr="003D0D0E">
        <w:rPr>
          <w:spacing w:val="-4"/>
        </w:rPr>
        <w:t xml:space="preserve"> </w:t>
      </w:r>
      <w:r w:rsidRPr="003D0D0E">
        <w:t>Contractor</w:t>
      </w:r>
      <w:r w:rsidRPr="003D0D0E">
        <w:rPr>
          <w:spacing w:val="-5"/>
        </w:rPr>
        <w:t xml:space="preserve"> </w:t>
      </w:r>
      <w:r w:rsidRPr="003D0D0E">
        <w:t>Intellectual</w:t>
      </w:r>
      <w:r w:rsidRPr="003D0D0E">
        <w:rPr>
          <w:spacing w:val="-5"/>
        </w:rPr>
        <w:t xml:space="preserve"> </w:t>
      </w:r>
      <w:r w:rsidRPr="003D0D0E">
        <w:t>Property</w:t>
      </w:r>
      <w:r w:rsidRPr="003D0D0E">
        <w:rPr>
          <w:spacing w:val="-5"/>
        </w:rPr>
        <w:t xml:space="preserve"> </w:t>
      </w:r>
      <w:r w:rsidRPr="003D0D0E">
        <w:t>(as</w:t>
      </w:r>
      <w:r w:rsidRPr="003D0D0E">
        <w:rPr>
          <w:spacing w:val="-4"/>
        </w:rPr>
        <w:t xml:space="preserve"> </w:t>
      </w:r>
      <w:r w:rsidRPr="003D0D0E">
        <w:t xml:space="preserve">incorporated into </w:t>
      </w:r>
      <w:r w:rsidRPr="003D0D0E" w:rsidR="00683C23">
        <w:t>Product</w:t>
      </w:r>
      <w:r w:rsidRPr="003D0D0E">
        <w:t xml:space="preserve"> and otherwise) and/or Services will not infringe the rights of any third party, including without limitation, </w:t>
      </w:r>
      <w:r w:rsidR="00973C8F">
        <w:t>Intellectual Property rights</w:t>
      </w:r>
      <w:r w:rsidRPr="003D0D0E">
        <w:t xml:space="preserve">. Without limiting the generality of the foregoing, Contractor represents and warrants that its exercise or use of </w:t>
      </w:r>
      <w:r w:rsidRPr="003D0D0E" w:rsidR="002B447B">
        <w:t xml:space="preserve">Intellectual Property </w:t>
      </w:r>
      <w:r w:rsidRPr="003D0D0E">
        <w:t xml:space="preserve"> and/or Material(s), and any adaptation or derivative work thereof, will not infringe the rights of any third party, including without limitation,</w:t>
      </w:r>
      <w:r w:rsidRPr="003D0D0E">
        <w:rPr>
          <w:spacing w:val="-2"/>
        </w:rPr>
        <w:t xml:space="preserve"> </w:t>
      </w:r>
      <w:r w:rsidR="00973C8F">
        <w:t>Intellectual Property rights</w:t>
      </w:r>
      <w:r w:rsidRPr="003D0D0E">
        <w:rPr>
          <w:spacing w:val="-2"/>
        </w:rPr>
        <w:t>.</w:t>
      </w:r>
    </w:p>
    <w:p w:rsidRPr="003D0D0E" w:rsidR="00642A7B" w:rsidP="00642A7B" w:rsidRDefault="00642A7B" w14:paraId="743E0326" w14:textId="31DB7DFD">
      <w:pPr>
        <w:pStyle w:val="ListParagraph"/>
        <w:numPr>
          <w:ilvl w:val="0"/>
          <w:numId w:val="133"/>
        </w:numPr>
        <w:tabs>
          <w:tab w:val="left" w:pos="2227"/>
        </w:tabs>
        <w:spacing w:before="120"/>
        <w:ind w:left="2227" w:right="762" w:hanging="576"/>
        <w:contextualSpacing w:val="0"/>
      </w:pPr>
      <w:r w:rsidRPr="003D0D0E">
        <w:t>Contractor</w:t>
      </w:r>
      <w:r w:rsidRPr="003D0D0E">
        <w:rPr>
          <w:spacing w:val="-6"/>
        </w:rPr>
        <w:t xml:space="preserve"> </w:t>
      </w:r>
      <w:r w:rsidRPr="003D0D0E">
        <w:t>shall</w:t>
      </w:r>
      <w:r w:rsidRPr="003D0D0E">
        <w:rPr>
          <w:spacing w:val="-3"/>
        </w:rPr>
        <w:t xml:space="preserve"> </w:t>
      </w:r>
      <w:r w:rsidRPr="003D0D0E">
        <w:t>not</w:t>
      </w:r>
      <w:r w:rsidRPr="003D0D0E">
        <w:rPr>
          <w:spacing w:val="-3"/>
        </w:rPr>
        <w:t xml:space="preserve"> </w:t>
      </w:r>
      <w:r w:rsidRPr="003D0D0E">
        <w:t>recklessly</w:t>
      </w:r>
      <w:r w:rsidRPr="003D0D0E">
        <w:rPr>
          <w:spacing w:val="-3"/>
        </w:rPr>
        <w:t xml:space="preserve"> </w:t>
      </w:r>
      <w:r w:rsidRPr="003D0D0E">
        <w:t>place</w:t>
      </w:r>
      <w:r w:rsidRPr="003D0D0E">
        <w:rPr>
          <w:spacing w:val="-4"/>
        </w:rPr>
        <w:t xml:space="preserve"> </w:t>
      </w:r>
      <w:r w:rsidRPr="003D0D0E">
        <w:t>any</w:t>
      </w:r>
      <w:r w:rsidRPr="003D0D0E">
        <w:rPr>
          <w:spacing w:val="-3"/>
        </w:rPr>
        <w:t xml:space="preserve"> </w:t>
      </w:r>
      <w:r w:rsidRPr="003D0D0E">
        <w:t>Harmful</w:t>
      </w:r>
      <w:r w:rsidRPr="003D0D0E">
        <w:rPr>
          <w:spacing w:val="-3"/>
        </w:rPr>
        <w:t xml:space="preserve"> </w:t>
      </w:r>
      <w:r w:rsidRPr="003D0D0E">
        <w:t>Code</w:t>
      </w:r>
      <w:r w:rsidRPr="003D0D0E">
        <w:rPr>
          <w:spacing w:val="-2"/>
        </w:rPr>
        <w:t xml:space="preserve"> </w:t>
      </w:r>
      <w:r w:rsidRPr="003D0D0E">
        <w:t>into</w:t>
      </w:r>
      <w:r w:rsidRPr="003D0D0E">
        <w:rPr>
          <w:spacing w:val="-4"/>
        </w:rPr>
        <w:t xml:space="preserve"> </w:t>
      </w:r>
      <w:r w:rsidRPr="003D0D0E">
        <w:t>any</w:t>
      </w:r>
      <w:r w:rsidRPr="003D0D0E">
        <w:rPr>
          <w:spacing w:val="-3"/>
        </w:rPr>
        <w:t xml:space="preserve"> </w:t>
      </w:r>
      <w:r w:rsidRPr="003D0D0E" w:rsidR="00683C23">
        <w:t>Product</w:t>
      </w:r>
      <w:r w:rsidRPr="003D0D0E">
        <w:rPr>
          <w:spacing w:val="-2"/>
        </w:rPr>
        <w:t xml:space="preserve"> </w:t>
      </w:r>
      <w:r w:rsidRPr="003D0D0E">
        <w:t>or</w:t>
      </w:r>
      <w:r w:rsidRPr="003D0D0E">
        <w:rPr>
          <w:spacing w:val="-5"/>
        </w:rPr>
        <w:t xml:space="preserve"> </w:t>
      </w:r>
      <w:r w:rsidRPr="003D0D0E">
        <w:t>Deliverables</w:t>
      </w:r>
      <w:r w:rsidRPr="003D0D0E">
        <w:rPr>
          <w:spacing w:val="-2"/>
        </w:rPr>
        <w:t xml:space="preserve"> </w:t>
      </w:r>
      <w:r w:rsidRPr="003D0D0E">
        <w:t>provided under this Agreement. “Harmful Code’ is defined for these purposes as any self-propagating program that infects and damages another program and includes viruses, worms, trojan horses, logic bombs, and malicious backdoor devices.</w:t>
      </w:r>
    </w:p>
    <w:p w:rsidRPr="003D0D0E" w:rsidR="00642A7B" w:rsidP="00642A7B" w:rsidRDefault="00642A7B" w14:paraId="0A0BB754" w14:textId="75B25B61">
      <w:pPr>
        <w:pStyle w:val="ListParagraph"/>
        <w:numPr>
          <w:ilvl w:val="0"/>
          <w:numId w:val="133"/>
        </w:numPr>
        <w:tabs>
          <w:tab w:val="left" w:pos="2228"/>
        </w:tabs>
        <w:spacing w:before="120"/>
        <w:ind w:right="809" w:hanging="576"/>
        <w:contextualSpacing w:val="0"/>
      </w:pPr>
      <w:r w:rsidRPr="003D0D0E">
        <w:t>To the best of its knowledge after a diligent inquiry, there is no pending or threatened litigation that</w:t>
      </w:r>
      <w:r w:rsidRPr="003D0D0E">
        <w:rPr>
          <w:spacing w:val="-3"/>
        </w:rPr>
        <w:t xml:space="preserve"> </w:t>
      </w:r>
      <w:r w:rsidRPr="003D0D0E">
        <w:t>would</w:t>
      </w:r>
      <w:r w:rsidRPr="003D0D0E">
        <w:rPr>
          <w:spacing w:val="-4"/>
        </w:rPr>
        <w:t xml:space="preserve"> </w:t>
      </w:r>
      <w:r w:rsidRPr="003D0D0E">
        <w:t>have</w:t>
      </w:r>
      <w:r w:rsidRPr="003D0D0E">
        <w:rPr>
          <w:spacing w:val="-4"/>
        </w:rPr>
        <w:t xml:space="preserve"> </w:t>
      </w:r>
      <w:r w:rsidRPr="003D0D0E">
        <w:t>a</w:t>
      </w:r>
      <w:r w:rsidRPr="003D0D0E">
        <w:rPr>
          <w:spacing w:val="-1"/>
        </w:rPr>
        <w:t xml:space="preserve"> </w:t>
      </w:r>
      <w:r w:rsidRPr="003D0D0E">
        <w:t>material</w:t>
      </w:r>
      <w:r w:rsidRPr="003D0D0E">
        <w:rPr>
          <w:spacing w:val="-3"/>
        </w:rPr>
        <w:t xml:space="preserve"> </w:t>
      </w:r>
      <w:r w:rsidRPr="003D0D0E">
        <w:t>adverse</w:t>
      </w:r>
      <w:r w:rsidRPr="003D0D0E">
        <w:rPr>
          <w:spacing w:val="-2"/>
        </w:rPr>
        <w:t xml:space="preserve"> </w:t>
      </w:r>
      <w:r w:rsidRPr="003D0D0E">
        <w:t>impact</w:t>
      </w:r>
      <w:r w:rsidRPr="003D0D0E">
        <w:rPr>
          <w:spacing w:val="-3"/>
        </w:rPr>
        <w:t xml:space="preserve"> </w:t>
      </w:r>
      <w:r w:rsidRPr="003D0D0E">
        <w:t>on</w:t>
      </w:r>
      <w:r w:rsidRPr="003D0D0E">
        <w:rPr>
          <w:spacing w:val="-2"/>
        </w:rPr>
        <w:t xml:space="preserve"> </w:t>
      </w:r>
      <w:r w:rsidRPr="003D0D0E">
        <w:t>its</w:t>
      </w:r>
      <w:r w:rsidRPr="003D0D0E">
        <w:rPr>
          <w:spacing w:val="-2"/>
        </w:rPr>
        <w:t xml:space="preserve"> </w:t>
      </w:r>
      <w:r w:rsidRPr="003D0D0E">
        <w:t>performance</w:t>
      </w:r>
      <w:r w:rsidRPr="003D0D0E">
        <w:rPr>
          <w:spacing w:val="-5"/>
        </w:rPr>
        <w:t xml:space="preserve"> </w:t>
      </w:r>
      <w:r w:rsidRPr="003D0D0E">
        <w:t>under</w:t>
      </w:r>
      <w:r w:rsidRPr="003D0D0E">
        <w:rPr>
          <w:spacing w:val="-3"/>
        </w:rPr>
        <w:t xml:space="preserve"> </w:t>
      </w:r>
      <w:r w:rsidRPr="003D0D0E">
        <w:t>the</w:t>
      </w:r>
      <w:r w:rsidRPr="003D0D0E">
        <w:rPr>
          <w:spacing w:val="-2"/>
        </w:rPr>
        <w:t xml:space="preserve"> </w:t>
      </w:r>
      <w:r w:rsidRPr="003D0D0E">
        <w:t>Deliverable(s),</w:t>
      </w:r>
      <w:r w:rsidRPr="003D0D0E">
        <w:rPr>
          <w:spacing w:val="-2"/>
        </w:rPr>
        <w:t xml:space="preserve"> </w:t>
      </w:r>
      <w:r w:rsidRPr="003D0D0E" w:rsidR="00683C23">
        <w:t>Product</w:t>
      </w:r>
      <w:r w:rsidRPr="003D0D0E">
        <w:t xml:space="preserve"> or Services.</w:t>
      </w:r>
    </w:p>
    <w:p w:rsidRPr="003D0D0E" w:rsidR="00642A7B" w:rsidP="29BA5072" w:rsidRDefault="00642A7B" w14:paraId="7E84C1FE" w14:textId="0E39CBE7">
      <w:pPr>
        <w:pStyle w:val="ListParagraph"/>
        <w:numPr>
          <w:ilvl w:val="0"/>
          <w:numId w:val="133"/>
        </w:numPr>
        <w:tabs>
          <w:tab w:val="left" w:pos="2227"/>
        </w:tabs>
        <w:spacing w:before="120"/>
        <w:ind w:left="2232" w:hanging="576"/>
      </w:pPr>
      <w:r w:rsidRPr="003D0D0E">
        <w:t>Contractor</w:t>
      </w:r>
      <w:r w:rsidRPr="003D0D0E">
        <w:rPr>
          <w:spacing w:val="-10"/>
        </w:rPr>
        <w:t xml:space="preserve"> </w:t>
      </w:r>
      <w:r w:rsidRPr="003D0D0E">
        <w:t>shall</w:t>
      </w:r>
      <w:r w:rsidRPr="003D0D0E">
        <w:rPr>
          <w:spacing w:val="-5"/>
        </w:rPr>
        <w:t xml:space="preserve"> </w:t>
      </w:r>
      <w:r w:rsidRPr="003D0D0E">
        <w:t>provide</w:t>
      </w:r>
      <w:r w:rsidRPr="003D0D0E">
        <w:rPr>
          <w:spacing w:val="-5"/>
        </w:rPr>
        <w:t xml:space="preserve"> </w:t>
      </w:r>
      <w:r w:rsidRPr="003D0D0E">
        <w:t>a</w:t>
      </w:r>
      <w:r w:rsidRPr="003D0D0E">
        <w:rPr>
          <w:spacing w:val="-6"/>
        </w:rPr>
        <w:t xml:space="preserve"> </w:t>
      </w:r>
      <w:r w:rsidRPr="003D0D0E">
        <w:t>Warranty</w:t>
      </w:r>
      <w:r w:rsidRPr="003D0D0E">
        <w:rPr>
          <w:spacing w:val="-5"/>
        </w:rPr>
        <w:t xml:space="preserve"> </w:t>
      </w:r>
      <w:r w:rsidRPr="003D0D0E">
        <w:t>as</w:t>
      </w:r>
      <w:r w:rsidRPr="003D0D0E">
        <w:rPr>
          <w:spacing w:val="-4"/>
        </w:rPr>
        <w:t xml:space="preserve"> </w:t>
      </w:r>
      <w:r w:rsidRPr="003D0D0E" w:rsidR="004B213E">
        <w:t>Attachment B.</w:t>
      </w:r>
    </w:p>
    <w:p w:rsidRPr="003D0D0E" w:rsidR="004E7648" w:rsidP="00FF50EF" w:rsidRDefault="007E1C2D" w14:paraId="0D283188" w14:textId="1E47215C">
      <w:pPr>
        <w:pStyle w:val="Heading3"/>
        <w:numPr>
          <w:ilvl w:val="0"/>
          <w:numId w:val="201"/>
        </w:numPr>
        <w:tabs>
          <w:tab w:val="left" w:pos="1075"/>
        </w:tabs>
        <w:spacing w:before="120" w:after="0"/>
        <w:ind w:left="1080" w:hanging="576"/>
        <w:rPr>
          <w:color w:val="auto"/>
          <w:sz w:val="22"/>
          <w:szCs w:val="22"/>
        </w:rPr>
      </w:pPr>
      <w:bookmarkStart w:name="_TOC_250003" w:id="74"/>
      <w:r w:rsidRPr="003D0D0E">
        <w:rPr>
          <w:color w:val="auto"/>
          <w:sz w:val="22"/>
          <w:szCs w:val="22"/>
        </w:rPr>
        <w:t>DISPUTE RESOLUTION</w:t>
      </w:r>
    </w:p>
    <w:p w:rsidRPr="003D0D0E" w:rsidR="008C132F" w:rsidP="00FF50EF" w:rsidRDefault="008C132F" w14:paraId="6792422B" w14:textId="43D4AC7E">
      <w:pPr>
        <w:pStyle w:val="ListParagraph"/>
        <w:keepNext/>
        <w:widowControl/>
        <w:numPr>
          <w:ilvl w:val="1"/>
          <w:numId w:val="201"/>
        </w:numPr>
        <w:tabs>
          <w:tab w:val="left" w:pos="1170"/>
          <w:tab w:val="left" w:pos="1800"/>
          <w:tab w:val="left" w:pos="1890"/>
          <w:tab w:val="left" w:pos="2520"/>
          <w:tab w:val="left" w:pos="3240"/>
          <w:tab w:val="left" w:pos="3960"/>
          <w:tab w:val="left" w:pos="4680"/>
          <w:tab w:val="left" w:pos="5400"/>
          <w:tab w:val="left" w:pos="6120"/>
          <w:tab w:val="left" w:pos="6840"/>
          <w:tab w:val="left" w:pos="7560"/>
          <w:tab w:val="left" w:pos="8280"/>
          <w:tab w:val="left" w:pos="9000"/>
        </w:tabs>
        <w:autoSpaceDE/>
        <w:autoSpaceDN/>
        <w:spacing w:before="120"/>
        <w:ind w:left="1620" w:hanging="540"/>
        <w:contextualSpacing w:val="0"/>
        <w:jc w:val="both"/>
      </w:pPr>
      <w:r w:rsidRPr="003D0D0E">
        <w:rPr>
          <w:u w:val="single"/>
        </w:rPr>
        <w:t>Claims.</w:t>
      </w:r>
      <w:r w:rsidRPr="003D0D0E">
        <w:t xml:space="preserve"> The Contractor shall make all claims for an increase in the Contract Sum or the Contract Time in accordance with the Contract Documents and in strict compliance with the procedures provided below.  If the Contractor claims that it is entitled to additional sums or time, for any reason whatsoever, the Contractor shall give the Company written notice of the claim within ten (10) days after the occurrence giving rise to the claim or within ten (10) days after the Contractor first recognizes the condition giving rise to the claim, whichever is later. The notice of the claim shall set forth the circumstances giving rise to the claim, and to the extent reasonably available, facts, </w:t>
      </w:r>
      <w:r w:rsidRPr="003D0D0E">
        <w:t xml:space="preserve">documents, backup data and other information supporting the claim and the relief sought.  Failure by the Contractor to provide written notice of the claim shall result in a waiver of the claim. </w:t>
      </w:r>
    </w:p>
    <w:p w:rsidRPr="003D0D0E" w:rsidR="008C132F" w:rsidP="00FF50EF" w:rsidRDefault="008C132F" w14:paraId="710169A6" w14:textId="77777777">
      <w:pPr>
        <w:pStyle w:val="ListParagraph"/>
        <w:widowControl/>
        <w:numPr>
          <w:ilvl w:val="1"/>
          <w:numId w:val="201"/>
        </w:numPr>
        <w:tabs>
          <w:tab w:val="left" w:pos="1170"/>
          <w:tab w:val="left" w:pos="1800"/>
          <w:tab w:val="left" w:pos="2520"/>
          <w:tab w:val="left" w:pos="3240"/>
          <w:tab w:val="left" w:pos="3960"/>
          <w:tab w:val="left" w:pos="4680"/>
          <w:tab w:val="left" w:pos="5400"/>
          <w:tab w:val="left" w:pos="6120"/>
          <w:tab w:val="left" w:pos="6840"/>
          <w:tab w:val="left" w:pos="7560"/>
          <w:tab w:val="left" w:pos="8280"/>
          <w:tab w:val="left" w:pos="9000"/>
        </w:tabs>
        <w:autoSpaceDE/>
        <w:autoSpaceDN/>
        <w:spacing w:before="120"/>
        <w:ind w:left="1620" w:hanging="540"/>
        <w:contextualSpacing w:val="0"/>
        <w:jc w:val="both"/>
      </w:pPr>
      <w:r w:rsidRPr="003D0D0E">
        <w:rPr>
          <w:u w:val="single"/>
        </w:rPr>
        <w:t>Mediation</w:t>
      </w:r>
      <w:r w:rsidRPr="003D0D0E">
        <w:t xml:space="preserve">. </w:t>
      </w:r>
      <w:bookmarkStart w:name="_Hlk157542040" w:id="75"/>
      <w:r w:rsidRPr="003D0D0E">
        <w:t>If a dispute arises out of or relates to the Project, the Work, the Contract Documents or this Contract or any breach thereof, the Parties agree to endeavor to settle the dispute by mediation administered by the American Arbitration Association in accordance with its Construction Industry Arbitration Rules. Request for mediation shall be filed in writing with the other party to this Contract and with the American Arbitration Association. The place of mediation shall be the place of the Project. Mediation shall proceed in advance of legal, but not equitable, proceedings, which shall be stayed pending mediation for a period of sixty (60) days from the date of filing, unless stayed for a longer period by agreement of the parties or court order.</w:t>
      </w:r>
      <w:bookmarkEnd w:id="75"/>
    </w:p>
    <w:p w:rsidRPr="003D0D0E" w:rsidR="008C132F" w:rsidP="00FF50EF" w:rsidRDefault="008C132F" w14:paraId="5E3EF313" w14:textId="77777777">
      <w:pPr>
        <w:pStyle w:val="ListParagraph"/>
        <w:widowControl/>
        <w:numPr>
          <w:ilvl w:val="1"/>
          <w:numId w:val="201"/>
        </w:numPr>
        <w:tabs>
          <w:tab w:val="left" w:pos="1170"/>
          <w:tab w:val="left" w:pos="1800"/>
          <w:tab w:val="left" w:pos="2520"/>
          <w:tab w:val="left" w:pos="3240"/>
          <w:tab w:val="left" w:pos="3960"/>
          <w:tab w:val="left" w:pos="4680"/>
          <w:tab w:val="left" w:pos="5400"/>
          <w:tab w:val="left" w:pos="6120"/>
          <w:tab w:val="left" w:pos="6840"/>
          <w:tab w:val="left" w:pos="7560"/>
          <w:tab w:val="left" w:pos="8280"/>
          <w:tab w:val="left" w:pos="9000"/>
        </w:tabs>
        <w:autoSpaceDE/>
        <w:autoSpaceDN/>
        <w:spacing w:before="120"/>
        <w:ind w:left="1620" w:hanging="540"/>
        <w:contextualSpacing w:val="0"/>
        <w:jc w:val="both"/>
      </w:pPr>
      <w:r w:rsidRPr="003D0D0E">
        <w:rPr>
          <w:u w:val="single"/>
        </w:rPr>
        <w:t>Liens</w:t>
      </w:r>
      <w:r w:rsidRPr="003D0D0E">
        <w:t>. If a claim, dispute or other matter in question relates to or is the subject of a mechanic’s lien, the Party asserting such matter may proceed in accordance with applicable law to comply with the lien notice or filing deadlines prior to resolution of the matter through mediation or by litigation.</w:t>
      </w:r>
    </w:p>
    <w:p w:rsidRPr="003D0D0E" w:rsidR="008C132F" w:rsidP="29BA5072" w:rsidRDefault="008C132F" w14:paraId="2FFFFDCA" w14:textId="06609FA5">
      <w:pPr>
        <w:pStyle w:val="ListParagraph"/>
        <w:widowControl/>
        <w:numPr>
          <w:ilvl w:val="1"/>
          <w:numId w:val="201"/>
        </w:numPr>
        <w:tabs>
          <w:tab w:val="left" w:pos="1170"/>
          <w:tab w:val="left" w:pos="1800"/>
          <w:tab w:val="left" w:pos="2520"/>
          <w:tab w:val="left" w:pos="3240"/>
          <w:tab w:val="left" w:pos="3960"/>
          <w:tab w:val="left" w:pos="4680"/>
          <w:tab w:val="left" w:pos="5400"/>
          <w:tab w:val="left" w:pos="6120"/>
          <w:tab w:val="left" w:pos="6840"/>
          <w:tab w:val="left" w:pos="7560"/>
          <w:tab w:val="left" w:pos="8280"/>
          <w:tab w:val="left" w:pos="9000"/>
        </w:tabs>
        <w:autoSpaceDE/>
        <w:autoSpaceDN/>
        <w:spacing w:before="120"/>
        <w:ind w:left="1620" w:hanging="540"/>
        <w:jc w:val="both"/>
      </w:pPr>
      <w:r w:rsidRPr="003D0D0E">
        <w:rPr>
          <w:u w:val="single"/>
        </w:rPr>
        <w:t>Continued Performance</w:t>
      </w:r>
      <w:r w:rsidRPr="003D0D0E">
        <w:t>. Unless directed otherwise by the Company in writing, the Contractor shall continue performance of the Work pending the resolution of a dispute. The existence of a dispute shall not justify delay or suspension of the Work by the Contractor. The Contractor’s failure to proceed shall constitute a material breach of this Contract by the Contractor regardless of the ultimate outcome of the dispute.</w:t>
      </w:r>
    </w:p>
    <w:p w:rsidRPr="003D0D0E" w:rsidR="00642A7B" w:rsidP="00FF50EF" w:rsidRDefault="00642A7B" w14:paraId="6BB490B6" w14:textId="77777777">
      <w:pPr>
        <w:pStyle w:val="Heading3"/>
        <w:numPr>
          <w:ilvl w:val="0"/>
          <w:numId w:val="201"/>
        </w:numPr>
        <w:tabs>
          <w:tab w:val="left" w:pos="1075"/>
        </w:tabs>
        <w:ind w:left="1075" w:hanging="535"/>
        <w:rPr>
          <w:color w:val="auto"/>
          <w:sz w:val="22"/>
          <w:szCs w:val="22"/>
        </w:rPr>
      </w:pPr>
      <w:r w:rsidRPr="003D0D0E">
        <w:rPr>
          <w:color w:val="auto"/>
          <w:sz w:val="22"/>
          <w:szCs w:val="22"/>
        </w:rPr>
        <w:t>BUSINESS</w:t>
      </w:r>
      <w:r w:rsidRPr="003D0D0E">
        <w:rPr>
          <w:color w:val="auto"/>
          <w:spacing w:val="-8"/>
          <w:sz w:val="22"/>
          <w:szCs w:val="22"/>
        </w:rPr>
        <w:t xml:space="preserve"> </w:t>
      </w:r>
      <w:r w:rsidRPr="003D0D0E">
        <w:rPr>
          <w:color w:val="auto"/>
          <w:sz w:val="22"/>
          <w:szCs w:val="22"/>
        </w:rPr>
        <w:t>CONTACT</w:t>
      </w:r>
      <w:r w:rsidRPr="003D0D0E">
        <w:rPr>
          <w:color w:val="auto"/>
          <w:spacing w:val="-6"/>
          <w:sz w:val="22"/>
          <w:szCs w:val="22"/>
        </w:rPr>
        <w:t xml:space="preserve"> </w:t>
      </w:r>
      <w:bookmarkEnd w:id="74"/>
      <w:r w:rsidRPr="003D0D0E">
        <w:rPr>
          <w:color w:val="auto"/>
          <w:spacing w:val="-2"/>
          <w:sz w:val="22"/>
          <w:szCs w:val="22"/>
        </w:rPr>
        <w:t>INFORMATION</w:t>
      </w:r>
    </w:p>
    <w:p w:rsidRPr="003D0D0E" w:rsidR="00642A7B" w:rsidP="008D7CA0" w:rsidRDefault="00642A7B" w14:paraId="09207B46" w14:textId="4AAA5A5B">
      <w:pPr>
        <w:spacing w:before="120"/>
        <w:ind w:left="1080" w:right="720"/>
      </w:pPr>
      <w:r w:rsidRPr="003D0D0E">
        <w:t xml:space="preserve">Contractor and its affiliates, and their contractors and </w:t>
      </w:r>
      <w:r w:rsidR="002D79E7">
        <w:t>Subcontractor</w:t>
      </w:r>
      <w:r w:rsidRPr="003D0D0E">
        <w:t>s, may, wherever they do business, store and</w:t>
      </w:r>
      <w:r w:rsidRPr="003D0D0E">
        <w:rPr>
          <w:spacing w:val="-4"/>
        </w:rPr>
        <w:t xml:space="preserve"> </w:t>
      </w:r>
      <w:r w:rsidRPr="003D0D0E">
        <w:t>otherwise</w:t>
      </w:r>
      <w:r w:rsidRPr="003D0D0E">
        <w:rPr>
          <w:spacing w:val="-2"/>
        </w:rPr>
        <w:t xml:space="preserve"> </w:t>
      </w:r>
      <w:r w:rsidRPr="003D0D0E">
        <w:t>process</w:t>
      </w:r>
      <w:r w:rsidRPr="003D0D0E">
        <w:rPr>
          <w:spacing w:val="-4"/>
        </w:rPr>
        <w:t xml:space="preserve"> </w:t>
      </w:r>
      <w:r w:rsidRPr="003D0D0E">
        <w:t>Business</w:t>
      </w:r>
      <w:r w:rsidRPr="003D0D0E">
        <w:rPr>
          <w:spacing w:val="-2"/>
        </w:rPr>
        <w:t xml:space="preserve"> </w:t>
      </w:r>
      <w:r w:rsidRPr="003D0D0E">
        <w:t>Contact</w:t>
      </w:r>
      <w:r w:rsidRPr="003D0D0E">
        <w:rPr>
          <w:spacing w:val="-3"/>
        </w:rPr>
        <w:t xml:space="preserve"> </w:t>
      </w:r>
      <w:r w:rsidRPr="003D0D0E">
        <w:t>Information</w:t>
      </w:r>
      <w:r w:rsidRPr="003D0D0E">
        <w:rPr>
          <w:spacing w:val="-2"/>
        </w:rPr>
        <w:t xml:space="preserve"> </w:t>
      </w:r>
      <w:r w:rsidRPr="003D0D0E">
        <w:t>(“</w:t>
      </w:r>
      <w:r w:rsidRPr="003D0D0E">
        <w:rPr>
          <w:b/>
        </w:rPr>
        <w:t>BCI</w:t>
      </w:r>
      <w:r w:rsidRPr="003D0D0E">
        <w:t>”)</w:t>
      </w:r>
      <w:r w:rsidRPr="003D0D0E">
        <w:rPr>
          <w:spacing w:val="-4"/>
        </w:rPr>
        <w:t xml:space="preserve"> </w:t>
      </w:r>
      <w:r w:rsidRPr="003D0D0E">
        <w:t>of</w:t>
      </w:r>
      <w:r w:rsidRPr="003D0D0E">
        <w:rPr>
          <w:spacing w:val="-4"/>
        </w:rPr>
        <w:t xml:space="preserve"> </w:t>
      </w:r>
      <w:r w:rsidRPr="003D0D0E" w:rsidR="00B14ED9">
        <w:t>Company</w:t>
      </w:r>
      <w:r w:rsidRPr="003D0D0E">
        <w:t>,</w:t>
      </w:r>
      <w:r w:rsidRPr="003D0D0E">
        <w:rPr>
          <w:spacing w:val="-5"/>
        </w:rPr>
        <w:t xml:space="preserve"> </w:t>
      </w:r>
      <w:r w:rsidRPr="003D0D0E">
        <w:t>its</w:t>
      </w:r>
      <w:r w:rsidRPr="003D0D0E">
        <w:rPr>
          <w:spacing w:val="-2"/>
        </w:rPr>
        <w:t xml:space="preserve"> </w:t>
      </w:r>
      <w:r w:rsidRPr="003D0D0E">
        <w:t>personnel</w:t>
      </w:r>
      <w:r w:rsidRPr="003D0D0E">
        <w:rPr>
          <w:spacing w:val="-3"/>
        </w:rPr>
        <w:t xml:space="preserve"> </w:t>
      </w:r>
      <w:r w:rsidRPr="003D0D0E">
        <w:t>and,</w:t>
      </w:r>
      <w:r w:rsidRPr="003D0D0E">
        <w:rPr>
          <w:spacing w:val="-5"/>
        </w:rPr>
        <w:t xml:space="preserve"> </w:t>
      </w:r>
      <w:r w:rsidRPr="003D0D0E">
        <w:t>authorized</w:t>
      </w:r>
      <w:r w:rsidRPr="003D0D0E">
        <w:rPr>
          <w:spacing w:val="-1"/>
        </w:rPr>
        <w:t xml:space="preserve"> </w:t>
      </w:r>
      <w:r w:rsidRPr="003D0D0E">
        <w:t>users,</w:t>
      </w:r>
      <w:r w:rsidRPr="003D0D0E">
        <w:rPr>
          <w:spacing w:val="-2"/>
        </w:rPr>
        <w:t xml:space="preserve"> </w:t>
      </w:r>
      <w:r w:rsidRPr="003D0D0E">
        <w:t xml:space="preserve">for example, name, business telephone, address, email, and user ID for business dealings with them. Contractor may use personnel and resources in locations worldwide and third party suppliers to support the delivery of </w:t>
      </w:r>
      <w:r w:rsidRPr="003D0D0E">
        <w:rPr>
          <w:spacing w:val="-2"/>
        </w:rPr>
        <w:t>Products.</w:t>
      </w:r>
    </w:p>
    <w:p w:rsidRPr="003D0D0E" w:rsidR="00B01592" w:rsidRDefault="00B01592" w14:paraId="6F9EECAB" w14:textId="07148338">
      <w:pPr>
        <w:pStyle w:val="Heading3"/>
        <w:numPr>
          <w:ilvl w:val="0"/>
          <w:numId w:val="201"/>
        </w:numPr>
        <w:tabs>
          <w:tab w:val="left" w:pos="1075"/>
        </w:tabs>
        <w:spacing w:before="241"/>
        <w:ind w:left="1075" w:hanging="576"/>
        <w:rPr>
          <w:color w:val="auto"/>
          <w:sz w:val="22"/>
          <w:szCs w:val="22"/>
        </w:rPr>
      </w:pPr>
      <w:bookmarkStart w:name="_TOC_250002" w:id="76"/>
      <w:r w:rsidRPr="003D0D0E">
        <w:rPr>
          <w:color w:val="auto"/>
          <w:sz w:val="22"/>
          <w:szCs w:val="22"/>
        </w:rPr>
        <w:t>ELECTRONIC SIGNATURE</w:t>
      </w:r>
      <w:r w:rsidRPr="003D0D0E" w:rsidR="00DE6707">
        <w:rPr>
          <w:color w:val="auto"/>
          <w:sz w:val="22"/>
          <w:szCs w:val="22"/>
        </w:rPr>
        <w:t>S</w:t>
      </w:r>
    </w:p>
    <w:p w:rsidRPr="003D0D0E" w:rsidR="00B01592" w:rsidP="001B5196" w:rsidRDefault="00DE6707" w14:paraId="4C62F64D" w14:textId="59EEAACE">
      <w:pPr>
        <w:ind w:left="1075"/>
      </w:pPr>
      <w:r w:rsidRPr="003D0D0E">
        <w:t>Contractor agrees and understands that using an electronic signature system (if applicable) to sign and execute this Contract is the legal equivalent of the parties having placed a handwritten signature on this Contract. Contractor understands that by electronically signing and submitting this Contract in this fashion is affirming the truth of the information contained therein.</w:t>
      </w:r>
    </w:p>
    <w:p w:rsidRPr="003D0D0E" w:rsidR="007B7C91" w:rsidRDefault="007B7C91" w14:paraId="45BFBD4A" w14:textId="427723A3">
      <w:pPr>
        <w:pStyle w:val="Heading3"/>
        <w:numPr>
          <w:ilvl w:val="0"/>
          <w:numId w:val="201"/>
        </w:numPr>
        <w:tabs>
          <w:tab w:val="left" w:pos="1075"/>
        </w:tabs>
        <w:spacing w:before="241"/>
        <w:ind w:left="1075" w:hanging="576"/>
        <w:rPr>
          <w:color w:val="auto"/>
          <w:sz w:val="22"/>
          <w:szCs w:val="22"/>
        </w:rPr>
      </w:pPr>
      <w:r w:rsidRPr="003D0D0E">
        <w:rPr>
          <w:color w:val="auto"/>
          <w:sz w:val="22"/>
          <w:szCs w:val="22"/>
        </w:rPr>
        <w:t>INDEPENDENT CONTRACTOR</w:t>
      </w:r>
    </w:p>
    <w:p w:rsidRPr="003D0D0E" w:rsidR="007B7C91" w:rsidP="001B5196" w:rsidRDefault="00D361DD" w14:paraId="21CED286" w14:textId="329A5EEE">
      <w:pPr>
        <w:ind w:left="1075"/>
      </w:pPr>
      <w:r w:rsidRPr="003D0D0E">
        <w:t>The Parties agree that Contractor’s relationship to ITRCC shall be that of an independent contractor and not as an agent, employee, partner, or joint venture and that the employees or agents of Contractor shall not be deemed or construed to be employees of ITRCC for any purposes whatsoever.</w:t>
      </w:r>
    </w:p>
    <w:p w:rsidRPr="003D0D0E" w:rsidR="00642A7B" w:rsidP="001B5196" w:rsidRDefault="00642A7B" w14:paraId="3E25E84C" w14:textId="1A303075">
      <w:pPr>
        <w:pStyle w:val="Heading3"/>
        <w:numPr>
          <w:ilvl w:val="0"/>
          <w:numId w:val="201"/>
        </w:numPr>
        <w:tabs>
          <w:tab w:val="left" w:pos="1075"/>
        </w:tabs>
        <w:spacing w:before="241"/>
        <w:ind w:left="1075" w:hanging="576"/>
        <w:rPr>
          <w:color w:val="auto"/>
          <w:sz w:val="22"/>
          <w:szCs w:val="22"/>
        </w:rPr>
      </w:pPr>
      <w:r w:rsidRPr="003D0D0E">
        <w:rPr>
          <w:color w:val="auto"/>
          <w:sz w:val="22"/>
          <w:szCs w:val="22"/>
        </w:rPr>
        <w:t>PROJECT</w:t>
      </w:r>
      <w:r w:rsidRPr="003D0D0E">
        <w:rPr>
          <w:color w:val="auto"/>
          <w:spacing w:val="-8"/>
          <w:sz w:val="22"/>
          <w:szCs w:val="22"/>
        </w:rPr>
        <w:t xml:space="preserve"> </w:t>
      </w:r>
      <w:bookmarkEnd w:id="76"/>
      <w:r w:rsidRPr="003D0D0E">
        <w:rPr>
          <w:color w:val="auto"/>
          <w:spacing w:val="-2"/>
          <w:sz w:val="22"/>
          <w:szCs w:val="22"/>
        </w:rPr>
        <w:t>COMPLETE</w:t>
      </w:r>
    </w:p>
    <w:p w:rsidRPr="003D0D0E" w:rsidR="00642A7B" w:rsidP="00642A7B" w:rsidRDefault="00642A7B" w14:paraId="4F4D8A78" w14:textId="77777777">
      <w:pPr>
        <w:spacing w:before="120"/>
        <w:ind w:left="1075" w:right="719"/>
      </w:pPr>
      <w:r w:rsidRPr="003D0D0E">
        <w:t>Contractor</w:t>
      </w:r>
      <w:r w:rsidRPr="003D0D0E">
        <w:rPr>
          <w:spacing w:val="-3"/>
        </w:rPr>
        <w:t xml:space="preserve"> </w:t>
      </w:r>
      <w:r w:rsidRPr="003D0D0E">
        <w:t>will</w:t>
      </w:r>
      <w:r w:rsidRPr="003D0D0E">
        <w:rPr>
          <w:spacing w:val="-5"/>
        </w:rPr>
        <w:t xml:space="preserve"> </w:t>
      </w:r>
      <w:r w:rsidRPr="003D0D0E">
        <w:t>have</w:t>
      </w:r>
      <w:r w:rsidRPr="003D0D0E">
        <w:rPr>
          <w:spacing w:val="-4"/>
        </w:rPr>
        <w:t xml:space="preserve"> </w:t>
      </w:r>
      <w:r w:rsidRPr="003D0D0E">
        <w:t>fulfilled</w:t>
      </w:r>
      <w:r w:rsidRPr="003D0D0E">
        <w:rPr>
          <w:spacing w:val="-1"/>
        </w:rPr>
        <w:t xml:space="preserve"> </w:t>
      </w:r>
      <w:r w:rsidRPr="003D0D0E">
        <w:t>its</w:t>
      </w:r>
      <w:r w:rsidRPr="003D0D0E">
        <w:rPr>
          <w:spacing w:val="-2"/>
        </w:rPr>
        <w:t xml:space="preserve"> </w:t>
      </w:r>
      <w:r w:rsidRPr="003D0D0E">
        <w:t>project</w:t>
      </w:r>
      <w:r w:rsidRPr="003D0D0E">
        <w:rPr>
          <w:spacing w:val="-3"/>
        </w:rPr>
        <w:t xml:space="preserve"> </w:t>
      </w:r>
      <w:r w:rsidRPr="003D0D0E">
        <w:t>obligations</w:t>
      </w:r>
      <w:r w:rsidRPr="003D0D0E">
        <w:rPr>
          <w:spacing w:val="-4"/>
        </w:rPr>
        <w:t xml:space="preserve"> </w:t>
      </w:r>
      <w:r w:rsidRPr="003D0D0E">
        <w:t>under</w:t>
      </w:r>
      <w:r w:rsidRPr="003D0D0E">
        <w:rPr>
          <w:spacing w:val="-3"/>
        </w:rPr>
        <w:t xml:space="preserve"> </w:t>
      </w:r>
      <w:r w:rsidRPr="003D0D0E">
        <w:t>this</w:t>
      </w:r>
      <w:r w:rsidRPr="003D0D0E">
        <w:rPr>
          <w:spacing w:val="-2"/>
        </w:rPr>
        <w:t xml:space="preserve"> </w:t>
      </w:r>
      <w:r w:rsidRPr="003D0D0E">
        <w:t>Agreement</w:t>
      </w:r>
      <w:r w:rsidRPr="003D0D0E">
        <w:rPr>
          <w:spacing w:val="-3"/>
        </w:rPr>
        <w:t xml:space="preserve"> </w:t>
      </w:r>
      <w:r w:rsidRPr="003D0D0E">
        <w:t>when</w:t>
      </w:r>
      <w:r w:rsidRPr="003D0D0E">
        <w:rPr>
          <w:spacing w:val="-4"/>
        </w:rPr>
        <w:t xml:space="preserve"> </w:t>
      </w:r>
      <w:r w:rsidRPr="003D0D0E">
        <w:t>any</w:t>
      </w:r>
      <w:r w:rsidRPr="003D0D0E">
        <w:rPr>
          <w:spacing w:val="-3"/>
        </w:rPr>
        <w:t xml:space="preserve"> </w:t>
      </w:r>
      <w:r w:rsidRPr="003D0D0E">
        <w:t>one</w:t>
      </w:r>
      <w:r w:rsidRPr="003D0D0E">
        <w:rPr>
          <w:spacing w:val="-2"/>
        </w:rPr>
        <w:t xml:space="preserve"> </w:t>
      </w:r>
      <w:r w:rsidRPr="003D0D0E">
        <w:t>of</w:t>
      </w:r>
      <w:r w:rsidRPr="003D0D0E">
        <w:rPr>
          <w:spacing w:val="-1"/>
        </w:rPr>
        <w:t xml:space="preserve"> </w:t>
      </w:r>
      <w:r w:rsidRPr="003D0D0E">
        <w:t>the</w:t>
      </w:r>
      <w:r w:rsidRPr="003D0D0E">
        <w:rPr>
          <w:spacing w:val="-4"/>
        </w:rPr>
        <w:t xml:space="preserve"> </w:t>
      </w:r>
      <w:r w:rsidRPr="003D0D0E">
        <w:t>following</w:t>
      </w:r>
      <w:r w:rsidRPr="003D0D0E">
        <w:rPr>
          <w:spacing w:val="-5"/>
        </w:rPr>
        <w:t xml:space="preserve"> </w:t>
      </w:r>
      <w:r w:rsidRPr="003D0D0E">
        <w:t xml:space="preserve">first </w:t>
      </w:r>
      <w:r w:rsidRPr="003D0D0E">
        <w:rPr>
          <w:spacing w:val="-2"/>
        </w:rPr>
        <w:t>occurs:</w:t>
      </w:r>
    </w:p>
    <w:p w:rsidRPr="003D0D0E" w:rsidR="00642A7B" w:rsidP="6D7E0C9D" w:rsidRDefault="00642A7B" w14:paraId="6CC5F5C8" w14:textId="48E27EE4">
      <w:pPr>
        <w:pStyle w:val="ListParagraph"/>
        <w:numPr>
          <w:ilvl w:val="0"/>
          <w:numId w:val="132"/>
        </w:numPr>
        <w:tabs>
          <w:tab w:val="left" w:pos="2227"/>
        </w:tabs>
        <w:spacing w:before="118"/>
        <w:ind w:hanging="576"/>
        <w:rPr/>
      </w:pPr>
      <w:r w:rsidRPr="003D0D0E" w:rsidR="00642A7B">
        <w:rPr/>
        <w:t>Contractor</w:t>
      </w:r>
      <w:r w:rsidRPr="003D0D0E" w:rsidR="00642A7B">
        <w:rPr>
          <w:spacing w:val="-8"/>
        </w:rPr>
        <w:t xml:space="preserve"> </w:t>
      </w:r>
      <w:r w:rsidRPr="003D0D0E" w:rsidR="00642A7B">
        <w:rPr/>
        <w:t>completes</w:t>
      </w:r>
      <w:r w:rsidRPr="003D0D0E" w:rsidR="00642A7B">
        <w:rPr>
          <w:spacing w:val="-5"/>
        </w:rPr>
        <w:t xml:space="preserve"> </w:t>
      </w:r>
      <w:r w:rsidRPr="003D0D0E" w:rsidR="00642A7B">
        <w:rPr/>
        <w:t>the</w:t>
      </w:r>
      <w:r w:rsidRPr="003D0D0E" w:rsidR="00642A7B">
        <w:rPr>
          <w:spacing w:val="-6"/>
        </w:rPr>
        <w:t xml:space="preserve"> </w:t>
      </w:r>
      <w:r w:rsidRPr="003D0D0E" w:rsidR="00642A7B">
        <w:rPr/>
        <w:t>Contractor</w:t>
      </w:r>
      <w:r w:rsidRPr="003D0D0E" w:rsidR="00642A7B">
        <w:rPr>
          <w:spacing w:val="-5"/>
        </w:rPr>
        <w:t xml:space="preserve"> </w:t>
      </w:r>
      <w:r w:rsidRPr="003D0D0E" w:rsidR="00642A7B">
        <w:rPr/>
        <w:t>responsibilities</w:t>
      </w:r>
      <w:r w:rsidRPr="003D0D0E" w:rsidR="00642A7B">
        <w:rPr>
          <w:spacing w:val="-7"/>
        </w:rPr>
        <w:t xml:space="preserve"> </w:t>
      </w:r>
      <w:r w:rsidRPr="003D0D0E" w:rsidR="00642A7B">
        <w:rPr/>
        <w:t>in</w:t>
      </w:r>
      <w:r w:rsidRPr="003D0D0E" w:rsidR="00642A7B">
        <w:rPr>
          <w:spacing w:val="-4"/>
        </w:rPr>
        <w:t xml:space="preserve"> </w:t>
      </w:r>
      <w:r w:rsidRPr="003D0D0E" w:rsidR="00642A7B">
        <w:rPr/>
        <w:t>the</w:t>
      </w:r>
      <w:r w:rsidRPr="003D0D0E" w:rsidR="00642A7B">
        <w:rPr>
          <w:spacing w:val="-7"/>
        </w:rPr>
        <w:t xml:space="preserve"> </w:t>
      </w:r>
      <w:r w:rsidR="00AA5537">
        <w:rPr>
          <w:spacing w:val="-7"/>
        </w:rPr>
        <w:t>Enterprise Res</w:t>
      </w:r>
      <w:r w:rsidR="00AA5537">
        <w:rPr>
          <w:spacing w:val="-7"/>
        </w:rPr>
        <w:t>ource Planning (</w:t>
      </w:r>
      <w:r w:rsidRPr="003D0D0E" w:rsidR="00BF5799">
        <w:rPr/>
        <w:t>ERP</w:t>
      </w:r>
      <w:r w:rsidR="00AA5537">
        <w:rPr/>
        <w:t>) software.</w:t>
      </w:r>
    </w:p>
    <w:p w:rsidRPr="003D0D0E" w:rsidR="00642A7B" w:rsidP="00642A7B" w:rsidRDefault="00642A7B" w14:paraId="0172F1D8" w14:textId="77777777">
      <w:pPr>
        <w:pStyle w:val="ListParagraph"/>
        <w:numPr>
          <w:ilvl w:val="0"/>
          <w:numId w:val="132"/>
        </w:numPr>
        <w:tabs>
          <w:tab w:val="left" w:pos="2227"/>
        </w:tabs>
        <w:spacing w:before="120"/>
        <w:ind w:hanging="576"/>
        <w:contextualSpacing w:val="0"/>
      </w:pPr>
      <w:r w:rsidRPr="003D0D0E">
        <w:t>The</w:t>
      </w:r>
      <w:r w:rsidRPr="003D0D0E">
        <w:rPr>
          <w:spacing w:val="-6"/>
        </w:rPr>
        <w:t xml:space="preserve"> </w:t>
      </w:r>
      <w:r w:rsidRPr="003D0D0E">
        <w:t>Services</w:t>
      </w:r>
      <w:r w:rsidRPr="003D0D0E">
        <w:rPr>
          <w:spacing w:val="-6"/>
        </w:rPr>
        <w:t xml:space="preserve"> </w:t>
      </w:r>
      <w:r w:rsidRPr="003D0D0E">
        <w:t>are</w:t>
      </w:r>
      <w:r w:rsidRPr="003D0D0E">
        <w:rPr>
          <w:spacing w:val="-3"/>
        </w:rPr>
        <w:t xml:space="preserve"> </w:t>
      </w:r>
      <w:r w:rsidRPr="003D0D0E">
        <w:t>terminated</w:t>
      </w:r>
      <w:r w:rsidRPr="003D0D0E">
        <w:rPr>
          <w:spacing w:val="-3"/>
        </w:rPr>
        <w:t xml:space="preserve"> </w:t>
      </w:r>
      <w:r w:rsidRPr="003D0D0E">
        <w:t>in</w:t>
      </w:r>
      <w:r w:rsidRPr="003D0D0E">
        <w:rPr>
          <w:spacing w:val="-6"/>
        </w:rPr>
        <w:t xml:space="preserve"> </w:t>
      </w:r>
      <w:r w:rsidRPr="003D0D0E">
        <w:t>accordance</w:t>
      </w:r>
      <w:r w:rsidRPr="003D0D0E">
        <w:rPr>
          <w:spacing w:val="-3"/>
        </w:rPr>
        <w:t xml:space="preserve"> </w:t>
      </w:r>
      <w:r w:rsidRPr="003D0D0E">
        <w:t>with</w:t>
      </w:r>
      <w:r w:rsidRPr="003D0D0E">
        <w:rPr>
          <w:spacing w:val="-4"/>
        </w:rPr>
        <w:t xml:space="preserve"> </w:t>
      </w:r>
      <w:r w:rsidRPr="003D0D0E">
        <w:t>the</w:t>
      </w:r>
      <w:r w:rsidRPr="003D0D0E">
        <w:rPr>
          <w:spacing w:val="-6"/>
        </w:rPr>
        <w:t xml:space="preserve"> </w:t>
      </w:r>
      <w:r w:rsidRPr="003D0D0E">
        <w:t>provisions</w:t>
      </w:r>
      <w:r w:rsidRPr="003D0D0E">
        <w:rPr>
          <w:spacing w:val="-5"/>
        </w:rPr>
        <w:t xml:space="preserve"> </w:t>
      </w:r>
      <w:r w:rsidRPr="003D0D0E">
        <w:t>of</w:t>
      </w:r>
      <w:r w:rsidRPr="003D0D0E">
        <w:rPr>
          <w:spacing w:val="-6"/>
        </w:rPr>
        <w:t xml:space="preserve"> </w:t>
      </w:r>
      <w:r w:rsidRPr="003D0D0E">
        <w:t>the</w:t>
      </w:r>
      <w:r w:rsidRPr="003D0D0E">
        <w:rPr>
          <w:spacing w:val="-3"/>
        </w:rPr>
        <w:t xml:space="preserve"> </w:t>
      </w:r>
      <w:r w:rsidRPr="003D0D0E">
        <w:rPr>
          <w:spacing w:val="-2"/>
        </w:rPr>
        <w:t>Agreement.</w:t>
      </w:r>
    </w:p>
    <w:p w:rsidRPr="003D0D0E" w:rsidR="00642A7B" w:rsidP="00642A7B" w:rsidRDefault="00642A7B" w14:paraId="3F8575DF" w14:textId="77777777">
      <w:pPr>
        <w:pStyle w:val="BodyText"/>
        <w:spacing w:before="2"/>
        <w:rPr>
          <w:sz w:val="22"/>
          <w:szCs w:val="22"/>
        </w:rPr>
      </w:pPr>
    </w:p>
    <w:p w:rsidRPr="003D0D0E" w:rsidR="00CA714D" w:rsidRDefault="00CA714D" w14:paraId="7B191930" w14:textId="5C0B4B01">
      <w:pPr>
        <w:widowControl/>
        <w:autoSpaceDE/>
        <w:autoSpaceDN/>
        <w:spacing w:after="160" w:line="278" w:lineRule="auto"/>
      </w:pPr>
      <w:r w:rsidRPr="003D0D0E">
        <w:br w:type="page"/>
      </w:r>
    </w:p>
    <w:p w:rsidRPr="003D0D0E" w:rsidR="00642A7B" w:rsidP="00642A7B" w:rsidRDefault="00642A7B" w14:paraId="3849426D" w14:textId="77777777">
      <w:pPr>
        <w:pStyle w:val="BodyText"/>
        <w:spacing w:before="71"/>
        <w:rPr>
          <w:sz w:val="22"/>
          <w:szCs w:val="22"/>
        </w:rPr>
      </w:pPr>
    </w:p>
    <w:p w:rsidRPr="003D0D0E" w:rsidR="00642A7B" w:rsidP="00E0064B" w:rsidRDefault="00642A7B" w14:paraId="0CE840F3" w14:textId="06B54DE3">
      <w:pPr>
        <w:ind w:right="180"/>
        <w:jc w:val="center"/>
        <w:rPr>
          <w:b/>
        </w:rPr>
      </w:pPr>
      <w:r w:rsidRPr="003D0D0E">
        <w:rPr>
          <w:b/>
        </w:rPr>
        <w:t>ATTACHMENT</w:t>
      </w:r>
      <w:r w:rsidRPr="003D0D0E">
        <w:rPr>
          <w:b/>
          <w:spacing w:val="13"/>
        </w:rPr>
        <w:t xml:space="preserve"> </w:t>
      </w:r>
      <w:r w:rsidRPr="003D0D0E">
        <w:rPr>
          <w:b/>
        </w:rPr>
        <w:t>A</w:t>
      </w:r>
      <w:r w:rsidRPr="003D0D0E">
        <w:rPr>
          <w:b/>
          <w:spacing w:val="13"/>
        </w:rPr>
        <w:t xml:space="preserve"> </w:t>
      </w:r>
      <w:r w:rsidRPr="003D0D0E">
        <w:rPr>
          <w:b/>
        </w:rPr>
        <w:t>–</w:t>
      </w:r>
      <w:r w:rsidRPr="003D0D0E">
        <w:rPr>
          <w:b/>
          <w:spacing w:val="16"/>
        </w:rPr>
        <w:t xml:space="preserve"> </w:t>
      </w:r>
      <w:r w:rsidRPr="003D0D0E" w:rsidR="00DF283F">
        <w:t>Defined</w:t>
      </w:r>
      <w:r w:rsidRPr="003D0D0E" w:rsidR="00DF283F">
        <w:rPr>
          <w:spacing w:val="-5"/>
        </w:rPr>
        <w:t xml:space="preserve"> </w:t>
      </w:r>
      <w:r w:rsidRPr="003D0D0E" w:rsidR="00DF283F">
        <w:rPr>
          <w:spacing w:val="-2"/>
        </w:rPr>
        <w:t>Terms</w:t>
      </w:r>
    </w:p>
    <w:p w:rsidRPr="003D0D0E" w:rsidR="00642A7B" w:rsidP="00E0064B" w:rsidRDefault="00642A7B" w14:paraId="45105D27" w14:textId="77777777">
      <w:pPr>
        <w:pStyle w:val="ListParagraph"/>
        <w:numPr>
          <w:ilvl w:val="0"/>
          <w:numId w:val="131"/>
        </w:numPr>
        <w:tabs>
          <w:tab w:val="left" w:pos="1075"/>
        </w:tabs>
        <w:spacing w:before="244"/>
        <w:ind w:left="1075" w:right="450" w:hanging="535"/>
        <w:contextualSpacing w:val="0"/>
        <w:rPr>
          <w:b/>
        </w:rPr>
      </w:pPr>
      <w:r w:rsidRPr="003D0D0E">
        <w:rPr>
          <w:b/>
          <w:spacing w:val="-2"/>
        </w:rPr>
        <w:t>PURPOSE</w:t>
      </w:r>
    </w:p>
    <w:p w:rsidRPr="003D0D0E" w:rsidR="00642A7B" w:rsidP="00432E10" w:rsidRDefault="00642A7B" w14:paraId="1FD287D2" w14:textId="7B9D4D7E">
      <w:pPr>
        <w:spacing w:before="120"/>
        <w:ind w:left="1076" w:right="450" w:firstLine="4"/>
      </w:pPr>
      <w:r w:rsidRPr="003D0D0E">
        <w:t xml:space="preserve">This attachment describes the </w:t>
      </w:r>
      <w:r w:rsidRPr="003D0D0E" w:rsidR="00DF283F">
        <w:t>Definitions and Terms used in this Agreement.</w:t>
      </w:r>
    </w:p>
    <w:p w:rsidRPr="003D0D0E" w:rsidR="00FE3924" w:rsidP="00E841A9" w:rsidRDefault="00FE3924" w14:paraId="660EBEDE" w14:textId="60C8A15B">
      <w:pPr>
        <w:pStyle w:val="BodyText"/>
        <w:ind w:left="1080" w:right="450"/>
        <w:rPr>
          <w:sz w:val="22"/>
          <w:szCs w:val="22"/>
        </w:rPr>
      </w:pPr>
      <w:r w:rsidRPr="003D0D0E">
        <w:rPr>
          <w:sz w:val="22"/>
          <w:szCs w:val="22"/>
        </w:rPr>
        <w:t>When capitalized in this document, the following terms have the following meanings:</w:t>
      </w:r>
    </w:p>
    <w:p w:rsidRPr="003D0D0E" w:rsidR="00FE3924" w:rsidP="00E0064B" w:rsidRDefault="00FE3924" w14:paraId="5EBD3C17" w14:textId="1D6A67CE">
      <w:pPr>
        <w:pStyle w:val="BodyText"/>
        <w:widowControl/>
        <w:numPr>
          <w:ilvl w:val="0"/>
          <w:numId w:val="207"/>
        </w:numPr>
        <w:autoSpaceDE/>
        <w:autoSpaceDN/>
        <w:spacing w:before="240" w:after="120" w:line="264" w:lineRule="auto"/>
        <w:ind w:right="450" w:hanging="535"/>
        <w:rPr>
          <w:sz w:val="22"/>
          <w:szCs w:val="22"/>
        </w:rPr>
      </w:pPr>
      <w:r w:rsidRPr="003D0D0E">
        <w:rPr>
          <w:sz w:val="22"/>
          <w:szCs w:val="22"/>
        </w:rPr>
        <w:t xml:space="preserve">“Deliverable(s)” means any Products and/or Work Product provided by </w:t>
      </w:r>
      <w:r w:rsidR="008444DB">
        <w:rPr>
          <w:sz w:val="22"/>
          <w:szCs w:val="22"/>
        </w:rPr>
        <w:t>Contractor</w:t>
      </w:r>
      <w:r w:rsidRPr="003D0D0E">
        <w:rPr>
          <w:sz w:val="22"/>
          <w:szCs w:val="22"/>
        </w:rPr>
        <w:t xml:space="preserve"> pursuant to this document or any Service Orders.</w:t>
      </w:r>
    </w:p>
    <w:p w:rsidRPr="003D0D0E" w:rsidR="00FE3924" w:rsidP="00E0064B" w:rsidRDefault="00FE3924" w14:paraId="1CB71859" w14:textId="729327B2">
      <w:pPr>
        <w:pStyle w:val="BodyText"/>
        <w:widowControl/>
        <w:numPr>
          <w:ilvl w:val="0"/>
          <w:numId w:val="207"/>
        </w:numPr>
        <w:autoSpaceDE/>
        <w:autoSpaceDN/>
        <w:spacing w:before="240" w:after="120" w:line="264" w:lineRule="auto"/>
        <w:ind w:right="450" w:hanging="535"/>
        <w:rPr>
          <w:sz w:val="22"/>
          <w:szCs w:val="22"/>
        </w:rPr>
      </w:pPr>
      <w:r w:rsidRPr="003D0D0E">
        <w:rPr>
          <w:sz w:val="22"/>
          <w:szCs w:val="22"/>
        </w:rPr>
        <w:t xml:space="preserve">“Documentation” means all user manuals, handbooks, written reports, technical information, design documentation, and other written or on-line materials that are supplied or made available by </w:t>
      </w:r>
      <w:r w:rsidR="008444DB">
        <w:rPr>
          <w:sz w:val="22"/>
          <w:szCs w:val="22"/>
        </w:rPr>
        <w:t>Contractor</w:t>
      </w:r>
      <w:r w:rsidRPr="003D0D0E">
        <w:rPr>
          <w:sz w:val="22"/>
          <w:szCs w:val="22"/>
        </w:rPr>
        <w:t xml:space="preserve"> in connection with any Deliverables, including all updates, modifications, and changes thereto made from time to time.</w:t>
      </w:r>
    </w:p>
    <w:p w:rsidRPr="003D0D0E" w:rsidR="00FE3924" w:rsidP="00E0064B" w:rsidRDefault="00FE3924" w14:paraId="372DC794" w14:textId="56C348F0">
      <w:pPr>
        <w:pStyle w:val="BodyText"/>
        <w:widowControl/>
        <w:numPr>
          <w:ilvl w:val="0"/>
          <w:numId w:val="207"/>
        </w:numPr>
        <w:autoSpaceDE/>
        <w:autoSpaceDN/>
        <w:spacing w:before="240" w:after="120" w:line="264" w:lineRule="auto"/>
        <w:ind w:right="450" w:hanging="535"/>
        <w:rPr>
          <w:sz w:val="22"/>
          <w:szCs w:val="22"/>
        </w:rPr>
      </w:pPr>
      <w:r w:rsidRPr="003D0D0E">
        <w:rPr>
          <w:sz w:val="22"/>
          <w:szCs w:val="22"/>
        </w:rPr>
        <w:t xml:space="preserve">“Intellectual Property Right(s)” means all forms of </w:t>
      </w:r>
      <w:r w:rsidR="00973C8F">
        <w:rPr>
          <w:sz w:val="22"/>
          <w:szCs w:val="22"/>
        </w:rPr>
        <w:t>Intellectual Property rights</w:t>
      </w:r>
      <w:r w:rsidRPr="003D0D0E">
        <w:rPr>
          <w:sz w:val="22"/>
          <w:szCs w:val="22"/>
        </w:rPr>
        <w:t xml:space="preserve"> and protections throughout the world, whether currently existing or hereafter developed or acquired and whether now known or hereafter recognized, including all right, title, and interest arising under United States or foreign common or statutory law in and to all: (i) patents and all filed, pending, or potential applications for patents, including any patent disclosure, reissue, reexamination, division, continuation, or continuation-in-part applications throughout the world now or hereafter filed; (ii) trade secret rights and equivalent rights, ideas, concepts, know-how, techniques, processes, methods, inventions, discoveries, developments, innovations, and improvements; (iii) copyrights, copyright registrations, design registrations and applications therefor, moral rights, or other literary property or authors’ rights, whether or not protected by copyright or as a mask work; and (iv) proprietary indicia, trademarks, service marks, trade names, trade dress, logos, symbols, know-how, technical information, domain names, rights in databases, logos, and/or brand names and all goodwill generated by the foregoing.</w:t>
      </w:r>
    </w:p>
    <w:p w:rsidRPr="006812CA" w:rsidR="00243D7F" w:rsidP="00E0064B" w:rsidRDefault="00FE3924" w14:paraId="494F1824" w14:textId="06446243">
      <w:pPr>
        <w:pStyle w:val="BodyText"/>
        <w:widowControl/>
        <w:numPr>
          <w:ilvl w:val="0"/>
          <w:numId w:val="207"/>
        </w:numPr>
        <w:autoSpaceDE/>
        <w:autoSpaceDN/>
        <w:spacing w:before="240" w:after="120" w:line="264" w:lineRule="auto"/>
        <w:ind w:right="450" w:hanging="535"/>
        <w:rPr>
          <w:sz w:val="22"/>
          <w:szCs w:val="22"/>
        </w:rPr>
      </w:pPr>
      <w:r w:rsidRPr="006812CA">
        <w:rPr>
          <w:sz w:val="22"/>
          <w:szCs w:val="22"/>
        </w:rPr>
        <w:t xml:space="preserve">“ITRCC means ITR Concession Company LLC. </w:t>
      </w:r>
    </w:p>
    <w:p w:rsidRPr="006812CA" w:rsidR="00561D99" w:rsidP="00E0064B" w:rsidRDefault="00E95BE4" w14:paraId="5D55D453" w14:textId="25DC3CE9">
      <w:pPr>
        <w:pStyle w:val="BodyText"/>
        <w:widowControl/>
        <w:numPr>
          <w:ilvl w:val="0"/>
          <w:numId w:val="207"/>
        </w:numPr>
        <w:autoSpaceDE/>
        <w:autoSpaceDN/>
        <w:spacing w:before="240" w:after="120" w:line="264" w:lineRule="auto"/>
        <w:ind w:right="450" w:hanging="535"/>
        <w:rPr>
          <w:sz w:val="22"/>
          <w:szCs w:val="22"/>
        </w:rPr>
      </w:pPr>
      <w:r>
        <w:rPr>
          <w:b/>
          <w:bCs/>
          <w:sz w:val="22"/>
          <w:szCs w:val="22"/>
        </w:rPr>
        <w:t>Key Personnel</w:t>
      </w:r>
      <w:r w:rsidRPr="006812CA" w:rsidR="00243D7F">
        <w:rPr>
          <w:sz w:val="22"/>
          <w:szCs w:val="22"/>
        </w:rPr>
        <w:t xml:space="preserve">  -  Those people</w:t>
      </w:r>
      <w:r w:rsidRPr="006812CA" w:rsidR="00C02B78">
        <w:rPr>
          <w:sz w:val="22"/>
          <w:szCs w:val="22"/>
        </w:rPr>
        <w:t>, namely the Financial Subject Matter Expert, Project Management Office Subject Matter Expert, and the Solution Architect,</w:t>
      </w:r>
      <w:r w:rsidRPr="006812CA" w:rsidR="00243D7F">
        <w:rPr>
          <w:sz w:val="22"/>
          <w:szCs w:val="22"/>
        </w:rPr>
        <w:t xml:space="preserve"> who are essential to carrying out the Work of the </w:t>
      </w:r>
      <w:r w:rsidRPr="006812CA" w:rsidR="00C02B78">
        <w:rPr>
          <w:sz w:val="22"/>
          <w:szCs w:val="22"/>
        </w:rPr>
        <w:t xml:space="preserve"> Agreement as listed below.</w:t>
      </w:r>
      <w:r w:rsidRPr="006812CA" w:rsidR="00243D7F">
        <w:rPr>
          <w:sz w:val="22"/>
          <w:szCs w:val="22"/>
        </w:rPr>
        <w:t xml:space="preserve">  </w:t>
      </w:r>
    </w:p>
    <w:p w:rsidRPr="003D0D0E" w:rsidR="00FE3924" w:rsidP="00E0064B" w:rsidRDefault="00FE3924" w14:paraId="407664FC" w14:textId="0C8B8762">
      <w:pPr>
        <w:pStyle w:val="BodyText"/>
        <w:widowControl/>
        <w:numPr>
          <w:ilvl w:val="0"/>
          <w:numId w:val="207"/>
        </w:numPr>
        <w:autoSpaceDE/>
        <w:autoSpaceDN/>
        <w:spacing w:before="240" w:after="120" w:line="264" w:lineRule="auto"/>
        <w:ind w:right="450" w:hanging="535"/>
        <w:rPr>
          <w:sz w:val="22"/>
          <w:szCs w:val="22"/>
        </w:rPr>
      </w:pPr>
      <w:r w:rsidRPr="003D0D0E">
        <w:rPr>
          <w:sz w:val="22"/>
          <w:szCs w:val="22"/>
        </w:rPr>
        <w:t xml:space="preserve">“Personal Information” means any information relating to an identified or identifiable natural person as defined by the Applicable Privacy and Security Laws, and to which </w:t>
      </w:r>
      <w:r w:rsidR="008444DB">
        <w:rPr>
          <w:sz w:val="22"/>
          <w:szCs w:val="22"/>
        </w:rPr>
        <w:t>Contractor</w:t>
      </w:r>
      <w:r w:rsidRPr="003D0D0E">
        <w:rPr>
          <w:sz w:val="22"/>
          <w:szCs w:val="22"/>
        </w:rPr>
        <w:t xml:space="preserve"> has access to from time to time in connection with its performance of the Professional Services to the ITRCC. Personal Information includes, but is not limited to, an individual’s: </w:t>
      </w:r>
    </w:p>
    <w:p w:rsidRPr="003D0D0E" w:rsidR="00FE3924" w:rsidP="00E0064B" w:rsidRDefault="00FE3924" w14:paraId="190CDC69" w14:textId="77777777">
      <w:pPr>
        <w:pStyle w:val="BodyText"/>
        <w:widowControl/>
        <w:numPr>
          <w:ilvl w:val="1"/>
          <w:numId w:val="207"/>
        </w:numPr>
        <w:autoSpaceDE/>
        <w:autoSpaceDN/>
        <w:spacing w:before="240" w:after="120" w:line="264" w:lineRule="auto"/>
        <w:ind w:right="450" w:hanging="535"/>
        <w:rPr>
          <w:sz w:val="22"/>
          <w:szCs w:val="22"/>
        </w:rPr>
      </w:pPr>
      <w:r w:rsidRPr="003D0D0E">
        <w:rPr>
          <w:sz w:val="22"/>
          <w:szCs w:val="22"/>
        </w:rPr>
        <w:t>First name or first initial and last name in combination with any one of the following: (a) Social Security number, (b) driver’s license number or identification card number, (c) student, military, or passport identification number, (d) medical information, (e) health insurance identification number, and (f) biometric data (e.g., fingerprints, iris recognition, retinal scans).</w:t>
      </w:r>
    </w:p>
    <w:p w:rsidRPr="003D0D0E" w:rsidR="00FE3924" w:rsidP="00E0064B" w:rsidRDefault="00FE3924" w14:paraId="1D7058DA" w14:textId="77777777">
      <w:pPr>
        <w:pStyle w:val="BodyText"/>
        <w:widowControl/>
        <w:numPr>
          <w:ilvl w:val="1"/>
          <w:numId w:val="207"/>
        </w:numPr>
        <w:autoSpaceDE/>
        <w:autoSpaceDN/>
        <w:spacing w:before="240" w:after="120" w:line="264" w:lineRule="auto"/>
        <w:ind w:right="450" w:hanging="535"/>
        <w:rPr>
          <w:sz w:val="22"/>
          <w:szCs w:val="22"/>
        </w:rPr>
      </w:pPr>
      <w:r w:rsidRPr="003D0D0E">
        <w:rPr>
          <w:sz w:val="22"/>
          <w:szCs w:val="22"/>
        </w:rPr>
        <w:t>Username or e-mail address, in combination with a password or security questions and answers, that would permit access to an online account.</w:t>
      </w:r>
    </w:p>
    <w:p w:rsidRPr="003D0D0E" w:rsidR="00FE3924" w:rsidP="00E0064B" w:rsidRDefault="00FE3924" w14:paraId="7A0D5937" w14:textId="77777777">
      <w:pPr>
        <w:pStyle w:val="BodyText"/>
        <w:widowControl/>
        <w:numPr>
          <w:ilvl w:val="1"/>
          <w:numId w:val="207"/>
        </w:numPr>
        <w:autoSpaceDE/>
        <w:autoSpaceDN/>
        <w:spacing w:before="240" w:after="120" w:line="264" w:lineRule="auto"/>
        <w:ind w:right="270"/>
        <w:rPr>
          <w:sz w:val="22"/>
          <w:szCs w:val="22"/>
        </w:rPr>
      </w:pPr>
      <w:r w:rsidRPr="003D0D0E">
        <w:rPr>
          <w:sz w:val="22"/>
          <w:szCs w:val="22"/>
        </w:rPr>
        <w:t>Account number or credit or debit card number in combination with any required security codes, access code, or password that would permit access to that account.</w:t>
      </w:r>
    </w:p>
    <w:p w:rsidRPr="003D0D0E" w:rsidR="00FE3924" w:rsidP="00FE3924" w:rsidRDefault="00FE3924" w14:paraId="6D2491C2" w14:textId="77777777">
      <w:pPr>
        <w:pStyle w:val="BodyText"/>
        <w:widowControl/>
        <w:numPr>
          <w:ilvl w:val="1"/>
          <w:numId w:val="207"/>
        </w:numPr>
        <w:autoSpaceDE/>
        <w:autoSpaceDN/>
        <w:spacing w:before="240" w:after="120" w:line="264" w:lineRule="auto"/>
        <w:ind w:right="403"/>
        <w:rPr>
          <w:sz w:val="22"/>
          <w:szCs w:val="22"/>
        </w:rPr>
      </w:pPr>
      <w:r w:rsidRPr="003D0D0E">
        <w:rPr>
          <w:sz w:val="22"/>
          <w:szCs w:val="22"/>
        </w:rPr>
        <w:t>Personal Information does not include information that is lawfully made available to the general public from government records or widely distributed media.</w:t>
      </w:r>
    </w:p>
    <w:p w:rsidRPr="003D0D0E" w:rsidR="00FE3924" w:rsidP="00FE3924" w:rsidRDefault="00FE3924" w14:paraId="2EF8A634" w14:textId="77777777">
      <w:pPr>
        <w:pStyle w:val="BodyText"/>
        <w:widowControl/>
        <w:numPr>
          <w:ilvl w:val="0"/>
          <w:numId w:val="207"/>
        </w:numPr>
        <w:autoSpaceDE/>
        <w:autoSpaceDN/>
        <w:spacing w:before="240" w:after="120" w:line="264" w:lineRule="auto"/>
        <w:ind w:right="403"/>
        <w:rPr>
          <w:sz w:val="22"/>
          <w:szCs w:val="22"/>
        </w:rPr>
      </w:pPr>
      <w:r w:rsidRPr="003D0D0E">
        <w:rPr>
          <w:sz w:val="22"/>
          <w:szCs w:val="22"/>
        </w:rPr>
        <w:t>Product(s)” means, as the case may be and context requires, the Equipment and/or any Software.</w:t>
      </w:r>
    </w:p>
    <w:p w:rsidRPr="003D0D0E" w:rsidR="00FE3924" w:rsidP="00FE3924" w:rsidRDefault="00FE3924" w14:paraId="140CF3EE" w14:textId="1C680A5C">
      <w:pPr>
        <w:pStyle w:val="BodyText"/>
        <w:widowControl/>
        <w:numPr>
          <w:ilvl w:val="0"/>
          <w:numId w:val="207"/>
        </w:numPr>
        <w:autoSpaceDE/>
        <w:autoSpaceDN/>
        <w:spacing w:before="240" w:after="120" w:line="264" w:lineRule="auto"/>
        <w:ind w:right="403"/>
        <w:rPr>
          <w:sz w:val="22"/>
          <w:szCs w:val="22"/>
        </w:rPr>
      </w:pPr>
      <w:r w:rsidRPr="003D0D0E">
        <w:rPr>
          <w:sz w:val="22"/>
          <w:szCs w:val="22"/>
        </w:rPr>
        <w:t xml:space="preserve">“Professional Service(s)” means any consulting, testing, installation, implementation, configuration, integration, training, warranty, maintenance, repair, professional, and any other services, including Support Services, (to be) provided by </w:t>
      </w:r>
      <w:r w:rsidR="008444DB">
        <w:rPr>
          <w:sz w:val="22"/>
          <w:szCs w:val="22"/>
        </w:rPr>
        <w:t>Contractor</w:t>
      </w:r>
      <w:r w:rsidRPr="003D0D0E">
        <w:rPr>
          <w:sz w:val="22"/>
          <w:szCs w:val="22"/>
        </w:rPr>
        <w:t xml:space="preserve"> to ITRCC in connection with this contract pursuant to one or more Service Orders, which shall specify in detail the particular components comprising the Professional Services to be provided to ITRCC.</w:t>
      </w:r>
    </w:p>
    <w:p w:rsidRPr="003D0D0E" w:rsidR="00FE3924" w:rsidP="00FE3924" w:rsidRDefault="00FE3924" w14:paraId="4FF6BF89" w14:textId="77777777">
      <w:pPr>
        <w:pStyle w:val="BodyText"/>
        <w:widowControl/>
        <w:numPr>
          <w:ilvl w:val="0"/>
          <w:numId w:val="207"/>
        </w:numPr>
        <w:autoSpaceDE/>
        <w:autoSpaceDN/>
        <w:spacing w:before="240" w:after="120" w:line="264" w:lineRule="auto"/>
        <w:ind w:right="403"/>
        <w:rPr>
          <w:sz w:val="22"/>
          <w:szCs w:val="22"/>
        </w:rPr>
      </w:pPr>
      <w:r w:rsidRPr="003D0D0E">
        <w:rPr>
          <w:sz w:val="22"/>
          <w:szCs w:val="22"/>
        </w:rPr>
        <w:t>“Proposer(s)” means multiple entities or individuals who submits a bid or proposal in response to the IFB.</w:t>
      </w:r>
    </w:p>
    <w:p w:rsidRPr="003D0D0E" w:rsidR="00FE3924" w:rsidP="00FE3924" w:rsidRDefault="00FE3924" w14:paraId="60F6147F" w14:textId="76B53ECD">
      <w:pPr>
        <w:pStyle w:val="BodyText"/>
        <w:widowControl/>
        <w:numPr>
          <w:ilvl w:val="0"/>
          <w:numId w:val="207"/>
        </w:numPr>
        <w:autoSpaceDE/>
        <w:autoSpaceDN/>
        <w:spacing w:before="240" w:after="120" w:line="264" w:lineRule="auto"/>
        <w:ind w:right="403"/>
        <w:rPr>
          <w:sz w:val="22"/>
          <w:szCs w:val="22"/>
        </w:rPr>
      </w:pPr>
      <w:r w:rsidRPr="003D0D0E">
        <w:rPr>
          <w:sz w:val="22"/>
          <w:szCs w:val="22"/>
        </w:rPr>
        <w:t>“</w:t>
      </w:r>
      <w:r w:rsidR="00233988">
        <w:rPr>
          <w:sz w:val="22"/>
          <w:szCs w:val="22"/>
        </w:rPr>
        <w:t>Purchase Order</w:t>
      </w:r>
      <w:r w:rsidRPr="003D0D0E">
        <w:rPr>
          <w:sz w:val="22"/>
          <w:szCs w:val="22"/>
        </w:rPr>
        <w:t xml:space="preserve">(s)” </w:t>
      </w:r>
      <w:r w:rsidRPr="003D0D0E" w:rsidR="00B4121C">
        <w:rPr>
          <w:sz w:val="22"/>
          <w:szCs w:val="22"/>
        </w:rPr>
        <w:t xml:space="preserve">or “PO” </w:t>
      </w:r>
      <w:r w:rsidRPr="003D0D0E">
        <w:rPr>
          <w:sz w:val="22"/>
          <w:szCs w:val="22"/>
        </w:rPr>
        <w:t xml:space="preserve">means a document issued by ITRCC pursuant to requesting that </w:t>
      </w:r>
      <w:r w:rsidR="008444DB">
        <w:rPr>
          <w:sz w:val="22"/>
          <w:szCs w:val="22"/>
        </w:rPr>
        <w:t>Contractor</w:t>
      </w:r>
      <w:r w:rsidRPr="003D0D0E">
        <w:rPr>
          <w:sz w:val="22"/>
          <w:szCs w:val="22"/>
        </w:rPr>
        <w:t xml:space="preserve"> sell (or, in the case of Software, license) and deliver Deliverables and/or provide Professional Services in accordance with this contract.</w:t>
      </w:r>
    </w:p>
    <w:p w:rsidRPr="003D0D0E" w:rsidR="00FE3924" w:rsidP="00FE3924" w:rsidRDefault="00FE3924" w14:paraId="5B7D2C45" w14:textId="38A94FD8">
      <w:pPr>
        <w:pStyle w:val="BodyText"/>
        <w:widowControl/>
        <w:numPr>
          <w:ilvl w:val="0"/>
          <w:numId w:val="207"/>
        </w:numPr>
        <w:autoSpaceDE/>
        <w:autoSpaceDN/>
        <w:spacing w:before="240" w:after="120" w:line="264" w:lineRule="auto"/>
        <w:ind w:right="403"/>
        <w:rPr>
          <w:sz w:val="22"/>
          <w:szCs w:val="22"/>
        </w:rPr>
      </w:pPr>
      <w:r w:rsidRPr="003D0D0E">
        <w:rPr>
          <w:sz w:val="22"/>
          <w:szCs w:val="22"/>
        </w:rPr>
        <w:t xml:space="preserve">“Third-Party Materials” means any materials or information, including documents, data, know-how, ideas, methodologies, specifications, software, content, and technology, in any form or media, in which any person or entity other than ITRCC or </w:t>
      </w:r>
      <w:r w:rsidR="008444DB">
        <w:rPr>
          <w:sz w:val="22"/>
          <w:szCs w:val="22"/>
        </w:rPr>
        <w:t>Contractor</w:t>
      </w:r>
      <w:r w:rsidRPr="003D0D0E">
        <w:rPr>
          <w:sz w:val="22"/>
          <w:szCs w:val="22"/>
        </w:rPr>
        <w:t xml:space="preserve"> owns any </w:t>
      </w:r>
      <w:r w:rsidR="00973C8F">
        <w:rPr>
          <w:sz w:val="22"/>
          <w:szCs w:val="22"/>
        </w:rPr>
        <w:t>Intellectual Property rights</w:t>
      </w:r>
      <w:r w:rsidRPr="003D0D0E">
        <w:rPr>
          <w:sz w:val="22"/>
          <w:szCs w:val="22"/>
        </w:rPr>
        <w:t xml:space="preserve">, including </w:t>
      </w:r>
      <w:r w:rsidRPr="003D0D0E" w:rsidR="0081765D">
        <w:rPr>
          <w:sz w:val="22"/>
          <w:szCs w:val="22"/>
        </w:rPr>
        <w:t>Open-Source</w:t>
      </w:r>
      <w:r w:rsidRPr="003D0D0E">
        <w:rPr>
          <w:sz w:val="22"/>
          <w:szCs w:val="22"/>
        </w:rPr>
        <w:t xml:space="preserve"> Components.</w:t>
      </w:r>
    </w:p>
    <w:p w:rsidRPr="003D0D0E" w:rsidR="00FE3924" w:rsidP="00FE3924" w:rsidRDefault="00FE3924" w14:paraId="256DF5EE" w14:textId="654C7981">
      <w:pPr>
        <w:pStyle w:val="BodyText"/>
        <w:widowControl/>
        <w:numPr>
          <w:ilvl w:val="0"/>
          <w:numId w:val="207"/>
        </w:numPr>
        <w:autoSpaceDE/>
        <w:autoSpaceDN/>
        <w:spacing w:before="240" w:after="120" w:line="264" w:lineRule="auto"/>
        <w:ind w:right="403"/>
        <w:rPr>
          <w:sz w:val="22"/>
          <w:szCs w:val="22"/>
        </w:rPr>
      </w:pPr>
      <w:r w:rsidRPr="003D0D0E">
        <w:rPr>
          <w:sz w:val="22"/>
          <w:szCs w:val="22"/>
        </w:rPr>
        <w:t>“</w:t>
      </w:r>
      <w:r w:rsidR="008444DB">
        <w:rPr>
          <w:sz w:val="22"/>
          <w:szCs w:val="22"/>
        </w:rPr>
        <w:t>Contractor</w:t>
      </w:r>
      <w:r w:rsidRPr="003D0D0E">
        <w:rPr>
          <w:sz w:val="22"/>
          <w:szCs w:val="22"/>
        </w:rPr>
        <w:t xml:space="preserve">(s)” means single entity or individual who has been selected to provide the goods, services, or materials outlined in the IFB. </w:t>
      </w:r>
      <w:r w:rsidR="008444DB">
        <w:rPr>
          <w:sz w:val="22"/>
          <w:szCs w:val="22"/>
        </w:rPr>
        <w:t>Contractor</w:t>
      </w:r>
      <w:r w:rsidRPr="003D0D0E">
        <w:rPr>
          <w:sz w:val="22"/>
          <w:szCs w:val="22"/>
        </w:rPr>
        <w:t>s will also be referred to as “Contractor(s)”</w:t>
      </w:r>
    </w:p>
    <w:p w:rsidRPr="003D0D0E" w:rsidR="00642A7B" w:rsidP="00642A7B" w:rsidRDefault="00642A7B" w14:paraId="32158B4E" w14:textId="77777777">
      <w:pPr>
        <w:pStyle w:val="BodyText"/>
        <w:spacing w:before="144"/>
        <w:rPr>
          <w:b/>
          <w:bCs/>
          <w:sz w:val="22"/>
          <w:szCs w:val="22"/>
        </w:rPr>
      </w:pPr>
    </w:p>
    <w:p w:rsidRPr="003D0D0E" w:rsidR="00547C35" w:rsidP="00642A7B" w:rsidRDefault="00547C35" w14:paraId="540E02B1" w14:textId="77777777">
      <w:pPr>
        <w:pStyle w:val="BodyText"/>
        <w:spacing w:before="144"/>
        <w:rPr>
          <w:b/>
          <w:bCs/>
        </w:rPr>
      </w:pPr>
    </w:p>
    <w:p w:rsidRPr="003D0D0E" w:rsidR="00547C35" w:rsidP="00642A7B" w:rsidRDefault="00547C35" w14:paraId="28586360" w14:textId="77777777">
      <w:pPr>
        <w:pStyle w:val="BodyText"/>
        <w:spacing w:before="144"/>
        <w:rPr>
          <w:b/>
          <w:bCs/>
        </w:rPr>
      </w:pPr>
    </w:p>
    <w:p w:rsidRPr="003D0D0E" w:rsidR="00547C35" w:rsidP="00642A7B" w:rsidRDefault="00547C35" w14:paraId="4A1E68E7" w14:textId="77777777">
      <w:pPr>
        <w:pStyle w:val="BodyText"/>
        <w:spacing w:before="144"/>
        <w:rPr>
          <w:b/>
          <w:bCs/>
        </w:rPr>
      </w:pPr>
    </w:p>
    <w:p w:rsidRPr="003D0D0E" w:rsidR="00547C35" w:rsidP="00642A7B" w:rsidRDefault="00547C35" w14:paraId="4452204B" w14:textId="77777777">
      <w:pPr>
        <w:pStyle w:val="BodyText"/>
        <w:spacing w:before="144"/>
        <w:rPr>
          <w:b/>
          <w:bCs/>
        </w:rPr>
      </w:pPr>
    </w:p>
    <w:p w:rsidRPr="003D0D0E" w:rsidR="00547C35" w:rsidRDefault="00547C35" w14:paraId="1F48D88A" w14:textId="77777777">
      <w:pPr>
        <w:widowControl/>
        <w:autoSpaceDE/>
        <w:autoSpaceDN/>
        <w:spacing w:after="160" w:line="278" w:lineRule="auto"/>
        <w:rPr>
          <w:b/>
          <w:bCs/>
          <w:sz w:val="18"/>
          <w:szCs w:val="18"/>
        </w:rPr>
      </w:pPr>
      <w:r w:rsidRPr="003D0D0E">
        <w:rPr>
          <w:b/>
          <w:bCs/>
        </w:rPr>
        <w:br w:type="page"/>
      </w:r>
    </w:p>
    <w:p w:rsidRPr="003D0D0E" w:rsidR="00642A7B" w:rsidP="00642A7B" w:rsidRDefault="00642A7B" w14:paraId="7F8DFDDB" w14:textId="4EE9AAC6">
      <w:pPr>
        <w:ind w:right="221"/>
        <w:jc w:val="center"/>
        <w:rPr>
          <w:b/>
        </w:rPr>
      </w:pPr>
      <w:r w:rsidRPr="003D0D0E">
        <w:rPr>
          <w:b/>
        </w:rPr>
        <w:t>ATTACHMENT</w:t>
      </w:r>
      <w:r w:rsidRPr="003D0D0E">
        <w:rPr>
          <w:b/>
          <w:spacing w:val="12"/>
        </w:rPr>
        <w:t xml:space="preserve"> </w:t>
      </w:r>
      <w:r w:rsidRPr="003D0D0E">
        <w:rPr>
          <w:b/>
        </w:rPr>
        <w:t>B</w:t>
      </w:r>
      <w:r w:rsidRPr="003D0D0E">
        <w:rPr>
          <w:b/>
          <w:spacing w:val="13"/>
        </w:rPr>
        <w:t xml:space="preserve"> </w:t>
      </w:r>
      <w:r w:rsidRPr="003D0D0E">
        <w:rPr>
          <w:b/>
        </w:rPr>
        <w:t>–</w:t>
      </w:r>
      <w:r w:rsidRPr="003D0D0E">
        <w:rPr>
          <w:b/>
          <w:spacing w:val="16"/>
        </w:rPr>
        <w:t xml:space="preserve"> </w:t>
      </w:r>
      <w:r w:rsidRPr="003D0D0E">
        <w:rPr>
          <w:b/>
        </w:rPr>
        <w:t>SCOPE</w:t>
      </w:r>
      <w:r w:rsidRPr="003D0D0E">
        <w:rPr>
          <w:b/>
          <w:spacing w:val="15"/>
        </w:rPr>
        <w:t xml:space="preserve"> </w:t>
      </w:r>
      <w:r w:rsidRPr="003D0D0E">
        <w:rPr>
          <w:b/>
        </w:rPr>
        <w:t>OF</w:t>
      </w:r>
      <w:r w:rsidRPr="003D0D0E">
        <w:rPr>
          <w:b/>
          <w:spacing w:val="12"/>
        </w:rPr>
        <w:t xml:space="preserve"> </w:t>
      </w:r>
      <w:r w:rsidRPr="003D0D0E">
        <w:rPr>
          <w:b/>
          <w:spacing w:val="-4"/>
        </w:rPr>
        <w:t>WORK</w:t>
      </w:r>
      <w:r w:rsidR="00374DE2">
        <w:rPr>
          <w:b/>
          <w:spacing w:val="-4"/>
        </w:rPr>
        <w:t xml:space="preserve"> and Project Schedule</w:t>
      </w:r>
    </w:p>
    <w:p w:rsidRPr="003D0D0E" w:rsidR="00642A7B" w:rsidP="00642A7B" w:rsidRDefault="00642A7B" w14:paraId="4CA05A00" w14:textId="77777777"/>
    <w:p w:rsidRPr="003D0D0E" w:rsidR="00CA714D" w:rsidP="00CA714D" w:rsidRDefault="00CA714D" w14:paraId="0FB0645C" w14:textId="06CC76D3">
      <w:pPr>
        <w:jc w:val="center"/>
        <w:sectPr w:rsidRPr="003D0D0E" w:rsidR="00CA714D" w:rsidSect="008F7A96">
          <w:headerReference w:type="default" r:id="rId11"/>
          <w:footerReference w:type="default" r:id="rId12"/>
          <w:pgSz w:w="12240" w:h="15840" w:orient="portrait"/>
          <w:pgMar w:top="720" w:right="720" w:bottom="720" w:left="720" w:header="720" w:footer="720" w:gutter="0"/>
          <w:cols w:space="720"/>
          <w:docGrid w:linePitch="299"/>
        </w:sectPr>
      </w:pPr>
      <w:r w:rsidRPr="003D0D0E">
        <w:t>(</w:t>
      </w:r>
      <w:r w:rsidRPr="003D0D0E" w:rsidR="00E256B7">
        <w:t xml:space="preserve">Add </w:t>
      </w:r>
      <w:r w:rsidR="008444DB">
        <w:t>Contractor</w:t>
      </w:r>
      <w:r w:rsidRPr="003D0D0E">
        <w:t xml:space="preserve"> Repl</w:t>
      </w:r>
      <w:r w:rsidRPr="003D0D0E" w:rsidR="00F34F6C">
        <w:t>y)</w:t>
      </w:r>
    </w:p>
    <w:p w:rsidRPr="003D0D0E" w:rsidR="001B6D08" w:rsidP="004F193F" w:rsidRDefault="00642A7B" w14:paraId="7CCF89E4" w14:textId="5757B8FC">
      <w:pPr>
        <w:spacing w:before="128"/>
        <w:ind w:right="120"/>
        <w:jc w:val="center"/>
        <w:rPr>
          <w:b/>
        </w:rPr>
      </w:pPr>
      <w:r w:rsidRPr="003D0D0E">
        <w:rPr>
          <w:b/>
        </w:rPr>
        <w:t>ATTACHMENT</w:t>
      </w:r>
      <w:r w:rsidRPr="003D0D0E">
        <w:rPr>
          <w:b/>
          <w:spacing w:val="10"/>
        </w:rPr>
        <w:t xml:space="preserve"> </w:t>
      </w:r>
      <w:r w:rsidRPr="003D0D0E" w:rsidR="001B6D08">
        <w:rPr>
          <w:b/>
        </w:rPr>
        <w:t>C</w:t>
      </w:r>
      <w:r w:rsidRPr="003D0D0E">
        <w:rPr>
          <w:b/>
          <w:spacing w:val="11"/>
        </w:rPr>
        <w:t xml:space="preserve"> </w:t>
      </w:r>
      <w:r w:rsidRPr="003D0D0E">
        <w:rPr>
          <w:b/>
        </w:rPr>
        <w:t>–</w:t>
      </w:r>
      <w:r w:rsidRPr="003D0D0E" w:rsidR="001B6D08">
        <w:rPr>
          <w:b/>
        </w:rPr>
        <w:t>PRICE PROPOSAL</w:t>
      </w:r>
    </w:p>
    <w:p w:rsidRPr="003D0D0E" w:rsidR="00CA714D" w:rsidP="00E256B7" w:rsidRDefault="00CA714D" w14:paraId="11803931" w14:textId="77777777"/>
    <w:p w:rsidRPr="003D0D0E" w:rsidR="00CA714D" w:rsidP="004F193F" w:rsidRDefault="00CA714D" w14:paraId="2945B2B3" w14:textId="09AC7788">
      <w:pPr>
        <w:jc w:val="center"/>
        <w:sectPr w:rsidRPr="003D0D0E" w:rsidR="00CA714D" w:rsidSect="00B86D25">
          <w:pgSz w:w="12240" w:h="15840" w:orient="portrait"/>
          <w:pgMar w:top="720" w:right="720" w:bottom="720" w:left="720" w:header="201" w:footer="860" w:gutter="0"/>
          <w:cols w:space="720"/>
          <w:docGrid w:linePitch="299"/>
        </w:sectPr>
      </w:pPr>
      <w:r w:rsidRPr="003D0D0E">
        <w:t>(</w:t>
      </w:r>
      <w:r w:rsidRPr="003D0D0E" w:rsidR="00E256B7">
        <w:t xml:space="preserve">Add </w:t>
      </w:r>
      <w:r w:rsidR="008444DB">
        <w:t>Contractor</w:t>
      </w:r>
      <w:r w:rsidRPr="003D0D0E">
        <w:t xml:space="preserve"> Price Proposal)</w:t>
      </w:r>
    </w:p>
    <w:p w:rsidRPr="003D0D0E" w:rsidR="00642A7B" w:rsidP="004F193F" w:rsidRDefault="00642A7B" w14:paraId="6B6FE9AA" w14:textId="1C415755">
      <w:pPr>
        <w:jc w:val="center"/>
        <w:rPr>
          <w:b/>
        </w:rPr>
      </w:pPr>
      <w:r w:rsidRPr="003D0D0E">
        <w:rPr>
          <w:b/>
        </w:rPr>
        <w:t>ATTACHMENT</w:t>
      </w:r>
      <w:r w:rsidRPr="003D0D0E">
        <w:rPr>
          <w:b/>
          <w:spacing w:val="20"/>
        </w:rPr>
        <w:t xml:space="preserve"> </w:t>
      </w:r>
      <w:r w:rsidRPr="003D0D0E" w:rsidR="001B6D08">
        <w:rPr>
          <w:b/>
        </w:rPr>
        <w:t>D</w:t>
      </w:r>
      <w:r w:rsidRPr="003D0D0E">
        <w:rPr>
          <w:b/>
          <w:spacing w:val="25"/>
        </w:rPr>
        <w:t xml:space="preserve"> </w:t>
      </w:r>
      <w:r w:rsidRPr="003D0D0E">
        <w:rPr>
          <w:b/>
        </w:rPr>
        <w:t>–</w:t>
      </w:r>
      <w:r w:rsidRPr="003D0D0E">
        <w:rPr>
          <w:b/>
          <w:spacing w:val="21"/>
        </w:rPr>
        <w:t xml:space="preserve"> </w:t>
      </w:r>
      <w:r w:rsidRPr="003D0D0E">
        <w:rPr>
          <w:b/>
        </w:rPr>
        <w:t>GOVERNANCE</w:t>
      </w:r>
      <w:r w:rsidRPr="003D0D0E">
        <w:rPr>
          <w:b/>
          <w:spacing w:val="24"/>
        </w:rPr>
        <w:t xml:space="preserve"> </w:t>
      </w:r>
      <w:r w:rsidRPr="003D0D0E">
        <w:rPr>
          <w:b/>
        </w:rPr>
        <w:t>AND</w:t>
      </w:r>
      <w:r w:rsidRPr="003D0D0E">
        <w:rPr>
          <w:b/>
          <w:spacing w:val="22"/>
        </w:rPr>
        <w:t xml:space="preserve"> </w:t>
      </w:r>
      <w:r w:rsidRPr="003D0D0E">
        <w:rPr>
          <w:b/>
        </w:rPr>
        <w:t>DELIVERABLE</w:t>
      </w:r>
      <w:r w:rsidRPr="003D0D0E">
        <w:rPr>
          <w:b/>
          <w:spacing w:val="25"/>
        </w:rPr>
        <w:t xml:space="preserve"> </w:t>
      </w:r>
      <w:r w:rsidRPr="003D0D0E">
        <w:rPr>
          <w:b/>
        </w:rPr>
        <w:t>ACCEPTANCE</w:t>
      </w:r>
      <w:r w:rsidRPr="003D0D0E">
        <w:rPr>
          <w:b/>
          <w:spacing w:val="25"/>
        </w:rPr>
        <w:t xml:space="preserve"> </w:t>
      </w:r>
      <w:r w:rsidRPr="003D0D0E">
        <w:rPr>
          <w:b/>
          <w:spacing w:val="-2"/>
        </w:rPr>
        <w:t>PROCESS</w:t>
      </w:r>
    </w:p>
    <w:p w:rsidRPr="003D0D0E" w:rsidR="00642A7B" w:rsidP="00934480" w:rsidRDefault="00642A7B" w14:paraId="3F6407E2" w14:textId="77777777">
      <w:pPr>
        <w:pStyle w:val="ListParagraph"/>
        <w:numPr>
          <w:ilvl w:val="0"/>
          <w:numId w:val="34"/>
        </w:numPr>
        <w:tabs>
          <w:tab w:val="left" w:pos="915"/>
        </w:tabs>
        <w:spacing w:before="244"/>
        <w:ind w:left="915" w:right="680" w:hanging="15"/>
        <w:contextualSpacing w:val="0"/>
        <w:rPr>
          <w:b/>
        </w:rPr>
      </w:pPr>
      <w:r w:rsidRPr="003D0D0E">
        <w:rPr>
          <w:b/>
          <w:spacing w:val="-2"/>
        </w:rPr>
        <w:t>OVERVIEW</w:t>
      </w:r>
    </w:p>
    <w:p w:rsidRPr="003D0D0E" w:rsidR="00642A7B" w:rsidP="00934480" w:rsidRDefault="00642A7B" w14:paraId="7B8F3CF1" w14:textId="10E83BCE">
      <w:pPr>
        <w:pStyle w:val="ListParagraph"/>
        <w:numPr>
          <w:ilvl w:val="1"/>
          <w:numId w:val="34"/>
        </w:numPr>
        <w:tabs>
          <w:tab w:val="left" w:pos="1491"/>
        </w:tabs>
        <w:spacing w:before="202"/>
        <w:ind w:right="680" w:hanging="15"/>
        <w:contextualSpacing w:val="0"/>
      </w:pPr>
      <w:r w:rsidRPr="003D0D0E">
        <w:t>The purpose of this governance model is to create the foundation for operational and administrative processes</w:t>
      </w:r>
      <w:r w:rsidRPr="003D0D0E">
        <w:rPr>
          <w:spacing w:val="-4"/>
        </w:rPr>
        <w:t xml:space="preserve"> </w:t>
      </w:r>
      <w:r w:rsidRPr="003D0D0E">
        <w:t>for</w:t>
      </w:r>
      <w:r w:rsidRPr="003D0D0E">
        <w:rPr>
          <w:spacing w:val="-3"/>
        </w:rPr>
        <w:t xml:space="preserve"> </w:t>
      </w:r>
      <w:r w:rsidRPr="003D0D0E">
        <w:t>governance</w:t>
      </w:r>
      <w:r w:rsidRPr="003D0D0E">
        <w:rPr>
          <w:spacing w:val="-4"/>
        </w:rPr>
        <w:t xml:space="preserve"> </w:t>
      </w:r>
      <w:r w:rsidRPr="003D0D0E">
        <w:t>of</w:t>
      </w:r>
      <w:r w:rsidRPr="003D0D0E">
        <w:rPr>
          <w:spacing w:val="-1"/>
        </w:rPr>
        <w:t xml:space="preserve"> </w:t>
      </w:r>
      <w:r w:rsidRPr="003D0D0E">
        <w:t>the</w:t>
      </w:r>
      <w:r w:rsidRPr="003D0D0E">
        <w:rPr>
          <w:spacing w:val="-2"/>
        </w:rPr>
        <w:t xml:space="preserve"> </w:t>
      </w:r>
      <w:r w:rsidRPr="003D0D0E">
        <w:t>contractual</w:t>
      </w:r>
      <w:r w:rsidRPr="003D0D0E">
        <w:rPr>
          <w:spacing w:val="-3"/>
        </w:rPr>
        <w:t xml:space="preserve"> </w:t>
      </w:r>
      <w:r w:rsidRPr="003D0D0E">
        <w:t>relationship</w:t>
      </w:r>
      <w:r w:rsidRPr="003D0D0E">
        <w:rPr>
          <w:spacing w:val="-5"/>
        </w:rPr>
        <w:t xml:space="preserve"> </w:t>
      </w:r>
      <w:r w:rsidRPr="003D0D0E">
        <w:t>described</w:t>
      </w:r>
      <w:r w:rsidRPr="003D0D0E">
        <w:rPr>
          <w:spacing w:val="-1"/>
        </w:rPr>
        <w:t xml:space="preserve"> </w:t>
      </w:r>
      <w:r w:rsidRPr="003D0D0E">
        <w:t>in</w:t>
      </w:r>
      <w:r w:rsidRPr="003D0D0E">
        <w:rPr>
          <w:spacing w:val="-4"/>
        </w:rPr>
        <w:t xml:space="preserve"> </w:t>
      </w:r>
      <w:r w:rsidRPr="003D0D0E">
        <w:t>this</w:t>
      </w:r>
      <w:r w:rsidRPr="003D0D0E">
        <w:rPr>
          <w:spacing w:val="-4"/>
        </w:rPr>
        <w:t xml:space="preserve"> </w:t>
      </w:r>
      <w:r w:rsidR="001B5301">
        <w:t>A</w:t>
      </w:r>
      <w:r w:rsidRPr="003D0D0E">
        <w:t>greement.</w:t>
      </w:r>
      <w:r w:rsidRPr="003D0D0E">
        <w:rPr>
          <w:spacing w:val="-4"/>
        </w:rPr>
        <w:t xml:space="preserve"> </w:t>
      </w:r>
      <w:r w:rsidRPr="003D0D0E">
        <w:t>The</w:t>
      </w:r>
      <w:r w:rsidRPr="003D0D0E">
        <w:rPr>
          <w:spacing w:val="-2"/>
        </w:rPr>
        <w:t xml:space="preserve"> </w:t>
      </w:r>
      <w:r w:rsidRPr="003D0D0E">
        <w:t>governance model</w:t>
      </w:r>
      <w:r w:rsidRPr="003D0D0E">
        <w:rPr>
          <w:spacing w:val="-1"/>
        </w:rPr>
        <w:t xml:space="preserve"> </w:t>
      </w:r>
      <w:r w:rsidRPr="003D0D0E">
        <w:t>also</w:t>
      </w:r>
      <w:r w:rsidRPr="003D0D0E">
        <w:rPr>
          <w:spacing w:val="-2"/>
        </w:rPr>
        <w:t xml:space="preserve"> </w:t>
      </w:r>
      <w:r w:rsidRPr="003D0D0E">
        <w:t>sets</w:t>
      </w:r>
      <w:r w:rsidRPr="003D0D0E">
        <w:rPr>
          <w:spacing w:val="-2"/>
        </w:rPr>
        <w:t xml:space="preserve"> </w:t>
      </w:r>
      <w:r w:rsidRPr="003D0D0E">
        <w:t>forth the framework</w:t>
      </w:r>
      <w:r w:rsidRPr="003D0D0E">
        <w:rPr>
          <w:spacing w:val="-1"/>
        </w:rPr>
        <w:t xml:space="preserve"> </w:t>
      </w:r>
      <w:r w:rsidRPr="003D0D0E">
        <w:t>by</w:t>
      </w:r>
      <w:r w:rsidRPr="003D0D0E">
        <w:rPr>
          <w:spacing w:val="-1"/>
        </w:rPr>
        <w:t xml:space="preserve"> </w:t>
      </w:r>
      <w:r w:rsidRPr="003D0D0E">
        <w:t>which key</w:t>
      </w:r>
      <w:r w:rsidRPr="003D0D0E">
        <w:rPr>
          <w:spacing w:val="-3"/>
        </w:rPr>
        <w:t xml:space="preserve"> </w:t>
      </w:r>
      <w:r w:rsidRPr="003D0D0E">
        <w:t>decisions will</w:t>
      </w:r>
      <w:r w:rsidRPr="003D0D0E">
        <w:rPr>
          <w:spacing w:val="-1"/>
        </w:rPr>
        <w:t xml:space="preserve"> </w:t>
      </w:r>
      <w:r w:rsidRPr="003D0D0E">
        <w:t>be made and</w:t>
      </w:r>
      <w:r w:rsidRPr="003D0D0E">
        <w:rPr>
          <w:spacing w:val="-2"/>
        </w:rPr>
        <w:t xml:space="preserve"> </w:t>
      </w:r>
      <w:r w:rsidRPr="003D0D0E">
        <w:t>provides</w:t>
      </w:r>
      <w:r w:rsidRPr="003D0D0E">
        <w:rPr>
          <w:spacing w:val="-2"/>
        </w:rPr>
        <w:t xml:space="preserve"> </w:t>
      </w:r>
      <w:r w:rsidRPr="003D0D0E">
        <w:t>a forum</w:t>
      </w:r>
      <w:r w:rsidRPr="003D0D0E">
        <w:rPr>
          <w:spacing w:val="-3"/>
        </w:rPr>
        <w:t xml:space="preserve"> </w:t>
      </w:r>
      <w:r w:rsidRPr="003D0D0E">
        <w:t>for</w:t>
      </w:r>
      <w:r w:rsidRPr="003D0D0E">
        <w:rPr>
          <w:spacing w:val="-1"/>
        </w:rPr>
        <w:t xml:space="preserve"> </w:t>
      </w:r>
      <w:r w:rsidRPr="003D0D0E">
        <w:t>the Parties to discuss and make key decisions and for issues to be recognized and resolved.</w:t>
      </w:r>
    </w:p>
    <w:p w:rsidRPr="003D0D0E" w:rsidR="00642A7B" w:rsidP="00934480" w:rsidRDefault="00642A7B" w14:paraId="4121F392" w14:textId="08244124">
      <w:pPr>
        <w:pStyle w:val="ListParagraph"/>
        <w:numPr>
          <w:ilvl w:val="1"/>
          <w:numId w:val="34"/>
        </w:numPr>
        <w:tabs>
          <w:tab w:val="left" w:pos="1491"/>
        </w:tabs>
        <w:spacing w:before="199"/>
        <w:ind w:right="680" w:hanging="15"/>
        <w:contextualSpacing w:val="0"/>
      </w:pPr>
      <w:r w:rsidRPr="003D0D0E">
        <w:t>This</w:t>
      </w:r>
      <w:r w:rsidRPr="003D0D0E">
        <w:rPr>
          <w:spacing w:val="-4"/>
        </w:rPr>
        <w:t xml:space="preserve"> </w:t>
      </w:r>
      <w:r w:rsidRPr="003D0D0E">
        <w:t>governance</w:t>
      </w:r>
      <w:r w:rsidRPr="003D0D0E">
        <w:rPr>
          <w:spacing w:val="-5"/>
        </w:rPr>
        <w:t xml:space="preserve"> </w:t>
      </w:r>
      <w:r w:rsidRPr="003D0D0E">
        <w:t>model</w:t>
      </w:r>
      <w:r w:rsidRPr="003D0D0E">
        <w:rPr>
          <w:spacing w:val="-2"/>
        </w:rPr>
        <w:t xml:space="preserve"> </w:t>
      </w:r>
      <w:r w:rsidRPr="003D0D0E">
        <w:t>is</w:t>
      </w:r>
      <w:r w:rsidRPr="003D0D0E">
        <w:rPr>
          <w:spacing w:val="-4"/>
        </w:rPr>
        <w:t xml:space="preserve"> </w:t>
      </w:r>
      <w:r w:rsidRPr="003D0D0E">
        <w:t>transparent</w:t>
      </w:r>
      <w:r w:rsidRPr="003D0D0E">
        <w:rPr>
          <w:spacing w:val="-3"/>
        </w:rPr>
        <w:t xml:space="preserve"> </w:t>
      </w:r>
      <w:r w:rsidRPr="003D0D0E">
        <w:t>to</w:t>
      </w:r>
      <w:r w:rsidRPr="003D0D0E">
        <w:rPr>
          <w:spacing w:val="-2"/>
        </w:rPr>
        <w:t xml:space="preserve"> </w:t>
      </w:r>
      <w:r w:rsidRPr="003D0D0E">
        <w:t>all</w:t>
      </w:r>
      <w:r w:rsidRPr="003D0D0E">
        <w:rPr>
          <w:spacing w:val="-5"/>
        </w:rPr>
        <w:t xml:space="preserve"> </w:t>
      </w:r>
      <w:r w:rsidRPr="003D0D0E">
        <w:t>stakeholders</w:t>
      </w:r>
      <w:r w:rsidRPr="003D0D0E">
        <w:rPr>
          <w:spacing w:val="-4"/>
        </w:rPr>
        <w:t xml:space="preserve"> </w:t>
      </w:r>
      <w:r w:rsidRPr="003D0D0E">
        <w:t>associated</w:t>
      </w:r>
      <w:r w:rsidRPr="003D0D0E">
        <w:rPr>
          <w:spacing w:val="-1"/>
        </w:rPr>
        <w:t xml:space="preserve"> </w:t>
      </w:r>
      <w:r w:rsidRPr="003D0D0E">
        <w:t>with</w:t>
      </w:r>
      <w:r w:rsidRPr="003D0D0E">
        <w:rPr>
          <w:spacing w:val="-2"/>
        </w:rPr>
        <w:t xml:space="preserve"> </w:t>
      </w:r>
      <w:r w:rsidRPr="003D0D0E">
        <w:t>the</w:t>
      </w:r>
      <w:r w:rsidRPr="003D0D0E">
        <w:rPr>
          <w:spacing w:val="-2"/>
        </w:rPr>
        <w:t xml:space="preserve"> </w:t>
      </w:r>
      <w:r w:rsidRPr="003D0D0E">
        <w:t>project</w:t>
      </w:r>
      <w:r w:rsidRPr="003D0D0E">
        <w:rPr>
          <w:spacing w:val="-3"/>
        </w:rPr>
        <w:t xml:space="preserve"> </w:t>
      </w:r>
      <w:r w:rsidRPr="003D0D0E">
        <w:t>to</w:t>
      </w:r>
      <w:r w:rsidRPr="003D0D0E">
        <w:rPr>
          <w:spacing w:val="-2"/>
        </w:rPr>
        <w:t xml:space="preserve"> </w:t>
      </w:r>
      <w:r w:rsidRPr="003D0D0E">
        <w:t>understand</w:t>
      </w:r>
      <w:r w:rsidRPr="003D0D0E">
        <w:rPr>
          <w:spacing w:val="-4"/>
        </w:rPr>
        <w:t xml:space="preserve"> </w:t>
      </w:r>
      <w:r w:rsidRPr="003D0D0E">
        <w:t xml:space="preserve">how and when decisions will be made on the project, and their role in the governance process. This governance model is designed to ensure issues are raised and addressed quickly with no negative impact </w:t>
      </w:r>
      <w:r w:rsidRPr="003D0D0E" w:rsidR="00551F04">
        <w:t>on</w:t>
      </w:r>
      <w:r w:rsidRPr="003D0D0E">
        <w:t xml:space="preserve"> the project.</w:t>
      </w:r>
    </w:p>
    <w:p w:rsidRPr="003D0D0E" w:rsidR="00642A7B" w:rsidP="00934480" w:rsidRDefault="00642A7B" w14:paraId="4E89F1FE" w14:textId="77777777">
      <w:pPr>
        <w:pStyle w:val="ListParagraph"/>
        <w:numPr>
          <w:ilvl w:val="1"/>
          <w:numId w:val="34"/>
        </w:numPr>
        <w:tabs>
          <w:tab w:val="left" w:pos="1491"/>
        </w:tabs>
        <w:spacing w:before="200"/>
        <w:ind w:right="680" w:hanging="15"/>
        <w:contextualSpacing w:val="0"/>
      </w:pPr>
      <w:r w:rsidRPr="003D0D0E">
        <w:t>The</w:t>
      </w:r>
      <w:r w:rsidRPr="003D0D0E">
        <w:rPr>
          <w:spacing w:val="-10"/>
        </w:rPr>
        <w:t xml:space="preserve"> </w:t>
      </w:r>
      <w:r w:rsidRPr="003D0D0E">
        <w:t>following</w:t>
      </w:r>
      <w:r w:rsidRPr="003D0D0E">
        <w:rPr>
          <w:spacing w:val="-5"/>
        </w:rPr>
        <w:t xml:space="preserve"> </w:t>
      </w:r>
      <w:r w:rsidRPr="003D0D0E">
        <w:t>governance</w:t>
      </w:r>
      <w:r w:rsidRPr="003D0D0E">
        <w:rPr>
          <w:spacing w:val="-6"/>
        </w:rPr>
        <w:t xml:space="preserve"> </w:t>
      </w:r>
      <w:r w:rsidRPr="003D0D0E">
        <w:t>processes</w:t>
      </w:r>
      <w:r w:rsidRPr="003D0D0E">
        <w:rPr>
          <w:spacing w:val="-6"/>
        </w:rPr>
        <w:t xml:space="preserve"> </w:t>
      </w:r>
      <w:r w:rsidRPr="003D0D0E">
        <w:t>are</w:t>
      </w:r>
      <w:r w:rsidRPr="003D0D0E">
        <w:rPr>
          <w:spacing w:val="-7"/>
        </w:rPr>
        <w:t xml:space="preserve"> </w:t>
      </w:r>
      <w:r w:rsidRPr="003D0D0E">
        <w:t>described</w:t>
      </w:r>
      <w:r w:rsidRPr="003D0D0E">
        <w:rPr>
          <w:spacing w:val="-6"/>
        </w:rPr>
        <w:t xml:space="preserve"> </w:t>
      </w:r>
      <w:r w:rsidRPr="003D0D0E">
        <w:t>within</w:t>
      </w:r>
      <w:r w:rsidRPr="003D0D0E">
        <w:rPr>
          <w:spacing w:val="-4"/>
        </w:rPr>
        <w:t xml:space="preserve"> </w:t>
      </w:r>
      <w:r w:rsidRPr="003D0D0E">
        <w:t>this</w:t>
      </w:r>
      <w:r w:rsidRPr="003D0D0E">
        <w:rPr>
          <w:spacing w:val="-6"/>
        </w:rPr>
        <w:t xml:space="preserve"> </w:t>
      </w:r>
      <w:r w:rsidRPr="003D0D0E">
        <w:t>governance</w:t>
      </w:r>
      <w:r w:rsidRPr="003D0D0E">
        <w:rPr>
          <w:spacing w:val="-7"/>
        </w:rPr>
        <w:t xml:space="preserve"> </w:t>
      </w:r>
      <w:r w:rsidRPr="003D0D0E">
        <w:rPr>
          <w:spacing w:val="-2"/>
        </w:rPr>
        <w:t>model:</w:t>
      </w:r>
    </w:p>
    <w:p w:rsidRPr="003D0D0E" w:rsidR="00642A7B" w:rsidP="0022440C" w:rsidRDefault="00642A7B" w14:paraId="1D1581D4" w14:textId="77777777">
      <w:pPr>
        <w:pStyle w:val="ListParagraph"/>
        <w:numPr>
          <w:ilvl w:val="2"/>
          <w:numId w:val="34"/>
        </w:numPr>
        <w:tabs>
          <w:tab w:val="left" w:pos="2700"/>
        </w:tabs>
        <w:spacing w:before="120"/>
        <w:ind w:right="680" w:hanging="15"/>
        <w:contextualSpacing w:val="0"/>
      </w:pPr>
      <w:r w:rsidRPr="003D0D0E">
        <w:t>Deliverable</w:t>
      </w:r>
      <w:r w:rsidRPr="003D0D0E">
        <w:rPr>
          <w:spacing w:val="-9"/>
        </w:rPr>
        <w:t xml:space="preserve"> </w:t>
      </w:r>
      <w:r w:rsidRPr="003D0D0E">
        <w:t>acceptance</w:t>
      </w:r>
      <w:r w:rsidRPr="003D0D0E">
        <w:rPr>
          <w:spacing w:val="-6"/>
        </w:rPr>
        <w:t xml:space="preserve"> </w:t>
      </w:r>
      <w:r w:rsidRPr="003D0D0E">
        <w:rPr>
          <w:spacing w:val="-2"/>
        </w:rPr>
        <w:t>process;</w:t>
      </w:r>
    </w:p>
    <w:p w:rsidRPr="003D0D0E" w:rsidR="00642A7B" w:rsidP="0022440C" w:rsidRDefault="00642A7B" w14:paraId="5D2272B6" w14:textId="77777777">
      <w:pPr>
        <w:pStyle w:val="ListParagraph"/>
        <w:numPr>
          <w:ilvl w:val="2"/>
          <w:numId w:val="34"/>
        </w:numPr>
        <w:tabs>
          <w:tab w:val="left" w:pos="2700"/>
        </w:tabs>
        <w:spacing w:before="121"/>
        <w:ind w:right="680" w:hanging="15"/>
        <w:contextualSpacing w:val="0"/>
      </w:pPr>
      <w:r w:rsidRPr="003D0D0E">
        <w:t>Escalation</w:t>
      </w:r>
      <w:r w:rsidRPr="003D0D0E">
        <w:rPr>
          <w:spacing w:val="-4"/>
        </w:rPr>
        <w:t xml:space="preserve"> </w:t>
      </w:r>
      <w:r w:rsidRPr="003D0D0E">
        <w:rPr>
          <w:spacing w:val="-2"/>
        </w:rPr>
        <w:t>process;</w:t>
      </w:r>
    </w:p>
    <w:p w:rsidRPr="003D0D0E" w:rsidR="00642A7B" w:rsidP="0022440C" w:rsidRDefault="00642A7B" w14:paraId="0D2F042A" w14:textId="77777777">
      <w:pPr>
        <w:pStyle w:val="ListParagraph"/>
        <w:numPr>
          <w:ilvl w:val="2"/>
          <w:numId w:val="34"/>
        </w:numPr>
        <w:tabs>
          <w:tab w:val="left" w:pos="2700"/>
        </w:tabs>
        <w:spacing w:before="120"/>
        <w:ind w:right="680" w:hanging="15"/>
        <w:contextualSpacing w:val="0"/>
      </w:pPr>
      <w:r w:rsidRPr="003D0D0E">
        <w:t>Solution</w:t>
      </w:r>
      <w:r w:rsidRPr="003D0D0E">
        <w:rPr>
          <w:spacing w:val="-6"/>
        </w:rPr>
        <w:t xml:space="preserve"> </w:t>
      </w:r>
      <w:r w:rsidRPr="003D0D0E">
        <w:t>Design</w:t>
      </w:r>
      <w:r w:rsidRPr="003D0D0E">
        <w:rPr>
          <w:spacing w:val="-5"/>
        </w:rPr>
        <w:t xml:space="preserve"> </w:t>
      </w:r>
      <w:r w:rsidRPr="003D0D0E">
        <w:t>and</w:t>
      </w:r>
      <w:r w:rsidRPr="003D0D0E">
        <w:rPr>
          <w:spacing w:val="-5"/>
        </w:rPr>
        <w:t xml:space="preserve"> </w:t>
      </w:r>
      <w:r w:rsidRPr="003D0D0E">
        <w:t>Business</w:t>
      </w:r>
      <w:r w:rsidRPr="003D0D0E">
        <w:rPr>
          <w:spacing w:val="-5"/>
        </w:rPr>
        <w:t xml:space="preserve"> </w:t>
      </w:r>
      <w:r w:rsidRPr="003D0D0E">
        <w:t>Process</w:t>
      </w:r>
      <w:r w:rsidRPr="003D0D0E">
        <w:rPr>
          <w:spacing w:val="-5"/>
        </w:rPr>
        <w:t xml:space="preserve"> </w:t>
      </w:r>
      <w:r w:rsidRPr="003D0D0E">
        <w:rPr>
          <w:spacing w:val="-2"/>
        </w:rPr>
        <w:t>Decisions;</w:t>
      </w:r>
    </w:p>
    <w:p w:rsidRPr="003D0D0E" w:rsidR="00642A7B" w:rsidP="0022440C" w:rsidRDefault="00642A7B" w14:paraId="5FBF8623" w14:textId="77777777">
      <w:pPr>
        <w:pStyle w:val="ListParagraph"/>
        <w:numPr>
          <w:ilvl w:val="2"/>
          <w:numId w:val="34"/>
        </w:numPr>
        <w:tabs>
          <w:tab w:val="left" w:pos="2700"/>
        </w:tabs>
        <w:spacing w:before="121"/>
        <w:ind w:right="680" w:hanging="15"/>
        <w:contextualSpacing w:val="0"/>
      </w:pPr>
      <w:r w:rsidRPr="003D0D0E">
        <w:t>Additional</w:t>
      </w:r>
      <w:r w:rsidRPr="003D0D0E">
        <w:rPr>
          <w:spacing w:val="-6"/>
        </w:rPr>
        <w:t xml:space="preserve"> </w:t>
      </w:r>
      <w:r w:rsidRPr="003D0D0E">
        <w:t>Work</w:t>
      </w:r>
      <w:r w:rsidRPr="003D0D0E">
        <w:rPr>
          <w:spacing w:val="-5"/>
        </w:rPr>
        <w:t xml:space="preserve"> </w:t>
      </w:r>
      <w:r w:rsidRPr="003D0D0E">
        <w:t>Hours;</w:t>
      </w:r>
      <w:r w:rsidRPr="003D0D0E">
        <w:rPr>
          <w:spacing w:val="-4"/>
        </w:rPr>
        <w:t xml:space="preserve"> </w:t>
      </w:r>
      <w:r w:rsidRPr="003D0D0E">
        <w:rPr>
          <w:spacing w:val="-5"/>
        </w:rPr>
        <w:t>and</w:t>
      </w:r>
    </w:p>
    <w:p w:rsidRPr="003D0D0E" w:rsidR="00642A7B" w:rsidP="0022440C" w:rsidRDefault="00642A7B" w14:paraId="5189E679" w14:textId="159F9BA9">
      <w:pPr>
        <w:pStyle w:val="ListParagraph"/>
        <w:numPr>
          <w:ilvl w:val="2"/>
          <w:numId w:val="34"/>
        </w:numPr>
        <w:tabs>
          <w:tab w:val="left" w:pos="2700"/>
        </w:tabs>
        <w:spacing w:before="120"/>
        <w:ind w:right="680" w:hanging="15"/>
        <w:contextualSpacing w:val="0"/>
      </w:pPr>
      <w:r w:rsidRPr="003D0D0E">
        <w:t>Changes</w:t>
      </w:r>
      <w:r w:rsidRPr="003D0D0E">
        <w:rPr>
          <w:spacing w:val="-3"/>
        </w:rPr>
        <w:t xml:space="preserve"> </w:t>
      </w:r>
      <w:r w:rsidRPr="003D0D0E">
        <w:t>to</w:t>
      </w:r>
      <w:r w:rsidRPr="003D0D0E">
        <w:rPr>
          <w:spacing w:val="-4"/>
        </w:rPr>
        <w:t xml:space="preserve"> </w:t>
      </w:r>
      <w:r w:rsidRPr="003D0D0E" w:rsidR="00551F04">
        <w:rPr>
          <w:spacing w:val="-4"/>
        </w:rPr>
        <w:t xml:space="preserve">the </w:t>
      </w:r>
      <w:r w:rsidRPr="003D0D0E">
        <w:rPr>
          <w:spacing w:val="-2"/>
        </w:rPr>
        <w:t>contract.</w:t>
      </w:r>
    </w:p>
    <w:p w:rsidRPr="003D0D0E" w:rsidR="00642A7B" w:rsidP="00934480" w:rsidRDefault="00642A7B" w14:paraId="325B902B" w14:textId="77777777">
      <w:pPr>
        <w:pStyle w:val="ListParagraph"/>
        <w:numPr>
          <w:ilvl w:val="1"/>
          <w:numId w:val="34"/>
        </w:numPr>
        <w:tabs>
          <w:tab w:val="left" w:pos="1491"/>
        </w:tabs>
        <w:spacing w:before="201"/>
        <w:ind w:right="680" w:hanging="15"/>
        <w:contextualSpacing w:val="0"/>
      </w:pPr>
      <w:r w:rsidRPr="003D0D0E">
        <w:t>The</w:t>
      </w:r>
      <w:r w:rsidRPr="003D0D0E">
        <w:rPr>
          <w:spacing w:val="-6"/>
        </w:rPr>
        <w:t xml:space="preserve"> </w:t>
      </w:r>
      <w:r w:rsidRPr="003D0D0E">
        <w:t>model</w:t>
      </w:r>
      <w:r w:rsidRPr="003D0D0E">
        <w:rPr>
          <w:spacing w:val="-3"/>
        </w:rPr>
        <w:t xml:space="preserve"> </w:t>
      </w:r>
      <w:r w:rsidRPr="003D0D0E">
        <w:t>is</w:t>
      </w:r>
      <w:r w:rsidRPr="003D0D0E">
        <w:rPr>
          <w:spacing w:val="-5"/>
        </w:rPr>
        <w:t xml:space="preserve"> </w:t>
      </w:r>
      <w:r w:rsidRPr="003D0D0E">
        <w:t>governed</w:t>
      </w:r>
      <w:r w:rsidRPr="003D0D0E">
        <w:rPr>
          <w:spacing w:val="-2"/>
        </w:rPr>
        <w:t xml:space="preserve"> </w:t>
      </w:r>
      <w:r w:rsidRPr="003D0D0E">
        <w:t>by</w:t>
      </w:r>
      <w:r w:rsidRPr="003D0D0E">
        <w:rPr>
          <w:spacing w:val="-5"/>
        </w:rPr>
        <w:t xml:space="preserve"> </w:t>
      </w:r>
      <w:r w:rsidRPr="003D0D0E">
        <w:t>the</w:t>
      </w:r>
      <w:r w:rsidRPr="003D0D0E">
        <w:rPr>
          <w:spacing w:val="-3"/>
        </w:rPr>
        <w:t xml:space="preserve"> </w:t>
      </w:r>
      <w:r w:rsidRPr="003D0D0E">
        <w:t>following</w:t>
      </w:r>
      <w:r w:rsidRPr="003D0D0E">
        <w:rPr>
          <w:spacing w:val="-5"/>
        </w:rPr>
        <w:t xml:space="preserve"> </w:t>
      </w:r>
      <w:r w:rsidRPr="003D0D0E">
        <w:t>guiding</w:t>
      </w:r>
      <w:r w:rsidRPr="003D0D0E">
        <w:rPr>
          <w:spacing w:val="-3"/>
        </w:rPr>
        <w:t xml:space="preserve"> </w:t>
      </w:r>
      <w:r w:rsidRPr="003D0D0E">
        <w:rPr>
          <w:spacing w:val="-2"/>
        </w:rPr>
        <w:t>principles:</w:t>
      </w:r>
    </w:p>
    <w:p w:rsidRPr="003D0D0E" w:rsidR="00642A7B" w:rsidP="0022440C" w:rsidRDefault="00642A7B" w14:paraId="7DB67DC9" w14:textId="77777777">
      <w:pPr>
        <w:pStyle w:val="ListParagraph"/>
        <w:numPr>
          <w:ilvl w:val="2"/>
          <w:numId w:val="34"/>
        </w:numPr>
        <w:tabs>
          <w:tab w:val="left" w:pos="2610"/>
        </w:tabs>
        <w:spacing w:before="119"/>
        <w:ind w:right="680" w:hanging="15"/>
        <w:contextualSpacing w:val="0"/>
      </w:pPr>
      <w:r w:rsidRPr="003D0D0E">
        <w:t>Strong</w:t>
      </w:r>
      <w:r w:rsidRPr="003D0D0E">
        <w:rPr>
          <w:spacing w:val="-3"/>
        </w:rPr>
        <w:t xml:space="preserve"> </w:t>
      </w:r>
      <w:r w:rsidRPr="003D0D0E">
        <w:t>Executive</w:t>
      </w:r>
      <w:r w:rsidRPr="003D0D0E">
        <w:rPr>
          <w:spacing w:val="-2"/>
        </w:rPr>
        <w:t xml:space="preserve"> </w:t>
      </w:r>
      <w:r w:rsidRPr="003D0D0E">
        <w:t>Support</w:t>
      </w:r>
      <w:r w:rsidRPr="003D0D0E">
        <w:rPr>
          <w:spacing w:val="-6"/>
        </w:rPr>
        <w:t xml:space="preserve"> </w:t>
      </w:r>
      <w:r w:rsidRPr="003D0D0E">
        <w:t>–</w:t>
      </w:r>
      <w:r w:rsidRPr="003D0D0E">
        <w:rPr>
          <w:spacing w:val="-2"/>
        </w:rPr>
        <w:t xml:space="preserve"> </w:t>
      </w:r>
      <w:r w:rsidRPr="003D0D0E">
        <w:t>provide</w:t>
      </w:r>
      <w:r w:rsidRPr="003D0D0E">
        <w:rPr>
          <w:spacing w:val="-2"/>
        </w:rPr>
        <w:t xml:space="preserve"> </w:t>
      </w:r>
      <w:r w:rsidRPr="003D0D0E">
        <w:t>clear</w:t>
      </w:r>
      <w:r w:rsidRPr="003D0D0E">
        <w:rPr>
          <w:spacing w:val="-5"/>
        </w:rPr>
        <w:t xml:space="preserve"> </w:t>
      </w:r>
      <w:r w:rsidRPr="003D0D0E">
        <w:t>direction</w:t>
      </w:r>
      <w:r w:rsidRPr="003D0D0E">
        <w:rPr>
          <w:spacing w:val="-4"/>
        </w:rPr>
        <w:t xml:space="preserve"> </w:t>
      </w:r>
      <w:r w:rsidRPr="003D0D0E">
        <w:t>on</w:t>
      </w:r>
      <w:r w:rsidRPr="003D0D0E">
        <w:rPr>
          <w:spacing w:val="-2"/>
        </w:rPr>
        <w:t xml:space="preserve"> </w:t>
      </w:r>
      <w:r w:rsidRPr="003D0D0E">
        <w:t>priorities</w:t>
      </w:r>
      <w:r w:rsidRPr="003D0D0E">
        <w:rPr>
          <w:spacing w:val="-2"/>
        </w:rPr>
        <w:t xml:space="preserve"> </w:t>
      </w:r>
      <w:r w:rsidRPr="003D0D0E">
        <w:t>and</w:t>
      </w:r>
      <w:r w:rsidRPr="003D0D0E">
        <w:rPr>
          <w:spacing w:val="-4"/>
        </w:rPr>
        <w:t xml:space="preserve"> </w:t>
      </w:r>
      <w:r w:rsidRPr="003D0D0E">
        <w:t>empower</w:t>
      </w:r>
      <w:r w:rsidRPr="003D0D0E">
        <w:rPr>
          <w:spacing w:val="-3"/>
        </w:rPr>
        <w:t xml:space="preserve"> </w:t>
      </w:r>
      <w:r w:rsidRPr="003D0D0E">
        <w:t>team</w:t>
      </w:r>
      <w:r w:rsidRPr="003D0D0E">
        <w:rPr>
          <w:spacing w:val="-4"/>
        </w:rPr>
        <w:t xml:space="preserve"> </w:t>
      </w:r>
      <w:r w:rsidRPr="003D0D0E">
        <w:t>members</w:t>
      </w:r>
      <w:r w:rsidRPr="003D0D0E">
        <w:rPr>
          <w:spacing w:val="-1"/>
        </w:rPr>
        <w:t xml:space="preserve"> </w:t>
      </w:r>
      <w:r w:rsidRPr="003D0D0E">
        <w:t>to make decisions quickly;</w:t>
      </w:r>
    </w:p>
    <w:p w:rsidRPr="003D0D0E" w:rsidR="00642A7B" w:rsidP="0022440C" w:rsidRDefault="00642A7B" w14:paraId="5D0482C0" w14:textId="77777777">
      <w:pPr>
        <w:pStyle w:val="ListParagraph"/>
        <w:numPr>
          <w:ilvl w:val="2"/>
          <w:numId w:val="34"/>
        </w:numPr>
        <w:tabs>
          <w:tab w:val="left" w:pos="2610"/>
        </w:tabs>
        <w:spacing w:before="120"/>
        <w:ind w:right="680" w:hanging="15"/>
        <w:contextualSpacing w:val="0"/>
      </w:pPr>
      <w:r w:rsidRPr="003D0D0E">
        <w:t>Timely</w:t>
      </w:r>
      <w:r w:rsidRPr="003D0D0E">
        <w:rPr>
          <w:spacing w:val="-5"/>
        </w:rPr>
        <w:t xml:space="preserve"> </w:t>
      </w:r>
      <w:r w:rsidRPr="003D0D0E">
        <w:t>Decision</w:t>
      </w:r>
      <w:r w:rsidRPr="003D0D0E">
        <w:rPr>
          <w:spacing w:val="-4"/>
        </w:rPr>
        <w:t xml:space="preserve"> </w:t>
      </w:r>
      <w:r w:rsidRPr="003D0D0E">
        <w:t>Making,</w:t>
      </w:r>
      <w:r w:rsidRPr="003D0D0E">
        <w:rPr>
          <w:spacing w:val="-3"/>
        </w:rPr>
        <w:t xml:space="preserve"> </w:t>
      </w:r>
      <w:r w:rsidRPr="003D0D0E">
        <w:t>Issue</w:t>
      </w:r>
      <w:r w:rsidRPr="003D0D0E">
        <w:rPr>
          <w:spacing w:val="-3"/>
        </w:rPr>
        <w:t xml:space="preserve"> </w:t>
      </w:r>
      <w:r w:rsidRPr="003D0D0E">
        <w:t>Escalation</w:t>
      </w:r>
      <w:r w:rsidRPr="003D0D0E">
        <w:rPr>
          <w:spacing w:val="-5"/>
        </w:rPr>
        <w:t xml:space="preserve"> </w:t>
      </w:r>
      <w:r w:rsidRPr="003D0D0E">
        <w:t>and</w:t>
      </w:r>
      <w:r w:rsidRPr="003D0D0E">
        <w:rPr>
          <w:spacing w:val="-2"/>
        </w:rPr>
        <w:t xml:space="preserve"> </w:t>
      </w:r>
      <w:r w:rsidRPr="003D0D0E">
        <w:t>Risk</w:t>
      </w:r>
      <w:r w:rsidRPr="003D0D0E">
        <w:rPr>
          <w:spacing w:val="-5"/>
        </w:rPr>
        <w:t xml:space="preserve"> </w:t>
      </w:r>
      <w:r w:rsidRPr="003D0D0E">
        <w:t>Management</w:t>
      </w:r>
      <w:r w:rsidRPr="003D0D0E">
        <w:rPr>
          <w:spacing w:val="-4"/>
        </w:rPr>
        <w:t xml:space="preserve"> </w:t>
      </w:r>
      <w:r w:rsidRPr="003D0D0E">
        <w:t>–</w:t>
      </w:r>
      <w:r w:rsidRPr="003D0D0E">
        <w:rPr>
          <w:spacing w:val="-3"/>
        </w:rPr>
        <w:t xml:space="preserve"> </w:t>
      </w:r>
      <w:r w:rsidRPr="003D0D0E">
        <w:t>quickly</w:t>
      </w:r>
      <w:r w:rsidRPr="003D0D0E">
        <w:rPr>
          <w:spacing w:val="-4"/>
        </w:rPr>
        <w:t xml:space="preserve"> </w:t>
      </w:r>
      <w:r w:rsidRPr="003D0D0E">
        <w:t>remove</w:t>
      </w:r>
      <w:r w:rsidRPr="003D0D0E">
        <w:rPr>
          <w:spacing w:val="-3"/>
        </w:rPr>
        <w:t xml:space="preserve"> </w:t>
      </w:r>
      <w:r w:rsidRPr="003D0D0E">
        <w:t>any</w:t>
      </w:r>
      <w:r w:rsidRPr="003D0D0E">
        <w:rPr>
          <w:spacing w:val="-4"/>
        </w:rPr>
        <w:t xml:space="preserve"> </w:t>
      </w:r>
      <w:r w:rsidRPr="003D0D0E">
        <w:t>roadblocks to project effectiveness, adhering to rigorous project governance practices;</w:t>
      </w:r>
    </w:p>
    <w:p w:rsidRPr="003D0D0E" w:rsidR="00642A7B" w:rsidP="0022440C" w:rsidRDefault="00642A7B" w14:paraId="1118EDF9" w14:textId="5D5BC168">
      <w:pPr>
        <w:pStyle w:val="ListParagraph"/>
        <w:numPr>
          <w:ilvl w:val="2"/>
          <w:numId w:val="34"/>
        </w:numPr>
        <w:tabs>
          <w:tab w:val="left" w:pos="2610"/>
        </w:tabs>
        <w:spacing w:before="120"/>
        <w:ind w:left="2250" w:right="680" w:hanging="67"/>
        <w:contextualSpacing w:val="0"/>
      </w:pPr>
      <w:r w:rsidRPr="003D0D0E">
        <w:t xml:space="preserve">Collaborate with and inform key </w:t>
      </w:r>
      <w:r w:rsidRPr="003D0D0E" w:rsidR="00551F04">
        <w:t>stakeholders</w:t>
      </w:r>
      <w:r w:rsidRPr="003D0D0E">
        <w:t xml:space="preserve"> and business end-users – use the governance structure</w:t>
      </w:r>
      <w:r w:rsidRPr="003D0D0E">
        <w:rPr>
          <w:spacing w:val="-3"/>
        </w:rPr>
        <w:t xml:space="preserve"> </w:t>
      </w:r>
      <w:r w:rsidRPr="003D0D0E">
        <w:t>to</w:t>
      </w:r>
      <w:r w:rsidRPr="003D0D0E">
        <w:rPr>
          <w:spacing w:val="-4"/>
        </w:rPr>
        <w:t xml:space="preserve"> </w:t>
      </w:r>
      <w:r w:rsidRPr="003D0D0E">
        <w:t>support</w:t>
      </w:r>
      <w:r w:rsidRPr="003D0D0E">
        <w:rPr>
          <w:spacing w:val="-4"/>
        </w:rPr>
        <w:t xml:space="preserve"> </w:t>
      </w:r>
      <w:r w:rsidRPr="003D0D0E">
        <w:t>collaboration</w:t>
      </w:r>
      <w:r w:rsidRPr="003D0D0E">
        <w:rPr>
          <w:spacing w:val="-5"/>
        </w:rPr>
        <w:t xml:space="preserve"> </w:t>
      </w:r>
      <w:r w:rsidRPr="003D0D0E">
        <w:t>and</w:t>
      </w:r>
      <w:r w:rsidRPr="003D0D0E">
        <w:rPr>
          <w:spacing w:val="-2"/>
        </w:rPr>
        <w:t xml:space="preserve"> </w:t>
      </w:r>
      <w:r w:rsidRPr="003D0D0E">
        <w:t>provide</w:t>
      </w:r>
      <w:r w:rsidRPr="003D0D0E">
        <w:rPr>
          <w:spacing w:val="-3"/>
        </w:rPr>
        <w:t xml:space="preserve"> </w:t>
      </w:r>
      <w:r w:rsidRPr="003D0D0E">
        <w:t>for</w:t>
      </w:r>
      <w:r w:rsidRPr="003D0D0E">
        <w:rPr>
          <w:spacing w:val="-4"/>
        </w:rPr>
        <w:t xml:space="preserve"> </w:t>
      </w:r>
      <w:r w:rsidRPr="003D0D0E">
        <w:t>the</w:t>
      </w:r>
      <w:r w:rsidRPr="003D0D0E">
        <w:rPr>
          <w:spacing w:val="-3"/>
        </w:rPr>
        <w:t xml:space="preserve"> </w:t>
      </w:r>
      <w:r w:rsidRPr="003D0D0E">
        <w:t>sharing</w:t>
      </w:r>
      <w:r w:rsidRPr="003D0D0E">
        <w:rPr>
          <w:spacing w:val="-4"/>
        </w:rPr>
        <w:t xml:space="preserve"> </w:t>
      </w:r>
      <w:r w:rsidRPr="003D0D0E">
        <w:t>of</w:t>
      </w:r>
      <w:r w:rsidRPr="003D0D0E">
        <w:rPr>
          <w:spacing w:val="-2"/>
        </w:rPr>
        <w:t xml:space="preserve"> </w:t>
      </w:r>
      <w:r w:rsidRPr="003D0D0E">
        <w:t>information</w:t>
      </w:r>
      <w:r w:rsidRPr="003D0D0E">
        <w:rPr>
          <w:spacing w:val="-3"/>
        </w:rPr>
        <w:t xml:space="preserve"> </w:t>
      </w:r>
      <w:r w:rsidRPr="003D0D0E">
        <w:t>within</w:t>
      </w:r>
      <w:r w:rsidRPr="003D0D0E">
        <w:rPr>
          <w:spacing w:val="-3"/>
        </w:rPr>
        <w:t xml:space="preserve"> </w:t>
      </w:r>
      <w:r w:rsidRPr="003D0D0E">
        <w:t>and</w:t>
      </w:r>
      <w:r w:rsidRPr="003D0D0E">
        <w:rPr>
          <w:spacing w:val="-4"/>
        </w:rPr>
        <w:t xml:space="preserve"> </w:t>
      </w:r>
      <w:r w:rsidRPr="003D0D0E">
        <w:t>outside</w:t>
      </w:r>
      <w:r w:rsidRPr="003D0D0E">
        <w:rPr>
          <w:spacing w:val="-3"/>
        </w:rPr>
        <w:t xml:space="preserve"> </w:t>
      </w:r>
      <w:r w:rsidRPr="003D0D0E">
        <w:t xml:space="preserve">of </w:t>
      </w:r>
      <w:r w:rsidRPr="003D0D0E" w:rsidR="00551F04">
        <w:t xml:space="preserve">the </w:t>
      </w:r>
      <w:r w:rsidRPr="003D0D0E" w:rsidR="00B14ED9">
        <w:t>Company</w:t>
      </w:r>
      <w:r w:rsidRPr="003D0D0E">
        <w:t xml:space="preserve"> Transition Team; and</w:t>
      </w:r>
    </w:p>
    <w:p w:rsidRPr="003D0D0E" w:rsidR="00642A7B" w:rsidP="0022440C" w:rsidRDefault="00642A7B" w14:paraId="046E245B" w14:textId="48F4F1FF">
      <w:pPr>
        <w:pStyle w:val="ListParagraph"/>
        <w:numPr>
          <w:ilvl w:val="2"/>
          <w:numId w:val="34"/>
        </w:numPr>
        <w:tabs>
          <w:tab w:val="left" w:pos="2610"/>
        </w:tabs>
        <w:spacing w:before="121"/>
        <w:ind w:right="680" w:hanging="15"/>
        <w:contextualSpacing w:val="0"/>
      </w:pPr>
      <w:r w:rsidRPr="003D0D0E">
        <w:t>Frequent Communication – facilitate and encourage project team members to regularly communicate</w:t>
      </w:r>
      <w:r w:rsidRPr="003D0D0E">
        <w:rPr>
          <w:spacing w:val="-2"/>
        </w:rPr>
        <w:t xml:space="preserve"> </w:t>
      </w:r>
      <w:r w:rsidRPr="003D0D0E">
        <w:t>with</w:t>
      </w:r>
      <w:r w:rsidRPr="003D0D0E">
        <w:rPr>
          <w:spacing w:val="-4"/>
        </w:rPr>
        <w:t xml:space="preserve"> </w:t>
      </w:r>
      <w:r w:rsidRPr="003D0D0E">
        <w:t>the</w:t>
      </w:r>
      <w:r w:rsidRPr="003D0D0E">
        <w:rPr>
          <w:spacing w:val="-4"/>
        </w:rPr>
        <w:t xml:space="preserve"> </w:t>
      </w:r>
      <w:r w:rsidRPr="003D0D0E">
        <w:t>ultimate</w:t>
      </w:r>
      <w:r w:rsidRPr="003D0D0E">
        <w:rPr>
          <w:spacing w:val="-2"/>
        </w:rPr>
        <w:t xml:space="preserve"> </w:t>
      </w:r>
      <w:r w:rsidRPr="003D0D0E">
        <w:t>goal</w:t>
      </w:r>
      <w:r w:rsidRPr="003D0D0E">
        <w:rPr>
          <w:spacing w:val="-3"/>
        </w:rPr>
        <w:t xml:space="preserve"> </w:t>
      </w:r>
      <w:r w:rsidRPr="003D0D0E">
        <w:t>of</w:t>
      </w:r>
      <w:r w:rsidRPr="003D0D0E">
        <w:rPr>
          <w:spacing w:val="-1"/>
        </w:rPr>
        <w:t xml:space="preserve"> </w:t>
      </w:r>
      <w:r w:rsidRPr="003D0D0E">
        <w:t>installing</w:t>
      </w:r>
      <w:r w:rsidRPr="003D0D0E">
        <w:rPr>
          <w:spacing w:val="-5"/>
        </w:rPr>
        <w:t xml:space="preserve"> </w:t>
      </w:r>
      <w:r w:rsidRPr="003D0D0E">
        <w:t>an</w:t>
      </w:r>
      <w:r w:rsidRPr="003D0D0E">
        <w:rPr>
          <w:spacing w:val="-4"/>
        </w:rPr>
        <w:t xml:space="preserve"> </w:t>
      </w:r>
      <w:r w:rsidRPr="003D0D0E">
        <w:t>agency-wide</w:t>
      </w:r>
      <w:r w:rsidRPr="003D0D0E">
        <w:rPr>
          <w:spacing w:val="-5"/>
        </w:rPr>
        <w:t xml:space="preserve"> </w:t>
      </w:r>
      <w:r w:rsidRPr="003D0D0E">
        <w:t>system</w:t>
      </w:r>
      <w:r w:rsidRPr="003D0D0E">
        <w:rPr>
          <w:spacing w:val="-2"/>
        </w:rPr>
        <w:t xml:space="preserve"> </w:t>
      </w:r>
      <w:r w:rsidRPr="003D0D0E">
        <w:t>that</w:t>
      </w:r>
      <w:r w:rsidRPr="003D0D0E">
        <w:rPr>
          <w:spacing w:val="-3"/>
        </w:rPr>
        <w:t xml:space="preserve"> </w:t>
      </w:r>
      <w:r w:rsidRPr="003D0D0E">
        <w:t>is</w:t>
      </w:r>
      <w:r w:rsidRPr="003D0D0E">
        <w:rPr>
          <w:spacing w:val="-2"/>
        </w:rPr>
        <w:t xml:space="preserve"> </w:t>
      </w:r>
      <w:r w:rsidRPr="003D0D0E">
        <w:t>aligned</w:t>
      </w:r>
      <w:r w:rsidRPr="003D0D0E">
        <w:rPr>
          <w:spacing w:val="-1"/>
        </w:rPr>
        <w:t xml:space="preserve"> </w:t>
      </w:r>
      <w:r w:rsidRPr="003D0D0E">
        <w:t xml:space="preserve">with </w:t>
      </w:r>
      <w:r w:rsidRPr="003D0D0E" w:rsidR="00551F04">
        <w:t>the Company’s goals, mission,</w:t>
      </w:r>
      <w:r w:rsidRPr="003D0D0E">
        <w:t xml:space="preserve"> and objectives.</w:t>
      </w:r>
    </w:p>
    <w:p w:rsidRPr="003D0D0E" w:rsidR="00642A7B" w:rsidP="00934480" w:rsidRDefault="00642A7B" w14:paraId="107561B2" w14:textId="77777777">
      <w:pPr>
        <w:pStyle w:val="ListParagraph"/>
        <w:numPr>
          <w:ilvl w:val="0"/>
          <w:numId w:val="34"/>
        </w:numPr>
        <w:tabs>
          <w:tab w:val="left" w:pos="914"/>
        </w:tabs>
        <w:spacing w:before="240"/>
        <w:ind w:left="914" w:right="680" w:hanging="15"/>
        <w:contextualSpacing w:val="0"/>
        <w:rPr>
          <w:b/>
        </w:rPr>
      </w:pPr>
      <w:r w:rsidRPr="003D0D0E">
        <w:rPr>
          <w:b/>
        </w:rPr>
        <w:t>GOVERNANCE</w:t>
      </w:r>
      <w:r w:rsidRPr="003D0D0E">
        <w:rPr>
          <w:b/>
          <w:spacing w:val="-11"/>
        </w:rPr>
        <w:t xml:space="preserve"> </w:t>
      </w:r>
      <w:r w:rsidRPr="003D0D0E">
        <w:rPr>
          <w:b/>
          <w:spacing w:val="-2"/>
        </w:rPr>
        <w:t>STRUCTURE</w:t>
      </w:r>
    </w:p>
    <w:p w:rsidRPr="003D0D0E" w:rsidR="00642A7B" w:rsidP="00604DAA" w:rsidRDefault="00642A7B" w14:paraId="0231AAB5" w14:textId="61E598B7">
      <w:pPr>
        <w:pStyle w:val="ListParagraph"/>
        <w:numPr>
          <w:ilvl w:val="1"/>
          <w:numId w:val="34"/>
        </w:numPr>
        <w:spacing w:before="201"/>
        <w:ind w:left="1620" w:right="680" w:firstLine="0"/>
        <w:contextualSpacing w:val="0"/>
      </w:pPr>
      <w:r w:rsidRPr="003D0D0E">
        <w:t>The Governance Structure describes how the leadership committees and project team interrelate with others</w:t>
      </w:r>
      <w:r w:rsidRPr="003D0D0E">
        <w:rPr>
          <w:spacing w:val="-4"/>
        </w:rPr>
        <w:t xml:space="preserve"> </w:t>
      </w:r>
      <w:r w:rsidRPr="003D0D0E">
        <w:t>and</w:t>
      </w:r>
      <w:r w:rsidRPr="003D0D0E">
        <w:rPr>
          <w:spacing w:val="-1"/>
        </w:rPr>
        <w:t xml:space="preserve"> </w:t>
      </w:r>
      <w:r w:rsidRPr="003D0D0E">
        <w:t>how</w:t>
      </w:r>
      <w:r w:rsidRPr="003D0D0E">
        <w:rPr>
          <w:spacing w:val="-3"/>
        </w:rPr>
        <w:t xml:space="preserve"> </w:t>
      </w:r>
      <w:r w:rsidRPr="003D0D0E">
        <w:t>an</w:t>
      </w:r>
      <w:r w:rsidRPr="003D0D0E">
        <w:rPr>
          <w:spacing w:val="-2"/>
        </w:rPr>
        <w:t xml:space="preserve"> </w:t>
      </w:r>
      <w:r w:rsidRPr="003D0D0E">
        <w:t>issue</w:t>
      </w:r>
      <w:r w:rsidRPr="003D0D0E">
        <w:rPr>
          <w:spacing w:val="-5"/>
        </w:rPr>
        <w:t xml:space="preserve"> </w:t>
      </w:r>
      <w:r w:rsidRPr="003D0D0E">
        <w:t>moves</w:t>
      </w:r>
      <w:r w:rsidRPr="003D0D0E">
        <w:rPr>
          <w:spacing w:val="-2"/>
        </w:rPr>
        <w:t xml:space="preserve"> </w:t>
      </w:r>
      <w:r w:rsidRPr="003D0D0E">
        <w:t>between</w:t>
      </w:r>
      <w:r w:rsidRPr="003D0D0E">
        <w:rPr>
          <w:spacing w:val="-2"/>
        </w:rPr>
        <w:t xml:space="preserve"> </w:t>
      </w:r>
      <w:r w:rsidRPr="003D0D0E">
        <w:t>the</w:t>
      </w:r>
      <w:r w:rsidRPr="003D0D0E">
        <w:rPr>
          <w:spacing w:val="-2"/>
        </w:rPr>
        <w:t xml:space="preserve"> </w:t>
      </w:r>
      <w:r w:rsidRPr="003D0D0E">
        <w:t>roles.</w:t>
      </w:r>
      <w:r w:rsidRPr="003D0D0E">
        <w:rPr>
          <w:spacing w:val="-5"/>
        </w:rPr>
        <w:t xml:space="preserve"> </w:t>
      </w:r>
    </w:p>
    <w:p w:rsidRPr="003D0D0E" w:rsidR="00642A7B" w:rsidP="00604DAA" w:rsidRDefault="00642A7B" w14:paraId="425DAFCD" w14:textId="1917556B">
      <w:pPr>
        <w:pStyle w:val="ListParagraph"/>
        <w:numPr>
          <w:ilvl w:val="1"/>
          <w:numId w:val="34"/>
        </w:numPr>
        <w:tabs>
          <w:tab w:val="left" w:pos="1620"/>
        </w:tabs>
        <w:spacing w:before="120" w:line="238" w:lineRule="auto"/>
        <w:ind w:left="1620" w:right="680" w:firstLine="0"/>
        <w:contextualSpacing w:val="0"/>
      </w:pPr>
      <w:r w:rsidRPr="003D0D0E">
        <w:t>The</w:t>
      </w:r>
      <w:r w:rsidRPr="003D0D0E">
        <w:rPr>
          <w:spacing w:val="-5"/>
        </w:rPr>
        <w:t xml:space="preserve"> </w:t>
      </w:r>
      <w:r w:rsidRPr="003D0D0E">
        <w:t>Deliverables</w:t>
      </w:r>
      <w:r w:rsidRPr="003D0D0E">
        <w:rPr>
          <w:spacing w:val="-4"/>
        </w:rPr>
        <w:t xml:space="preserve"> </w:t>
      </w:r>
      <w:r w:rsidRPr="003D0D0E">
        <w:t>are</w:t>
      </w:r>
      <w:r w:rsidRPr="003D0D0E">
        <w:rPr>
          <w:spacing w:val="-4"/>
        </w:rPr>
        <w:t xml:space="preserve"> </w:t>
      </w:r>
      <w:r w:rsidRPr="003D0D0E">
        <w:t>subject</w:t>
      </w:r>
      <w:r w:rsidRPr="003D0D0E">
        <w:rPr>
          <w:spacing w:val="-3"/>
        </w:rPr>
        <w:t xml:space="preserve"> </w:t>
      </w:r>
      <w:r w:rsidRPr="003D0D0E">
        <w:t>to</w:t>
      </w:r>
      <w:r w:rsidRPr="003D0D0E">
        <w:rPr>
          <w:spacing w:val="-2"/>
        </w:rPr>
        <w:t xml:space="preserve"> </w:t>
      </w:r>
      <w:r w:rsidRPr="003D0D0E" w:rsidR="2DCC7F87">
        <w:t xml:space="preserve">change management in accordance with the Company policies and standard </w:t>
      </w:r>
      <w:r w:rsidRPr="003D0D0E" w:rsidR="00551F04">
        <w:t>operating</w:t>
      </w:r>
      <w:r w:rsidRPr="003D0D0E" w:rsidR="2DCC7F87">
        <w:t xml:space="preserve"> procedures</w:t>
      </w:r>
      <w:r w:rsidRPr="003D0D0E" w:rsidR="00295AAD">
        <w:t xml:space="preserve"> </w:t>
      </w:r>
      <w:r w:rsidRPr="003D0D0E">
        <w:t>where</w:t>
      </w:r>
      <w:r w:rsidRPr="003D0D0E" w:rsidR="00295AAD">
        <w:t>:</w:t>
      </w:r>
    </w:p>
    <w:p w:rsidRPr="003D0D0E" w:rsidR="00642A7B" w:rsidP="00001AEE" w:rsidRDefault="00642A7B" w14:paraId="4890DD47" w14:textId="70F560A9">
      <w:pPr>
        <w:pStyle w:val="ListParagraph"/>
        <w:numPr>
          <w:ilvl w:val="2"/>
          <w:numId w:val="34"/>
        </w:numPr>
        <w:tabs>
          <w:tab w:val="left" w:pos="2700"/>
        </w:tabs>
        <w:spacing w:before="120"/>
        <w:ind w:left="2250" w:right="680" w:firstLine="0"/>
        <w:contextualSpacing w:val="0"/>
      </w:pPr>
      <w:r w:rsidRPr="003D0D0E">
        <w:t>Deliverables</w:t>
      </w:r>
      <w:r w:rsidRPr="003D0D0E">
        <w:rPr>
          <w:spacing w:val="-2"/>
        </w:rPr>
        <w:t xml:space="preserve"> </w:t>
      </w:r>
      <w:r w:rsidRPr="003D0D0E">
        <w:t>are</w:t>
      </w:r>
      <w:r w:rsidRPr="003D0D0E">
        <w:rPr>
          <w:spacing w:val="-4"/>
        </w:rPr>
        <w:t xml:space="preserve"> </w:t>
      </w:r>
      <w:r w:rsidRPr="003D0D0E">
        <w:t>contractually</w:t>
      </w:r>
      <w:r w:rsidRPr="003D0D0E">
        <w:rPr>
          <w:spacing w:val="-3"/>
        </w:rPr>
        <w:t xml:space="preserve"> </w:t>
      </w:r>
      <w:r w:rsidRPr="003D0D0E">
        <w:t>committed</w:t>
      </w:r>
      <w:r w:rsidRPr="003D0D0E">
        <w:rPr>
          <w:spacing w:val="-3"/>
        </w:rPr>
        <w:t xml:space="preserve"> </w:t>
      </w:r>
      <w:r w:rsidRPr="003D0D0E">
        <w:t>for</w:t>
      </w:r>
      <w:r w:rsidRPr="003D0D0E">
        <w:rPr>
          <w:spacing w:val="-6"/>
        </w:rPr>
        <w:t xml:space="preserve"> </w:t>
      </w:r>
      <w:r w:rsidRPr="003D0D0E" w:rsidR="00551F04">
        <w:rPr>
          <w:spacing w:val="-6"/>
        </w:rPr>
        <w:t xml:space="preserve">a </w:t>
      </w:r>
      <w:r w:rsidRPr="003D0D0E">
        <w:t>fixed</w:t>
      </w:r>
      <w:r w:rsidRPr="003D0D0E">
        <w:rPr>
          <w:spacing w:val="-1"/>
        </w:rPr>
        <w:t xml:space="preserve"> </w:t>
      </w:r>
      <w:r w:rsidRPr="003D0D0E">
        <w:t>price</w:t>
      </w:r>
      <w:r w:rsidRPr="003D0D0E">
        <w:rPr>
          <w:spacing w:val="-2"/>
        </w:rPr>
        <w:t xml:space="preserve"> </w:t>
      </w:r>
      <w:r w:rsidRPr="003D0D0E">
        <w:t>for</w:t>
      </w:r>
      <w:r w:rsidRPr="003D0D0E">
        <w:rPr>
          <w:spacing w:val="-3"/>
        </w:rPr>
        <w:t xml:space="preserve"> </w:t>
      </w:r>
      <w:r w:rsidRPr="003D0D0E">
        <w:t>the</w:t>
      </w:r>
      <w:r w:rsidRPr="003D0D0E">
        <w:rPr>
          <w:spacing w:val="-4"/>
        </w:rPr>
        <w:t xml:space="preserve"> </w:t>
      </w:r>
      <w:r w:rsidRPr="003D0D0E">
        <w:t>scope</w:t>
      </w:r>
      <w:r w:rsidRPr="003D0D0E">
        <w:rPr>
          <w:spacing w:val="-5"/>
        </w:rPr>
        <w:t xml:space="preserve"> </w:t>
      </w:r>
      <w:r w:rsidRPr="003D0D0E">
        <w:t>of</w:t>
      </w:r>
      <w:r w:rsidRPr="003D0D0E">
        <w:rPr>
          <w:spacing w:val="-4"/>
        </w:rPr>
        <w:t xml:space="preserve"> </w:t>
      </w:r>
      <w:r w:rsidRPr="003D0D0E">
        <w:t>work</w:t>
      </w:r>
      <w:r w:rsidRPr="003D0D0E">
        <w:rPr>
          <w:spacing w:val="-5"/>
        </w:rPr>
        <w:t xml:space="preserve"> </w:t>
      </w:r>
      <w:r w:rsidRPr="003D0D0E">
        <w:t>defined</w:t>
      </w:r>
      <w:r w:rsidRPr="003D0D0E">
        <w:rPr>
          <w:spacing w:val="-1"/>
        </w:rPr>
        <w:t xml:space="preserve"> </w:t>
      </w:r>
      <w:r w:rsidRPr="003D0D0E">
        <w:t>in Attachment B, Scope of Work.</w:t>
      </w:r>
    </w:p>
    <w:p w:rsidRPr="003D0D0E" w:rsidR="00642A7B" w:rsidP="00001AEE" w:rsidRDefault="00642A7B" w14:paraId="75F3F118" w14:textId="2A9FDBE8">
      <w:pPr>
        <w:pStyle w:val="ListParagraph"/>
        <w:numPr>
          <w:ilvl w:val="2"/>
          <w:numId w:val="34"/>
        </w:numPr>
        <w:tabs>
          <w:tab w:val="left" w:pos="2250"/>
          <w:tab w:val="left" w:pos="2340"/>
          <w:tab w:val="left" w:pos="2700"/>
        </w:tabs>
        <w:spacing w:before="120"/>
        <w:ind w:left="2250" w:right="677" w:hanging="4"/>
        <w:contextualSpacing w:val="0"/>
      </w:pPr>
      <w:r w:rsidRPr="003D0D0E">
        <w:t>Contractor</w:t>
      </w:r>
      <w:r w:rsidRPr="003D0D0E">
        <w:rPr>
          <w:spacing w:val="-3"/>
        </w:rPr>
        <w:t xml:space="preserve"> </w:t>
      </w:r>
      <w:r w:rsidRPr="003D0D0E">
        <w:t>may</w:t>
      </w:r>
      <w:r w:rsidRPr="003D0D0E">
        <w:rPr>
          <w:spacing w:val="-3"/>
        </w:rPr>
        <w:t xml:space="preserve"> </w:t>
      </w:r>
      <w:r w:rsidRPr="003D0D0E">
        <w:t>sequence</w:t>
      </w:r>
      <w:r w:rsidRPr="003D0D0E">
        <w:rPr>
          <w:spacing w:val="-5"/>
        </w:rPr>
        <w:t xml:space="preserve"> </w:t>
      </w:r>
      <w:r w:rsidRPr="003D0D0E">
        <w:t>Deliverables</w:t>
      </w:r>
      <w:r w:rsidRPr="003D0D0E">
        <w:rPr>
          <w:spacing w:val="-2"/>
        </w:rPr>
        <w:t xml:space="preserve"> </w:t>
      </w:r>
      <w:r w:rsidRPr="003D0D0E">
        <w:t>based</w:t>
      </w:r>
      <w:r w:rsidRPr="003D0D0E">
        <w:rPr>
          <w:spacing w:val="-4"/>
        </w:rPr>
        <w:t xml:space="preserve"> </w:t>
      </w:r>
      <w:r w:rsidRPr="003D0D0E">
        <w:t>on</w:t>
      </w:r>
      <w:r w:rsidRPr="003D0D0E">
        <w:rPr>
          <w:spacing w:val="-2"/>
        </w:rPr>
        <w:t xml:space="preserve"> </w:t>
      </w:r>
      <w:r w:rsidRPr="003D0D0E">
        <w:t>the</w:t>
      </w:r>
      <w:r w:rsidRPr="003D0D0E">
        <w:rPr>
          <w:spacing w:val="-4"/>
        </w:rPr>
        <w:t xml:space="preserve"> </w:t>
      </w:r>
      <w:r w:rsidR="006E727A">
        <w:t xml:space="preserve">Project Schedule </w:t>
      </w:r>
      <w:r w:rsidRPr="003D0D0E" w:rsidR="00F8057D">
        <w:t>,</w:t>
      </w:r>
      <w:r w:rsidRPr="003D0D0E">
        <w:rPr>
          <w:spacing w:val="-2"/>
        </w:rPr>
        <w:t xml:space="preserve"> </w:t>
      </w:r>
      <w:r w:rsidRPr="003D0D0E">
        <w:t>but</w:t>
      </w:r>
      <w:r w:rsidRPr="003D0D0E">
        <w:rPr>
          <w:spacing w:val="-3"/>
        </w:rPr>
        <w:t xml:space="preserve"> </w:t>
      </w:r>
      <w:r w:rsidRPr="003D0D0E">
        <w:t>Contractor</w:t>
      </w:r>
      <w:r w:rsidRPr="003D0D0E">
        <w:rPr>
          <w:spacing w:val="-3"/>
        </w:rPr>
        <w:t xml:space="preserve"> </w:t>
      </w:r>
      <w:r w:rsidRPr="003D0D0E" w:rsidR="00392BDF">
        <w:t>shall</w:t>
      </w:r>
      <w:r w:rsidRPr="003D0D0E" w:rsidR="00392BDF">
        <w:rPr>
          <w:spacing w:val="-3"/>
        </w:rPr>
        <w:t xml:space="preserve"> </w:t>
      </w:r>
      <w:r w:rsidR="00392BDF">
        <w:rPr>
          <w:spacing w:val="-3"/>
        </w:rPr>
        <w:t>deliver</w:t>
      </w:r>
      <w:r w:rsidRPr="003D0D0E">
        <w:rPr>
          <w:spacing w:val="-3"/>
        </w:rPr>
        <w:t xml:space="preserve"> </w:t>
      </w:r>
      <w:r w:rsidRPr="003D0D0E">
        <w:t xml:space="preserve">each Deliverable </w:t>
      </w:r>
      <w:r w:rsidR="00BE1DCA">
        <w:t>in accordance with the approved schedule</w:t>
      </w:r>
      <w:r w:rsidRPr="003D0D0E">
        <w:t>.</w:t>
      </w:r>
    </w:p>
    <w:p w:rsidRPr="003D0D0E" w:rsidR="00642A7B" w:rsidP="00392BDF" w:rsidRDefault="00642A7B" w14:paraId="69065A08" w14:textId="1048E594">
      <w:pPr>
        <w:pStyle w:val="ListParagraph"/>
        <w:numPr>
          <w:ilvl w:val="1"/>
          <w:numId w:val="34"/>
        </w:numPr>
        <w:spacing w:before="202"/>
        <w:ind w:right="680" w:hanging="2"/>
        <w:contextualSpacing w:val="0"/>
      </w:pPr>
      <w:r w:rsidRPr="003D0D0E">
        <w:t>Project</w:t>
      </w:r>
      <w:r w:rsidRPr="003D0D0E">
        <w:rPr>
          <w:spacing w:val="-7"/>
        </w:rPr>
        <w:t xml:space="preserve"> </w:t>
      </w:r>
      <w:r w:rsidRPr="003D0D0E" w:rsidR="008331C4">
        <w:t>Deliverables</w:t>
      </w:r>
      <w:r w:rsidRPr="003D0D0E">
        <w:rPr>
          <w:spacing w:val="-4"/>
        </w:rPr>
        <w:t xml:space="preserve"> </w:t>
      </w:r>
      <w:r w:rsidRPr="003D0D0E">
        <w:t>will</w:t>
      </w:r>
      <w:r w:rsidRPr="003D0D0E">
        <w:rPr>
          <w:spacing w:val="-5"/>
        </w:rPr>
        <w:t xml:space="preserve"> </w:t>
      </w:r>
      <w:r w:rsidRPr="003D0D0E">
        <w:t>be</w:t>
      </w:r>
      <w:r w:rsidRPr="003D0D0E">
        <w:rPr>
          <w:spacing w:val="-7"/>
        </w:rPr>
        <w:t xml:space="preserve"> </w:t>
      </w:r>
      <w:r w:rsidRPr="003D0D0E">
        <w:t>reviewed</w:t>
      </w:r>
      <w:r w:rsidRPr="003D0D0E">
        <w:rPr>
          <w:spacing w:val="-6"/>
        </w:rPr>
        <w:t xml:space="preserve"> </w:t>
      </w:r>
      <w:r w:rsidRPr="003D0D0E">
        <w:t>and</w:t>
      </w:r>
      <w:r w:rsidRPr="003D0D0E">
        <w:rPr>
          <w:spacing w:val="-3"/>
        </w:rPr>
        <w:t xml:space="preserve"> </w:t>
      </w:r>
      <w:r w:rsidRPr="003D0D0E">
        <w:t>accepted</w:t>
      </w:r>
      <w:r w:rsidRPr="003D0D0E">
        <w:rPr>
          <w:spacing w:val="-3"/>
        </w:rPr>
        <w:t xml:space="preserve"> </w:t>
      </w:r>
      <w:r w:rsidRPr="003D0D0E">
        <w:t>in</w:t>
      </w:r>
      <w:r w:rsidRPr="003D0D0E">
        <w:rPr>
          <w:spacing w:val="-6"/>
        </w:rPr>
        <w:t xml:space="preserve"> </w:t>
      </w:r>
      <w:r w:rsidRPr="003D0D0E">
        <w:t>accordance</w:t>
      </w:r>
      <w:r w:rsidRPr="003D0D0E">
        <w:rPr>
          <w:spacing w:val="-7"/>
        </w:rPr>
        <w:t xml:space="preserve"> </w:t>
      </w:r>
      <w:r w:rsidRPr="003D0D0E">
        <w:t>with</w:t>
      </w:r>
      <w:r w:rsidRPr="003D0D0E">
        <w:rPr>
          <w:spacing w:val="-4"/>
        </w:rPr>
        <w:t xml:space="preserve"> </w:t>
      </w:r>
      <w:r w:rsidRPr="003D0D0E">
        <w:t>the</w:t>
      </w:r>
      <w:r w:rsidRPr="003D0D0E">
        <w:rPr>
          <w:spacing w:val="-6"/>
        </w:rPr>
        <w:t xml:space="preserve"> </w:t>
      </w:r>
      <w:r w:rsidRPr="003D0D0E">
        <w:t>following</w:t>
      </w:r>
      <w:r w:rsidRPr="003D0D0E">
        <w:rPr>
          <w:spacing w:val="-4"/>
        </w:rPr>
        <w:t xml:space="preserve"> </w:t>
      </w:r>
      <w:r w:rsidRPr="003D0D0E">
        <w:rPr>
          <w:spacing w:val="-2"/>
        </w:rPr>
        <w:t>procedure:</w:t>
      </w:r>
    </w:p>
    <w:p w:rsidRPr="003D0D0E" w:rsidR="00642A7B" w:rsidP="00001AEE" w:rsidRDefault="00642A7B" w14:paraId="33B8D274" w14:textId="1BB5F3D3">
      <w:pPr>
        <w:pStyle w:val="ListParagraph"/>
        <w:numPr>
          <w:ilvl w:val="2"/>
          <w:numId w:val="34"/>
        </w:numPr>
        <w:tabs>
          <w:tab w:val="left" w:pos="2160"/>
          <w:tab w:val="left" w:pos="2610"/>
        </w:tabs>
        <w:spacing w:before="118"/>
        <w:ind w:right="680" w:hanging="38"/>
        <w:contextualSpacing w:val="0"/>
      </w:pPr>
      <w:r w:rsidRPr="003D0D0E">
        <w:t>As the Contractor</w:t>
      </w:r>
      <w:r w:rsidRPr="003D0D0E">
        <w:rPr>
          <w:spacing w:val="-4"/>
        </w:rPr>
        <w:t xml:space="preserve"> </w:t>
      </w:r>
      <w:r w:rsidRPr="003D0D0E">
        <w:t xml:space="preserve">and </w:t>
      </w:r>
      <w:r w:rsidRPr="003D0D0E" w:rsidR="00B14ED9">
        <w:t>Company</w:t>
      </w:r>
      <w:r w:rsidRPr="003D0D0E">
        <w:t xml:space="preserve"> teams will</w:t>
      </w:r>
      <w:r w:rsidRPr="003D0D0E">
        <w:rPr>
          <w:spacing w:val="-1"/>
        </w:rPr>
        <w:t xml:space="preserve"> </w:t>
      </w:r>
      <w:r w:rsidRPr="003D0D0E">
        <w:t>be</w:t>
      </w:r>
      <w:r w:rsidRPr="003D0D0E">
        <w:rPr>
          <w:spacing w:val="-3"/>
        </w:rPr>
        <w:t xml:space="preserve"> </w:t>
      </w:r>
      <w:r w:rsidRPr="003D0D0E">
        <w:t>collocated and</w:t>
      </w:r>
      <w:r w:rsidRPr="003D0D0E">
        <w:rPr>
          <w:spacing w:val="-2"/>
        </w:rPr>
        <w:t xml:space="preserve"> </w:t>
      </w:r>
      <w:r w:rsidRPr="003D0D0E">
        <w:t>collaborating</w:t>
      </w:r>
      <w:r w:rsidRPr="003D0D0E">
        <w:rPr>
          <w:spacing w:val="-1"/>
        </w:rPr>
        <w:t xml:space="preserve"> </w:t>
      </w:r>
      <w:r w:rsidRPr="003D0D0E">
        <w:t>throughout</w:t>
      </w:r>
      <w:r w:rsidRPr="003D0D0E">
        <w:rPr>
          <w:spacing w:val="-1"/>
        </w:rPr>
        <w:t xml:space="preserve"> </w:t>
      </w:r>
      <w:r w:rsidRPr="003D0D0E">
        <w:t xml:space="preserve">this project, it is expected that </w:t>
      </w:r>
      <w:r w:rsidRPr="003D0D0E" w:rsidR="00B14ED9">
        <w:t>Company</w:t>
      </w:r>
      <w:r w:rsidRPr="003D0D0E">
        <w:t xml:space="preserve"> will have early access and input to Deliverables as </w:t>
      </w:r>
      <w:r w:rsidRPr="003D0D0E">
        <w:t>they are being developed.</w:t>
      </w:r>
      <w:r w:rsidRPr="003D0D0E">
        <w:rPr>
          <w:spacing w:val="-5"/>
        </w:rPr>
        <w:t xml:space="preserve"> </w:t>
      </w:r>
      <w:r w:rsidRPr="003D0D0E">
        <w:t>This</w:t>
      </w:r>
      <w:r w:rsidRPr="003D0D0E">
        <w:rPr>
          <w:spacing w:val="-3"/>
        </w:rPr>
        <w:t xml:space="preserve"> </w:t>
      </w:r>
      <w:r w:rsidRPr="003D0D0E">
        <w:t>will</w:t>
      </w:r>
      <w:r w:rsidRPr="003D0D0E">
        <w:rPr>
          <w:spacing w:val="-4"/>
        </w:rPr>
        <w:t xml:space="preserve"> </w:t>
      </w:r>
      <w:r w:rsidRPr="003D0D0E">
        <w:t>facilitate</w:t>
      </w:r>
      <w:r w:rsidRPr="003D0D0E">
        <w:rPr>
          <w:spacing w:val="-3"/>
        </w:rPr>
        <w:t xml:space="preserve"> </w:t>
      </w:r>
      <w:r w:rsidRPr="003D0D0E">
        <w:t>acceptance</w:t>
      </w:r>
      <w:r w:rsidRPr="003D0D0E">
        <w:rPr>
          <w:spacing w:val="-3"/>
        </w:rPr>
        <w:t xml:space="preserve"> </w:t>
      </w:r>
      <w:r w:rsidRPr="003D0D0E">
        <w:t>turnaround</w:t>
      </w:r>
      <w:r w:rsidRPr="003D0D0E">
        <w:rPr>
          <w:spacing w:val="-2"/>
        </w:rPr>
        <w:t xml:space="preserve"> </w:t>
      </w:r>
      <w:r w:rsidRPr="003D0D0E">
        <w:t>through</w:t>
      </w:r>
      <w:r w:rsidRPr="003D0D0E">
        <w:rPr>
          <w:spacing w:val="-2"/>
        </w:rPr>
        <w:t xml:space="preserve"> </w:t>
      </w:r>
      <w:r w:rsidRPr="003D0D0E">
        <w:t>the</w:t>
      </w:r>
      <w:r w:rsidRPr="003D0D0E">
        <w:rPr>
          <w:spacing w:val="-3"/>
        </w:rPr>
        <w:t xml:space="preserve"> </w:t>
      </w:r>
      <w:r w:rsidRPr="003D0D0E">
        <w:t>absence</w:t>
      </w:r>
      <w:r w:rsidRPr="003D0D0E">
        <w:rPr>
          <w:spacing w:val="-3"/>
        </w:rPr>
        <w:t xml:space="preserve"> </w:t>
      </w:r>
      <w:r w:rsidRPr="003D0D0E">
        <w:t>of</w:t>
      </w:r>
      <w:r w:rsidRPr="003D0D0E">
        <w:rPr>
          <w:spacing w:val="-5"/>
        </w:rPr>
        <w:t xml:space="preserve"> </w:t>
      </w:r>
      <w:r w:rsidRPr="003D0D0E">
        <w:t>surprises</w:t>
      </w:r>
      <w:r w:rsidRPr="003D0D0E">
        <w:rPr>
          <w:spacing w:val="-3"/>
        </w:rPr>
        <w:t xml:space="preserve"> </w:t>
      </w:r>
      <w:r w:rsidRPr="003D0D0E">
        <w:t>in</w:t>
      </w:r>
      <w:r w:rsidRPr="003D0D0E">
        <w:rPr>
          <w:spacing w:val="-3"/>
        </w:rPr>
        <w:t xml:space="preserve"> </w:t>
      </w:r>
      <w:r w:rsidRPr="003D0D0E">
        <w:t>the</w:t>
      </w:r>
      <w:r w:rsidRPr="003D0D0E">
        <w:rPr>
          <w:spacing w:val="-3"/>
        </w:rPr>
        <w:t xml:space="preserve"> </w:t>
      </w:r>
      <w:r w:rsidRPr="003D0D0E">
        <w:t xml:space="preserve">final </w:t>
      </w:r>
      <w:r w:rsidRPr="003D0D0E">
        <w:rPr>
          <w:spacing w:val="-2"/>
        </w:rPr>
        <w:t>Deliverable.</w:t>
      </w:r>
    </w:p>
    <w:p w:rsidRPr="003D0D0E" w:rsidR="00642A7B" w:rsidP="00001AEE" w:rsidRDefault="00642A7B" w14:paraId="546E750C" w14:textId="65CFF297">
      <w:pPr>
        <w:pStyle w:val="ListParagraph"/>
        <w:numPr>
          <w:ilvl w:val="2"/>
          <w:numId w:val="34"/>
        </w:numPr>
        <w:tabs>
          <w:tab w:val="left" w:pos="2160"/>
          <w:tab w:val="left" w:pos="2610"/>
        </w:tabs>
        <w:spacing w:before="120"/>
        <w:ind w:left="2160" w:right="677" w:firstLine="0"/>
        <w:contextualSpacing w:val="0"/>
      </w:pPr>
      <w:r w:rsidRPr="003D0D0E">
        <w:t xml:space="preserve">Final Deliverables will be submitted to and accepted or rejected by the </w:t>
      </w:r>
      <w:r w:rsidRPr="003D0D0E" w:rsidR="00B14ED9">
        <w:t>Company</w:t>
      </w:r>
      <w:r w:rsidRPr="003D0D0E">
        <w:t xml:space="preserve"> Project Manager. Prior to submitting each deliverable, </w:t>
      </w:r>
      <w:r w:rsidRPr="003D0D0E" w:rsidR="008331C4">
        <w:t xml:space="preserve">the Contractor will provide a deliverable walk-through with the </w:t>
      </w:r>
      <w:r w:rsidRPr="003D0D0E" w:rsidR="00B14ED9">
        <w:t>Company</w:t>
      </w:r>
      <w:r w:rsidRPr="003D0D0E">
        <w:t xml:space="preserve">. Within five business days of receipt or as otherwise mutually agreed, the </w:t>
      </w:r>
      <w:r w:rsidRPr="003D0D0E" w:rsidR="00B14ED9">
        <w:t>Company</w:t>
      </w:r>
      <w:r w:rsidRPr="003D0D0E">
        <w:t xml:space="preserve"> Project Manager will either accept the Deliverable or provide </w:t>
      </w:r>
      <w:r w:rsidRPr="003D0D0E" w:rsidR="00B36B59">
        <w:t xml:space="preserve">the Company </w:t>
      </w:r>
      <w:r w:rsidRPr="003D0D0E">
        <w:t>with a written list of requested</w:t>
      </w:r>
      <w:r w:rsidRPr="003D0D0E">
        <w:rPr>
          <w:spacing w:val="40"/>
        </w:rPr>
        <w:t xml:space="preserve"> </w:t>
      </w:r>
      <w:r w:rsidRPr="003D0D0E">
        <w:t>revisions; otherwise</w:t>
      </w:r>
      <w:r w:rsidRPr="003D0D0E" w:rsidR="008331C4">
        <w:t>,</w:t>
      </w:r>
      <w:r w:rsidRPr="003D0D0E">
        <w:t xml:space="preserve"> </w:t>
      </w:r>
      <w:r w:rsidRPr="003D0D0E" w:rsidR="00B36B59">
        <w:t>the Company</w:t>
      </w:r>
      <w:r w:rsidRPr="003D0D0E">
        <w:t xml:space="preserve"> and Contractor shall mutually assess schedule impacts and adjust accordingly to</w:t>
      </w:r>
      <w:r w:rsidRPr="003D0D0E">
        <w:rPr>
          <w:spacing w:val="-1"/>
        </w:rPr>
        <w:t xml:space="preserve"> </w:t>
      </w:r>
      <w:r w:rsidRPr="003D0D0E">
        <w:t>accommodate additional review timeframe</w:t>
      </w:r>
      <w:r w:rsidRPr="003D0D0E">
        <w:rPr>
          <w:spacing w:val="-1"/>
        </w:rPr>
        <w:t xml:space="preserve"> </w:t>
      </w:r>
      <w:r w:rsidRPr="003D0D0E">
        <w:t>if required</w:t>
      </w:r>
      <w:r w:rsidR="00351AA4">
        <w:t xml:space="preserve">.   </w:t>
      </w:r>
      <w:r w:rsidRPr="003D0D0E">
        <w:t>In the event</w:t>
      </w:r>
      <w:r w:rsidRPr="003D0D0E">
        <w:rPr>
          <w:spacing w:val="-3"/>
        </w:rPr>
        <w:t xml:space="preserve"> </w:t>
      </w:r>
      <w:r w:rsidRPr="003D0D0E">
        <w:t>that</w:t>
      </w:r>
      <w:r w:rsidRPr="003D0D0E">
        <w:rPr>
          <w:spacing w:val="-3"/>
        </w:rPr>
        <w:t xml:space="preserve"> </w:t>
      </w:r>
      <w:r w:rsidRPr="003D0D0E">
        <w:t>the</w:t>
      </w:r>
      <w:r w:rsidRPr="003D0D0E">
        <w:rPr>
          <w:spacing w:val="-4"/>
        </w:rPr>
        <w:t xml:space="preserve"> </w:t>
      </w:r>
      <w:r w:rsidRPr="003D0D0E">
        <w:t>Deliverable</w:t>
      </w:r>
      <w:r w:rsidRPr="003D0D0E">
        <w:rPr>
          <w:spacing w:val="-4"/>
        </w:rPr>
        <w:t xml:space="preserve"> </w:t>
      </w:r>
      <w:r w:rsidRPr="003D0D0E">
        <w:t>is</w:t>
      </w:r>
      <w:r w:rsidRPr="003D0D0E">
        <w:rPr>
          <w:spacing w:val="-2"/>
        </w:rPr>
        <w:t xml:space="preserve"> </w:t>
      </w:r>
      <w:r w:rsidRPr="003D0D0E">
        <w:t>rejected,</w:t>
      </w:r>
      <w:r w:rsidRPr="003D0D0E">
        <w:rPr>
          <w:spacing w:val="-5"/>
        </w:rPr>
        <w:t xml:space="preserve"> </w:t>
      </w:r>
      <w:r w:rsidRPr="003D0D0E" w:rsidR="00B36B59">
        <w:t xml:space="preserve">the Company </w:t>
      </w:r>
      <w:r w:rsidRPr="003D0D0E">
        <w:t>shall</w:t>
      </w:r>
      <w:r w:rsidRPr="003D0D0E">
        <w:rPr>
          <w:spacing w:val="-3"/>
        </w:rPr>
        <w:t xml:space="preserve"> </w:t>
      </w:r>
      <w:r w:rsidRPr="003D0D0E">
        <w:t>provide</w:t>
      </w:r>
      <w:r w:rsidRPr="003D0D0E">
        <w:rPr>
          <w:spacing w:val="-4"/>
        </w:rPr>
        <w:t xml:space="preserve"> </w:t>
      </w:r>
      <w:r w:rsidRPr="003D0D0E">
        <w:t>specific</w:t>
      </w:r>
      <w:r w:rsidRPr="003D0D0E">
        <w:rPr>
          <w:spacing w:val="-2"/>
        </w:rPr>
        <w:t xml:space="preserve"> </w:t>
      </w:r>
      <w:r w:rsidRPr="003D0D0E">
        <w:t>reasons</w:t>
      </w:r>
      <w:r w:rsidRPr="003D0D0E">
        <w:rPr>
          <w:spacing w:val="-4"/>
        </w:rPr>
        <w:t xml:space="preserve"> </w:t>
      </w:r>
      <w:r w:rsidRPr="003D0D0E">
        <w:t>for</w:t>
      </w:r>
      <w:r w:rsidRPr="003D0D0E">
        <w:rPr>
          <w:spacing w:val="-6"/>
        </w:rPr>
        <w:t xml:space="preserve"> </w:t>
      </w:r>
      <w:r w:rsidRPr="003D0D0E">
        <w:t>the</w:t>
      </w:r>
      <w:r w:rsidRPr="003D0D0E">
        <w:rPr>
          <w:spacing w:val="-2"/>
        </w:rPr>
        <w:t xml:space="preserve"> </w:t>
      </w:r>
      <w:r w:rsidRPr="003D0D0E">
        <w:t>non-approval</w:t>
      </w:r>
      <w:r w:rsidRPr="003D0D0E">
        <w:rPr>
          <w:spacing w:val="-3"/>
        </w:rPr>
        <w:t xml:space="preserve"> </w:t>
      </w:r>
      <w:r w:rsidRPr="003D0D0E">
        <w:t xml:space="preserve">of the Deliverable in writing. </w:t>
      </w:r>
      <w:r w:rsidRPr="003D0D0E" w:rsidR="008331C4">
        <w:t>The</w:t>
      </w:r>
      <w:r w:rsidRPr="003D0D0E" w:rsidR="00B36B59">
        <w:t xml:space="preserve"> Company</w:t>
      </w:r>
      <w:r w:rsidRPr="003D0D0E">
        <w:t xml:space="preserve"> has three </w:t>
      </w:r>
      <w:r w:rsidRPr="003D0D0E" w:rsidR="0030371D">
        <w:t xml:space="preserve">(3) </w:t>
      </w:r>
      <w:r w:rsidRPr="003D0D0E">
        <w:t xml:space="preserve">working days to incorporate the feedback. After the Deliverable is resubmitted, </w:t>
      </w:r>
      <w:r w:rsidRPr="003D0D0E" w:rsidR="0030371D">
        <w:t xml:space="preserve">the Company </w:t>
      </w:r>
      <w:r w:rsidRPr="003D0D0E">
        <w:t>then has three</w:t>
      </w:r>
      <w:r w:rsidRPr="003D0D0E" w:rsidR="0030371D">
        <w:t xml:space="preserve"> (3)</w:t>
      </w:r>
      <w:r w:rsidRPr="003D0D0E">
        <w:t xml:space="preserve"> working days to accept the revised Deliverable. </w:t>
      </w:r>
      <w:r w:rsidRPr="003D0D0E" w:rsidR="0030371D">
        <w:t xml:space="preserve">The </w:t>
      </w:r>
      <w:r w:rsidRPr="003D0D0E" w:rsidR="00B14ED9">
        <w:t>Company</w:t>
      </w:r>
      <w:r w:rsidRPr="003D0D0E">
        <w:t xml:space="preserve"> will make a </w:t>
      </w:r>
      <w:r w:rsidRPr="003D0D0E" w:rsidR="008331C4">
        <w:t>reasonable</w:t>
      </w:r>
      <w:r w:rsidR="00F926A4">
        <w:t xml:space="preserve"> good</w:t>
      </w:r>
      <w:r w:rsidRPr="003D0D0E">
        <w:t xml:space="preserve"> faith effort to provide a comprehensive review during the first review of each Deliverable. In the event </w:t>
      </w:r>
      <w:r w:rsidRPr="003D0D0E" w:rsidR="00B36B59">
        <w:t xml:space="preserve">the Company </w:t>
      </w:r>
      <w:r w:rsidRPr="003D0D0E">
        <w:t>identifies additional items in the second review, Contractor will make a good faith effort to remediate these items.</w:t>
      </w:r>
    </w:p>
    <w:p w:rsidRPr="003D0D0E" w:rsidR="00642A7B" w:rsidP="00001AEE" w:rsidRDefault="00642A7B" w14:paraId="2C8D1D16" w14:textId="77777777">
      <w:pPr>
        <w:pStyle w:val="ListParagraph"/>
        <w:numPr>
          <w:ilvl w:val="2"/>
          <w:numId w:val="34"/>
        </w:numPr>
        <w:tabs>
          <w:tab w:val="left" w:pos="2610"/>
        </w:tabs>
        <w:spacing w:before="119"/>
        <w:ind w:left="2160" w:right="680" w:firstLine="0"/>
        <w:contextualSpacing w:val="0"/>
      </w:pPr>
      <w:r w:rsidRPr="003D0D0E">
        <w:t>If</w:t>
      </w:r>
      <w:r w:rsidRPr="003D0D0E">
        <w:rPr>
          <w:spacing w:val="-1"/>
        </w:rPr>
        <w:t xml:space="preserve"> </w:t>
      </w:r>
      <w:r w:rsidRPr="003D0D0E">
        <w:t>the</w:t>
      </w:r>
      <w:r w:rsidRPr="003D0D0E">
        <w:rPr>
          <w:spacing w:val="-4"/>
        </w:rPr>
        <w:t xml:space="preserve"> </w:t>
      </w:r>
      <w:r w:rsidRPr="003D0D0E">
        <w:t>Deliverable</w:t>
      </w:r>
      <w:r w:rsidRPr="003D0D0E">
        <w:rPr>
          <w:spacing w:val="-2"/>
        </w:rPr>
        <w:t xml:space="preserve"> </w:t>
      </w:r>
      <w:r w:rsidRPr="003D0D0E">
        <w:t>is</w:t>
      </w:r>
      <w:r w:rsidRPr="003D0D0E">
        <w:rPr>
          <w:spacing w:val="-2"/>
        </w:rPr>
        <w:t xml:space="preserve"> </w:t>
      </w:r>
      <w:r w:rsidRPr="003D0D0E">
        <w:t>not</w:t>
      </w:r>
      <w:r w:rsidRPr="003D0D0E">
        <w:rPr>
          <w:spacing w:val="-3"/>
        </w:rPr>
        <w:t xml:space="preserve"> </w:t>
      </w:r>
      <w:r w:rsidRPr="003D0D0E">
        <w:t>approved</w:t>
      </w:r>
      <w:r w:rsidRPr="003D0D0E">
        <w:rPr>
          <w:spacing w:val="-1"/>
        </w:rPr>
        <w:t xml:space="preserve"> </w:t>
      </w:r>
      <w:r w:rsidRPr="003D0D0E">
        <w:t>after</w:t>
      </w:r>
      <w:r w:rsidRPr="003D0D0E">
        <w:rPr>
          <w:spacing w:val="-3"/>
        </w:rPr>
        <w:t xml:space="preserve"> </w:t>
      </w:r>
      <w:r w:rsidRPr="003D0D0E">
        <w:t>two</w:t>
      </w:r>
      <w:r w:rsidRPr="003D0D0E">
        <w:rPr>
          <w:spacing w:val="-2"/>
        </w:rPr>
        <w:t xml:space="preserve"> </w:t>
      </w:r>
      <w:r w:rsidRPr="003D0D0E">
        <w:t>review</w:t>
      </w:r>
      <w:r w:rsidRPr="003D0D0E">
        <w:rPr>
          <w:spacing w:val="-5"/>
        </w:rPr>
        <w:t xml:space="preserve"> </w:t>
      </w:r>
      <w:r w:rsidRPr="003D0D0E">
        <w:t>cycles,</w:t>
      </w:r>
      <w:r w:rsidRPr="003D0D0E">
        <w:rPr>
          <w:spacing w:val="-2"/>
        </w:rPr>
        <w:t xml:space="preserve"> </w:t>
      </w:r>
      <w:r w:rsidRPr="003D0D0E">
        <w:t>it</w:t>
      </w:r>
      <w:r w:rsidRPr="003D0D0E">
        <w:rPr>
          <w:spacing w:val="-3"/>
        </w:rPr>
        <w:t xml:space="preserve"> </w:t>
      </w:r>
      <w:r w:rsidRPr="003D0D0E">
        <w:t>will</w:t>
      </w:r>
      <w:r w:rsidRPr="003D0D0E">
        <w:rPr>
          <w:spacing w:val="-3"/>
        </w:rPr>
        <w:t xml:space="preserve"> </w:t>
      </w:r>
      <w:r w:rsidRPr="003D0D0E">
        <w:t>be</w:t>
      </w:r>
      <w:r w:rsidRPr="003D0D0E">
        <w:rPr>
          <w:spacing w:val="-2"/>
        </w:rPr>
        <w:t xml:space="preserve"> </w:t>
      </w:r>
      <w:r w:rsidRPr="003D0D0E">
        <w:t>escalated</w:t>
      </w:r>
      <w:r w:rsidRPr="003D0D0E">
        <w:rPr>
          <w:spacing w:val="-1"/>
        </w:rPr>
        <w:t xml:space="preserve"> </w:t>
      </w:r>
      <w:r w:rsidRPr="003D0D0E">
        <w:t>per</w:t>
      </w:r>
      <w:r w:rsidRPr="003D0D0E">
        <w:rPr>
          <w:spacing w:val="-3"/>
        </w:rPr>
        <w:t xml:space="preserve"> </w:t>
      </w:r>
      <w:r w:rsidRPr="003D0D0E">
        <w:t>the</w:t>
      </w:r>
      <w:r w:rsidRPr="003D0D0E">
        <w:rPr>
          <w:spacing w:val="-2"/>
        </w:rPr>
        <w:t xml:space="preserve"> </w:t>
      </w:r>
      <w:r w:rsidRPr="003D0D0E">
        <w:t>defined escalation process defined below in Section 4.</w:t>
      </w:r>
    </w:p>
    <w:p w:rsidRPr="003D0D0E" w:rsidR="00642A7B" w:rsidP="00EC3925" w:rsidRDefault="00642A7B" w14:paraId="3CA192A9" w14:textId="48D71FFE">
      <w:pPr>
        <w:pStyle w:val="ListParagraph"/>
        <w:numPr>
          <w:ilvl w:val="2"/>
          <w:numId w:val="34"/>
        </w:numPr>
        <w:tabs>
          <w:tab w:val="left" w:pos="2610"/>
        </w:tabs>
        <w:spacing w:before="120"/>
        <w:ind w:left="2160" w:right="680" w:firstLine="0"/>
        <w:contextualSpacing w:val="0"/>
      </w:pPr>
      <w:r w:rsidRPr="003D0D0E">
        <w:t>The</w:t>
      </w:r>
      <w:r w:rsidRPr="003D0D0E">
        <w:rPr>
          <w:spacing w:val="-2"/>
        </w:rPr>
        <w:t xml:space="preserve"> </w:t>
      </w:r>
      <w:r w:rsidRPr="003D0D0E">
        <w:t>revisions</w:t>
      </w:r>
      <w:r w:rsidRPr="003D0D0E">
        <w:rPr>
          <w:spacing w:val="-2"/>
        </w:rPr>
        <w:t xml:space="preserve"> </w:t>
      </w:r>
      <w:r w:rsidRPr="003D0D0E">
        <w:t>recommended</w:t>
      </w:r>
      <w:r w:rsidRPr="003D0D0E">
        <w:rPr>
          <w:spacing w:val="-1"/>
        </w:rPr>
        <w:t xml:space="preserve"> </w:t>
      </w:r>
      <w:r w:rsidRPr="003D0D0E">
        <w:t>by</w:t>
      </w:r>
      <w:r w:rsidRPr="003D0D0E">
        <w:rPr>
          <w:spacing w:val="-3"/>
        </w:rPr>
        <w:t xml:space="preserve"> </w:t>
      </w:r>
      <w:r w:rsidRPr="003D0D0E" w:rsidR="0030371D">
        <w:t xml:space="preserve">the Company </w:t>
      </w:r>
      <w:r w:rsidRPr="003D0D0E">
        <w:t>and</w:t>
      </w:r>
      <w:r w:rsidRPr="003D0D0E">
        <w:rPr>
          <w:spacing w:val="-4"/>
        </w:rPr>
        <w:t xml:space="preserve"> </w:t>
      </w:r>
      <w:r w:rsidRPr="003D0D0E">
        <w:t>not</w:t>
      </w:r>
      <w:r w:rsidRPr="003D0D0E">
        <w:rPr>
          <w:spacing w:val="-6"/>
        </w:rPr>
        <w:t xml:space="preserve"> </w:t>
      </w:r>
      <w:r w:rsidRPr="003D0D0E">
        <w:t>agreed</w:t>
      </w:r>
      <w:r w:rsidRPr="003D0D0E">
        <w:rPr>
          <w:spacing w:val="-1"/>
        </w:rPr>
        <w:t xml:space="preserve"> </w:t>
      </w:r>
      <w:r w:rsidRPr="003D0D0E">
        <w:t>to</w:t>
      </w:r>
      <w:r w:rsidRPr="003D0D0E">
        <w:rPr>
          <w:spacing w:val="-2"/>
        </w:rPr>
        <w:t xml:space="preserve"> </w:t>
      </w:r>
      <w:r w:rsidRPr="003D0D0E">
        <w:t>by</w:t>
      </w:r>
      <w:r w:rsidRPr="003D0D0E">
        <w:rPr>
          <w:spacing w:val="-3"/>
        </w:rPr>
        <w:t xml:space="preserve"> </w:t>
      </w:r>
      <w:r w:rsidRPr="003D0D0E" w:rsidR="008331C4">
        <w:rPr>
          <w:spacing w:val="-3"/>
        </w:rPr>
        <w:t xml:space="preserve">the </w:t>
      </w:r>
      <w:r w:rsidRPr="003D0D0E">
        <w:t>Contractor</w:t>
      </w:r>
      <w:r w:rsidRPr="003D0D0E">
        <w:rPr>
          <w:spacing w:val="-3"/>
        </w:rPr>
        <w:t xml:space="preserve"> </w:t>
      </w:r>
      <w:r w:rsidRPr="003D0D0E">
        <w:t>will</w:t>
      </w:r>
      <w:r w:rsidRPr="003D0D0E">
        <w:rPr>
          <w:spacing w:val="-3"/>
        </w:rPr>
        <w:t xml:space="preserve"> </w:t>
      </w:r>
      <w:r w:rsidRPr="003D0D0E">
        <w:t>be</w:t>
      </w:r>
      <w:r w:rsidRPr="003D0D0E">
        <w:rPr>
          <w:spacing w:val="-5"/>
        </w:rPr>
        <w:t xml:space="preserve"> </w:t>
      </w:r>
      <w:r w:rsidRPr="003D0D0E">
        <w:t>managed</w:t>
      </w:r>
      <w:r w:rsidRPr="003D0D0E">
        <w:rPr>
          <w:spacing w:val="-1"/>
        </w:rPr>
        <w:t xml:space="preserve"> </w:t>
      </w:r>
      <w:r w:rsidRPr="003D0D0E">
        <w:t xml:space="preserve">through the project </w:t>
      </w:r>
      <w:r w:rsidR="00590D88">
        <w:t>Change Control Process</w:t>
      </w:r>
      <w:r w:rsidRPr="003D0D0E">
        <w:t xml:space="preserve"> or escalation process outlined in this Attachment.</w:t>
      </w:r>
    </w:p>
    <w:p w:rsidRPr="003D0D0E" w:rsidR="00642A7B" w:rsidP="006A66F5" w:rsidRDefault="00642A7B" w14:paraId="1D8423AE" w14:textId="594C17C9">
      <w:pPr>
        <w:pStyle w:val="ListParagraph"/>
        <w:numPr>
          <w:ilvl w:val="1"/>
          <w:numId w:val="34"/>
        </w:numPr>
        <w:tabs>
          <w:tab w:val="left" w:pos="1491"/>
          <w:tab w:val="left" w:pos="1800"/>
        </w:tabs>
        <w:spacing w:before="120"/>
        <w:ind w:left="1627" w:right="500" w:hanging="7"/>
        <w:contextualSpacing w:val="0"/>
      </w:pPr>
      <w:r w:rsidRPr="003D0D0E">
        <w:t>When entering or exiting a project phase</w:t>
      </w:r>
      <w:r w:rsidRPr="003D0D0E" w:rsidR="008331C4">
        <w:t>,</w:t>
      </w:r>
      <w:r w:rsidRPr="003D0D0E">
        <w:t xml:space="preserve"> a formal gate review will be conducted. These gate reviews serve as a </w:t>
      </w:r>
      <w:r w:rsidRPr="003D0D0E" w:rsidR="0050554C">
        <w:t>checkpoint</w:t>
      </w:r>
      <w:r w:rsidRPr="003D0D0E">
        <w:t xml:space="preserve"> to confirm that the project is on track to meet its target milestones and objectives. These gate reviews serve as a firm </w:t>
      </w:r>
      <w:r w:rsidRPr="003D0D0E" w:rsidR="008331C4">
        <w:t>deadline</w:t>
      </w:r>
      <w:r w:rsidRPr="003D0D0E">
        <w:t xml:space="preserve"> on which project issues must be resolved before continuing onto the next phase. Each gate consists of a formal review with the </w:t>
      </w:r>
      <w:r w:rsidRPr="003D0D0E" w:rsidR="00B14ED9">
        <w:t>Company</w:t>
      </w:r>
      <w:r w:rsidRPr="003D0D0E">
        <w:t xml:space="preserve"> Executive Steering Committee. There are entrance and exit criteria for each gate. Each gate has a pass/fail</w:t>
      </w:r>
      <w:r w:rsidRPr="003D0D0E">
        <w:rPr>
          <w:spacing w:val="-1"/>
        </w:rPr>
        <w:t xml:space="preserve"> </w:t>
      </w:r>
      <w:r w:rsidRPr="003D0D0E">
        <w:t>decision before</w:t>
      </w:r>
      <w:r w:rsidRPr="003D0D0E">
        <w:rPr>
          <w:spacing w:val="-3"/>
        </w:rPr>
        <w:t xml:space="preserve"> </w:t>
      </w:r>
      <w:r w:rsidRPr="003D0D0E">
        <w:t>proceeding</w:t>
      </w:r>
      <w:r w:rsidRPr="003D0D0E">
        <w:rPr>
          <w:spacing w:val="-1"/>
        </w:rPr>
        <w:t xml:space="preserve"> </w:t>
      </w:r>
      <w:r w:rsidRPr="003D0D0E">
        <w:t>to the next</w:t>
      </w:r>
      <w:r w:rsidRPr="003D0D0E">
        <w:rPr>
          <w:spacing w:val="-1"/>
        </w:rPr>
        <w:t xml:space="preserve"> </w:t>
      </w:r>
      <w:r w:rsidRPr="003D0D0E">
        <w:t>phase</w:t>
      </w:r>
      <w:r w:rsidRPr="003D0D0E">
        <w:rPr>
          <w:spacing w:val="-3"/>
        </w:rPr>
        <w:t xml:space="preserve"> </w:t>
      </w:r>
      <w:r w:rsidRPr="003D0D0E">
        <w:t>of the project. During</w:t>
      </w:r>
      <w:r w:rsidRPr="003D0D0E">
        <w:rPr>
          <w:spacing w:val="-3"/>
        </w:rPr>
        <w:t xml:space="preserve"> </w:t>
      </w:r>
      <w:r w:rsidRPr="003D0D0E">
        <w:t xml:space="preserve">the </w:t>
      </w:r>
      <w:r w:rsidRPr="003D0D0E" w:rsidR="3983C1C4">
        <w:t xml:space="preserve">project </w:t>
      </w:r>
      <w:r w:rsidRPr="003D0D0E" w:rsidR="00551F04">
        <w:t>initiation</w:t>
      </w:r>
      <w:r w:rsidRPr="003D0D0E" w:rsidR="3983C1C4">
        <w:t xml:space="preserve"> and within 30 days of NTP,</w:t>
      </w:r>
      <w:r w:rsidRPr="003D0D0E">
        <w:t xml:space="preserve"> </w:t>
      </w:r>
      <w:r w:rsidRPr="003D0D0E" w:rsidR="00B14ED9">
        <w:t>Company</w:t>
      </w:r>
      <w:r w:rsidRPr="003D0D0E">
        <w:t xml:space="preserve"> and Contractor management will assess and review the gate entrance and exit criteria along with project standards for reporting. An extensive scorecard (status report) is</w:t>
      </w:r>
      <w:r w:rsidRPr="003D0D0E">
        <w:rPr>
          <w:spacing w:val="-1"/>
        </w:rPr>
        <w:t xml:space="preserve"> </w:t>
      </w:r>
      <w:r w:rsidRPr="003D0D0E">
        <w:t>used</w:t>
      </w:r>
      <w:r w:rsidRPr="003D0D0E">
        <w:rPr>
          <w:spacing w:val="-1"/>
        </w:rPr>
        <w:t xml:space="preserve"> </w:t>
      </w:r>
      <w:r w:rsidRPr="003D0D0E">
        <w:t xml:space="preserve">to </w:t>
      </w:r>
      <w:r w:rsidRPr="003D0D0E" w:rsidR="00551F04">
        <w:t>determine</w:t>
      </w:r>
      <w:r w:rsidRPr="003D0D0E">
        <w:t xml:space="preserve"> if the</w:t>
      </w:r>
      <w:r w:rsidRPr="003D0D0E">
        <w:rPr>
          <w:spacing w:val="-1"/>
        </w:rPr>
        <w:t xml:space="preserve"> </w:t>
      </w:r>
      <w:r w:rsidRPr="003D0D0E">
        <w:t>entry/exit criteria</w:t>
      </w:r>
      <w:r w:rsidRPr="003D0D0E">
        <w:rPr>
          <w:spacing w:val="-1"/>
        </w:rPr>
        <w:t xml:space="preserve"> </w:t>
      </w:r>
      <w:r w:rsidRPr="003D0D0E">
        <w:t>have</w:t>
      </w:r>
      <w:r w:rsidRPr="003D0D0E">
        <w:rPr>
          <w:spacing w:val="-1"/>
        </w:rPr>
        <w:t xml:space="preserve"> </w:t>
      </w:r>
      <w:r w:rsidRPr="003D0D0E">
        <w:t>been</w:t>
      </w:r>
      <w:r w:rsidRPr="003D0D0E">
        <w:rPr>
          <w:spacing w:val="-3"/>
        </w:rPr>
        <w:t xml:space="preserve"> </w:t>
      </w:r>
      <w:r w:rsidRPr="003D0D0E">
        <w:t>satisfied during</w:t>
      </w:r>
      <w:r w:rsidRPr="003D0D0E">
        <w:rPr>
          <w:spacing w:val="-2"/>
        </w:rPr>
        <w:t xml:space="preserve"> </w:t>
      </w:r>
      <w:r w:rsidRPr="003D0D0E">
        <w:t>the</w:t>
      </w:r>
      <w:r w:rsidRPr="003D0D0E">
        <w:rPr>
          <w:spacing w:val="-3"/>
        </w:rPr>
        <w:t xml:space="preserve"> </w:t>
      </w:r>
      <w:r w:rsidRPr="003D0D0E">
        <w:t>stage.</w:t>
      </w:r>
      <w:r w:rsidRPr="003D0D0E">
        <w:rPr>
          <w:spacing w:val="-2"/>
        </w:rPr>
        <w:t xml:space="preserve"> </w:t>
      </w:r>
      <w:r w:rsidRPr="003D0D0E">
        <w:t>The</w:t>
      </w:r>
      <w:r w:rsidRPr="003D0D0E">
        <w:rPr>
          <w:spacing w:val="-4"/>
        </w:rPr>
        <w:t xml:space="preserve"> </w:t>
      </w:r>
      <w:r w:rsidRPr="003D0D0E">
        <w:t>final</w:t>
      </w:r>
      <w:r w:rsidRPr="003D0D0E">
        <w:rPr>
          <w:spacing w:val="-2"/>
        </w:rPr>
        <w:t xml:space="preserve"> </w:t>
      </w:r>
      <w:r w:rsidRPr="003D0D0E">
        <w:t>gate</w:t>
      </w:r>
      <w:r w:rsidRPr="003D0D0E">
        <w:rPr>
          <w:spacing w:val="-4"/>
        </w:rPr>
        <w:t xml:space="preserve"> </w:t>
      </w:r>
      <w:r w:rsidRPr="003D0D0E">
        <w:t>decision</w:t>
      </w:r>
      <w:r w:rsidRPr="003D0D0E">
        <w:rPr>
          <w:spacing w:val="-3"/>
        </w:rPr>
        <w:t xml:space="preserve"> </w:t>
      </w:r>
      <w:r w:rsidRPr="003D0D0E">
        <w:t>(Go-Live)</w:t>
      </w:r>
      <w:r w:rsidRPr="003D0D0E">
        <w:rPr>
          <w:spacing w:val="-4"/>
        </w:rPr>
        <w:t xml:space="preserve"> </w:t>
      </w:r>
      <w:r w:rsidRPr="003D0D0E">
        <w:t>will</w:t>
      </w:r>
      <w:r w:rsidRPr="003D0D0E">
        <w:rPr>
          <w:spacing w:val="-2"/>
        </w:rPr>
        <w:t xml:space="preserve"> </w:t>
      </w:r>
      <w:r w:rsidRPr="003D0D0E">
        <w:t>rest</w:t>
      </w:r>
      <w:r w:rsidRPr="003D0D0E">
        <w:rPr>
          <w:spacing w:val="-2"/>
        </w:rPr>
        <w:t xml:space="preserve"> </w:t>
      </w:r>
      <w:r w:rsidRPr="003D0D0E">
        <w:t>with</w:t>
      </w:r>
      <w:r w:rsidRPr="003D0D0E">
        <w:rPr>
          <w:spacing w:val="-1"/>
        </w:rPr>
        <w:t xml:space="preserve"> </w:t>
      </w:r>
      <w:r w:rsidRPr="003D0D0E" w:rsidR="00551F04">
        <w:t>the Company's</w:t>
      </w:r>
      <w:r w:rsidRPr="003D0D0E">
        <w:rPr>
          <w:spacing w:val="-1"/>
        </w:rPr>
        <w:t xml:space="preserve"> </w:t>
      </w:r>
      <w:r w:rsidRPr="003D0D0E">
        <w:t>senior management team. This decision will be dependent on entry and exit criteria being met, with proper mitigation for unresolved issues.</w:t>
      </w:r>
    </w:p>
    <w:p w:rsidRPr="003D0D0E" w:rsidR="00642A7B" w:rsidP="00E52852" w:rsidRDefault="00642A7B" w14:paraId="31F5805B" w14:textId="77777777">
      <w:pPr>
        <w:pStyle w:val="ListParagraph"/>
        <w:numPr>
          <w:ilvl w:val="1"/>
          <w:numId w:val="34"/>
        </w:numPr>
        <w:tabs>
          <w:tab w:val="left" w:pos="1493"/>
        </w:tabs>
        <w:spacing w:before="202"/>
        <w:ind w:left="1493" w:right="680" w:firstLine="127"/>
        <w:contextualSpacing w:val="0"/>
      </w:pPr>
      <w:r w:rsidRPr="003D0D0E">
        <w:t>Deliverable</w:t>
      </w:r>
      <w:r w:rsidRPr="003D0D0E">
        <w:rPr>
          <w:spacing w:val="-5"/>
        </w:rPr>
        <w:t xml:space="preserve"> </w:t>
      </w:r>
      <w:r w:rsidRPr="003D0D0E">
        <w:rPr>
          <w:spacing w:val="-2"/>
        </w:rPr>
        <w:t>Submission</w:t>
      </w:r>
    </w:p>
    <w:p w:rsidRPr="003D0D0E" w:rsidR="00642A7B" w:rsidP="002A7D08" w:rsidRDefault="00642A7B" w14:paraId="3249F40F" w14:textId="60140DFB">
      <w:pPr>
        <w:pStyle w:val="ListParagraph"/>
        <w:numPr>
          <w:ilvl w:val="2"/>
          <w:numId w:val="34"/>
        </w:numPr>
        <w:tabs>
          <w:tab w:val="left" w:pos="2520"/>
          <w:tab w:val="left" w:pos="2610"/>
        </w:tabs>
        <w:spacing w:before="118"/>
        <w:ind w:left="2160" w:right="680" w:firstLine="0"/>
        <w:contextualSpacing w:val="0"/>
      </w:pPr>
      <w:r w:rsidRPr="003D0D0E">
        <w:t xml:space="preserve">Deliverables shall be submitted in line with the timing of the overall </w:t>
      </w:r>
      <w:r w:rsidR="006E727A">
        <w:t xml:space="preserve">Project Schedule </w:t>
      </w:r>
      <w:r w:rsidRPr="003D0D0E" w:rsidR="00DF283F">
        <w:t xml:space="preserve">.  </w:t>
      </w:r>
      <w:r w:rsidRPr="003D0D0E">
        <w:t>The project structure will follow a phased approach, where the phases outline the final dates by which all Deliverables within a phase must be submitted</w:t>
      </w:r>
      <w:r w:rsidR="009B7B8D">
        <w:t xml:space="preserve"> based on the project schedule</w:t>
      </w:r>
      <w:r w:rsidRPr="003D0D0E">
        <w:t xml:space="preserve">. These dates will be documented in the </w:t>
      </w:r>
      <w:r w:rsidR="006E727A">
        <w:t xml:space="preserve">Project Schedule </w:t>
      </w:r>
      <w:r w:rsidRPr="003D0D0E">
        <w:t>,</w:t>
      </w:r>
      <w:r w:rsidRPr="003D0D0E">
        <w:rPr>
          <w:spacing w:val="-1"/>
        </w:rPr>
        <w:t xml:space="preserve"> </w:t>
      </w:r>
      <w:r w:rsidRPr="003D0D0E">
        <w:t xml:space="preserve">and updates </w:t>
      </w:r>
      <w:r w:rsidRPr="003D0D0E" w:rsidR="00551F04">
        <w:t>will be mutually agreed upon</w:t>
      </w:r>
      <w:r w:rsidRPr="003D0D0E">
        <w:t>. The request</w:t>
      </w:r>
      <w:r w:rsidRPr="003D0D0E">
        <w:rPr>
          <w:spacing w:val="-2"/>
        </w:rPr>
        <w:t xml:space="preserve"> </w:t>
      </w:r>
      <w:r w:rsidRPr="003D0D0E">
        <w:t>for</w:t>
      </w:r>
      <w:r w:rsidRPr="003D0D0E">
        <w:rPr>
          <w:spacing w:val="-2"/>
        </w:rPr>
        <w:t xml:space="preserve"> </w:t>
      </w:r>
      <w:r w:rsidRPr="003D0D0E">
        <w:t>a revised schedule</w:t>
      </w:r>
      <w:r w:rsidRPr="003D0D0E">
        <w:rPr>
          <w:spacing w:val="-1"/>
        </w:rPr>
        <w:t xml:space="preserve"> </w:t>
      </w:r>
      <w:r w:rsidRPr="003D0D0E">
        <w:t>shall include the impact on related tasks and the overall project.</w:t>
      </w:r>
    </w:p>
    <w:p w:rsidRPr="003D0D0E" w:rsidR="00642A7B" w:rsidP="002A7D08" w:rsidRDefault="00642A7B" w14:paraId="5A24A47C" w14:textId="4B9A2AB1">
      <w:pPr>
        <w:pStyle w:val="ListParagraph"/>
        <w:numPr>
          <w:ilvl w:val="2"/>
          <w:numId w:val="34"/>
        </w:numPr>
        <w:tabs>
          <w:tab w:val="left" w:pos="2070"/>
          <w:tab w:val="left" w:pos="2520"/>
        </w:tabs>
        <w:spacing w:before="119"/>
        <w:ind w:left="2160" w:right="680" w:firstLine="0"/>
        <w:contextualSpacing w:val="0"/>
      </w:pPr>
      <w:r w:rsidRPr="003D0D0E">
        <w:t>The</w:t>
      </w:r>
      <w:r w:rsidRPr="003D0D0E">
        <w:rPr>
          <w:spacing w:val="-5"/>
        </w:rPr>
        <w:t xml:space="preserve"> </w:t>
      </w:r>
      <w:r w:rsidRPr="003D0D0E" w:rsidR="00B14ED9">
        <w:t>Company</w:t>
      </w:r>
      <w:r w:rsidRPr="003D0D0E">
        <w:rPr>
          <w:spacing w:val="-1"/>
        </w:rPr>
        <w:t xml:space="preserve"> </w:t>
      </w:r>
      <w:r w:rsidRPr="003D0D0E">
        <w:t>Project</w:t>
      </w:r>
      <w:r w:rsidRPr="003D0D0E">
        <w:rPr>
          <w:spacing w:val="-6"/>
        </w:rPr>
        <w:t xml:space="preserve"> </w:t>
      </w:r>
      <w:r w:rsidRPr="003D0D0E">
        <w:t>Manager</w:t>
      </w:r>
      <w:r w:rsidRPr="003D0D0E">
        <w:rPr>
          <w:spacing w:val="-3"/>
        </w:rPr>
        <w:t xml:space="preserve"> </w:t>
      </w:r>
      <w:r w:rsidRPr="003D0D0E">
        <w:t>has</w:t>
      </w:r>
      <w:r w:rsidRPr="003D0D0E">
        <w:rPr>
          <w:spacing w:val="-1"/>
        </w:rPr>
        <w:t xml:space="preserve"> </w:t>
      </w:r>
      <w:r w:rsidRPr="003D0D0E">
        <w:t>five</w:t>
      </w:r>
      <w:r w:rsidRPr="003D0D0E">
        <w:rPr>
          <w:spacing w:val="-2"/>
        </w:rPr>
        <w:t xml:space="preserve"> </w:t>
      </w:r>
      <w:r w:rsidRPr="003D0D0E">
        <w:t>working</w:t>
      </w:r>
      <w:r w:rsidRPr="003D0D0E">
        <w:rPr>
          <w:spacing w:val="-5"/>
        </w:rPr>
        <w:t xml:space="preserve"> </w:t>
      </w:r>
      <w:r w:rsidRPr="003D0D0E">
        <w:t>days</w:t>
      </w:r>
      <w:r w:rsidRPr="003D0D0E">
        <w:rPr>
          <w:spacing w:val="-1"/>
        </w:rPr>
        <w:t xml:space="preserve"> </w:t>
      </w:r>
      <w:r w:rsidRPr="003D0D0E">
        <w:t>to</w:t>
      </w:r>
      <w:r w:rsidRPr="003D0D0E">
        <w:rPr>
          <w:spacing w:val="-2"/>
        </w:rPr>
        <w:t xml:space="preserve"> </w:t>
      </w:r>
      <w:r w:rsidRPr="003D0D0E">
        <w:t>approve</w:t>
      </w:r>
      <w:r w:rsidRPr="003D0D0E">
        <w:rPr>
          <w:spacing w:val="-4"/>
        </w:rPr>
        <w:t xml:space="preserve"> </w:t>
      </w:r>
      <w:r w:rsidRPr="003D0D0E">
        <w:t>or</w:t>
      </w:r>
      <w:r w:rsidRPr="003D0D0E">
        <w:rPr>
          <w:spacing w:val="-3"/>
        </w:rPr>
        <w:t xml:space="preserve"> </w:t>
      </w:r>
      <w:r w:rsidRPr="003D0D0E">
        <w:t>reject</w:t>
      </w:r>
      <w:r w:rsidRPr="003D0D0E">
        <w:rPr>
          <w:spacing w:val="-3"/>
        </w:rPr>
        <w:t xml:space="preserve"> </w:t>
      </w:r>
      <w:r w:rsidRPr="003D0D0E">
        <w:t>the</w:t>
      </w:r>
      <w:r w:rsidRPr="003D0D0E">
        <w:rPr>
          <w:spacing w:val="-2"/>
        </w:rPr>
        <w:t xml:space="preserve"> </w:t>
      </w:r>
      <w:r w:rsidRPr="003D0D0E">
        <w:t>requested</w:t>
      </w:r>
      <w:r w:rsidRPr="003D0D0E">
        <w:rPr>
          <w:spacing w:val="-1"/>
        </w:rPr>
        <w:t xml:space="preserve"> </w:t>
      </w:r>
      <w:r w:rsidRPr="003D0D0E">
        <w:t xml:space="preserve">timeline change in </w:t>
      </w:r>
      <w:r w:rsidRPr="003D0D0E" w:rsidR="00551F04">
        <w:t xml:space="preserve">the </w:t>
      </w:r>
      <w:r w:rsidRPr="003D0D0E">
        <w:t>due date.</w:t>
      </w:r>
    </w:p>
    <w:p w:rsidRPr="003D0D0E" w:rsidR="00642A7B" w:rsidP="00001AEE" w:rsidRDefault="00642A7B" w14:paraId="5397E42A" w14:textId="565FC0C1">
      <w:pPr>
        <w:pStyle w:val="ListParagraph"/>
        <w:numPr>
          <w:ilvl w:val="2"/>
          <w:numId w:val="34"/>
        </w:numPr>
        <w:tabs>
          <w:tab w:val="left" w:pos="2068"/>
          <w:tab w:val="left" w:pos="2520"/>
          <w:tab w:val="left" w:pos="2610"/>
          <w:tab w:val="left" w:pos="10980"/>
        </w:tabs>
        <w:spacing w:before="121"/>
        <w:ind w:left="2068" w:right="680" w:firstLine="2"/>
        <w:contextualSpacing w:val="0"/>
      </w:pPr>
      <w:r w:rsidRPr="003D0D0E">
        <w:t>For</w:t>
      </w:r>
      <w:r w:rsidRPr="003D0D0E">
        <w:rPr>
          <w:spacing w:val="-3"/>
        </w:rPr>
        <w:t xml:space="preserve"> </w:t>
      </w:r>
      <w:r w:rsidRPr="003D0D0E">
        <w:t>Contractor</w:t>
      </w:r>
      <w:r w:rsidRPr="003D0D0E">
        <w:rPr>
          <w:spacing w:val="-3"/>
        </w:rPr>
        <w:t xml:space="preserve"> </w:t>
      </w:r>
      <w:r w:rsidRPr="003D0D0E">
        <w:t>requests</w:t>
      </w:r>
      <w:r w:rsidRPr="003D0D0E">
        <w:rPr>
          <w:spacing w:val="-1"/>
        </w:rPr>
        <w:t xml:space="preserve"> </w:t>
      </w:r>
      <w:r w:rsidRPr="003D0D0E">
        <w:t>to</w:t>
      </w:r>
      <w:r w:rsidRPr="003D0D0E">
        <w:rPr>
          <w:spacing w:val="-4"/>
        </w:rPr>
        <w:t xml:space="preserve"> </w:t>
      </w:r>
      <w:r w:rsidRPr="003D0D0E">
        <w:t>change</w:t>
      </w:r>
      <w:r w:rsidRPr="003D0D0E">
        <w:rPr>
          <w:spacing w:val="-2"/>
        </w:rPr>
        <w:t xml:space="preserve"> </w:t>
      </w:r>
      <w:r w:rsidRPr="003D0D0E">
        <w:t>the</w:t>
      </w:r>
      <w:r w:rsidRPr="003D0D0E">
        <w:rPr>
          <w:spacing w:val="-2"/>
        </w:rPr>
        <w:t xml:space="preserve"> </w:t>
      </w:r>
      <w:r w:rsidRPr="003D0D0E">
        <w:t>due</w:t>
      </w:r>
      <w:r w:rsidRPr="003D0D0E">
        <w:rPr>
          <w:spacing w:val="-5"/>
        </w:rPr>
        <w:t xml:space="preserve"> </w:t>
      </w:r>
      <w:r w:rsidRPr="003D0D0E">
        <w:t>date</w:t>
      </w:r>
      <w:r w:rsidR="009B7B8D">
        <w:t xml:space="preserve"> for a deliverable</w:t>
      </w:r>
      <w:r w:rsidRPr="003D0D0E">
        <w:t>,</w:t>
      </w:r>
      <w:r w:rsidRPr="003D0D0E">
        <w:rPr>
          <w:spacing w:val="-2"/>
        </w:rPr>
        <w:t xml:space="preserve"> </w:t>
      </w:r>
      <w:r w:rsidRPr="003D0D0E">
        <w:t>the</w:t>
      </w:r>
      <w:r w:rsidRPr="003D0D0E">
        <w:rPr>
          <w:spacing w:val="-2"/>
        </w:rPr>
        <w:t xml:space="preserve"> </w:t>
      </w:r>
      <w:r w:rsidR="003E7655">
        <w:t>Change Order</w:t>
      </w:r>
      <w:r w:rsidRPr="003D0D0E">
        <w:rPr>
          <w:spacing w:val="-5"/>
        </w:rPr>
        <w:t xml:space="preserve"> </w:t>
      </w:r>
      <w:r w:rsidRPr="003D0D0E">
        <w:t>process</w:t>
      </w:r>
      <w:r w:rsidRPr="003D0D0E">
        <w:rPr>
          <w:spacing w:val="-2"/>
        </w:rPr>
        <w:t xml:space="preserve"> </w:t>
      </w:r>
      <w:r w:rsidRPr="003D0D0E">
        <w:t>outlined</w:t>
      </w:r>
      <w:r w:rsidRPr="003D0D0E">
        <w:rPr>
          <w:spacing w:val="-4"/>
        </w:rPr>
        <w:t xml:space="preserve"> </w:t>
      </w:r>
      <w:r w:rsidRPr="003D0D0E">
        <w:t>in this attachment must be followed.</w:t>
      </w:r>
    </w:p>
    <w:p w:rsidRPr="003D0D0E" w:rsidR="00642A7B" w:rsidP="00001AEE" w:rsidRDefault="00642A7B" w14:paraId="05190AEF" w14:textId="7132F4A9">
      <w:pPr>
        <w:pStyle w:val="ListParagraph"/>
        <w:numPr>
          <w:ilvl w:val="2"/>
          <w:numId w:val="34"/>
        </w:numPr>
        <w:tabs>
          <w:tab w:val="left" w:pos="2520"/>
        </w:tabs>
        <w:spacing w:before="120"/>
        <w:ind w:left="2068" w:right="680" w:firstLine="2"/>
        <w:contextualSpacing w:val="0"/>
      </w:pPr>
      <w:r w:rsidRPr="003D0D0E">
        <w:t>If</w:t>
      </w:r>
      <w:r w:rsidRPr="003D0D0E">
        <w:rPr>
          <w:spacing w:val="-1"/>
        </w:rPr>
        <w:t xml:space="preserve"> </w:t>
      </w:r>
      <w:r w:rsidRPr="003D0D0E">
        <w:t>the</w:t>
      </w:r>
      <w:r w:rsidRPr="003D0D0E">
        <w:rPr>
          <w:spacing w:val="-4"/>
        </w:rPr>
        <w:t xml:space="preserve"> </w:t>
      </w:r>
      <w:r w:rsidRPr="003D0D0E">
        <w:t>delay</w:t>
      </w:r>
      <w:r w:rsidRPr="003D0D0E">
        <w:rPr>
          <w:spacing w:val="-3"/>
        </w:rPr>
        <w:t xml:space="preserve"> </w:t>
      </w:r>
      <w:r w:rsidRPr="003D0D0E">
        <w:t>is</w:t>
      </w:r>
      <w:r w:rsidRPr="003D0D0E">
        <w:rPr>
          <w:spacing w:val="-4"/>
        </w:rPr>
        <w:t xml:space="preserve"> </w:t>
      </w:r>
      <w:r w:rsidRPr="003D0D0E">
        <w:t>a</w:t>
      </w:r>
      <w:r w:rsidRPr="003D0D0E">
        <w:rPr>
          <w:spacing w:val="-1"/>
        </w:rPr>
        <w:t xml:space="preserve"> </w:t>
      </w:r>
      <w:r w:rsidRPr="003D0D0E">
        <w:t>result</w:t>
      </w:r>
      <w:r w:rsidRPr="003D0D0E">
        <w:rPr>
          <w:spacing w:val="-3"/>
        </w:rPr>
        <w:t xml:space="preserve"> </w:t>
      </w:r>
      <w:r w:rsidRPr="003D0D0E">
        <w:t>of</w:t>
      </w:r>
      <w:r w:rsidRPr="003D0D0E">
        <w:rPr>
          <w:spacing w:val="-4"/>
        </w:rPr>
        <w:t xml:space="preserve"> </w:t>
      </w:r>
      <w:r w:rsidRPr="003D0D0E" w:rsidR="00551F04">
        <w:rPr>
          <w:spacing w:val="-4"/>
        </w:rPr>
        <w:t xml:space="preserve">the </w:t>
      </w:r>
      <w:r w:rsidRPr="003D0D0E" w:rsidR="00B14ED9">
        <w:t>Company</w:t>
      </w:r>
      <w:r w:rsidRPr="003D0D0E">
        <w:t>,</w:t>
      </w:r>
      <w:r w:rsidRPr="003D0D0E">
        <w:rPr>
          <w:spacing w:val="-3"/>
        </w:rPr>
        <w:t xml:space="preserve"> </w:t>
      </w:r>
      <w:r w:rsidRPr="003D0D0E">
        <w:t>then</w:t>
      </w:r>
      <w:r w:rsidRPr="003D0D0E">
        <w:rPr>
          <w:spacing w:val="-2"/>
        </w:rPr>
        <w:t xml:space="preserve"> </w:t>
      </w:r>
      <w:r w:rsidRPr="003D0D0E">
        <w:t>a</w:t>
      </w:r>
      <w:r w:rsidRPr="003D0D0E">
        <w:rPr>
          <w:spacing w:val="-4"/>
        </w:rPr>
        <w:t xml:space="preserve"> </w:t>
      </w:r>
      <w:r w:rsidRPr="003D0D0E">
        <w:t>formal</w:t>
      </w:r>
      <w:r w:rsidRPr="003D0D0E">
        <w:rPr>
          <w:spacing w:val="-3"/>
        </w:rPr>
        <w:t xml:space="preserve"> </w:t>
      </w:r>
      <w:r w:rsidRPr="003D0D0E">
        <w:t>change</w:t>
      </w:r>
      <w:r w:rsidRPr="003D0D0E">
        <w:rPr>
          <w:spacing w:val="-2"/>
        </w:rPr>
        <w:t xml:space="preserve"> </w:t>
      </w:r>
      <w:r w:rsidRPr="003D0D0E">
        <w:t>request</w:t>
      </w:r>
      <w:r w:rsidRPr="003D0D0E">
        <w:rPr>
          <w:spacing w:val="-3"/>
        </w:rPr>
        <w:t xml:space="preserve"> </w:t>
      </w:r>
      <w:r w:rsidRPr="003D0D0E">
        <w:t>will</w:t>
      </w:r>
      <w:r w:rsidRPr="003D0D0E">
        <w:rPr>
          <w:spacing w:val="-3"/>
        </w:rPr>
        <w:t xml:space="preserve"> </w:t>
      </w:r>
      <w:r w:rsidRPr="003D0D0E">
        <w:t>be</w:t>
      </w:r>
      <w:r w:rsidRPr="003D0D0E">
        <w:rPr>
          <w:spacing w:val="-2"/>
        </w:rPr>
        <w:t xml:space="preserve"> </w:t>
      </w:r>
      <w:r w:rsidRPr="003D0D0E">
        <w:t>issued</w:t>
      </w:r>
      <w:r w:rsidRPr="003D0D0E">
        <w:rPr>
          <w:spacing w:val="-1"/>
        </w:rPr>
        <w:t xml:space="preserve"> </w:t>
      </w:r>
      <w:r w:rsidRPr="003D0D0E">
        <w:t>for</w:t>
      </w:r>
      <w:r w:rsidRPr="003D0D0E">
        <w:rPr>
          <w:spacing w:val="-3"/>
        </w:rPr>
        <w:t xml:space="preserve"> </w:t>
      </w:r>
      <w:r w:rsidRPr="003D0D0E">
        <w:t>the</w:t>
      </w:r>
      <w:r w:rsidRPr="003D0D0E">
        <w:rPr>
          <w:spacing w:val="-2"/>
        </w:rPr>
        <w:t xml:space="preserve"> </w:t>
      </w:r>
      <w:r w:rsidRPr="003D0D0E">
        <w:t>adjustment</w:t>
      </w:r>
      <w:r w:rsidRPr="003D0D0E">
        <w:rPr>
          <w:spacing w:val="-3"/>
        </w:rPr>
        <w:t xml:space="preserve"> </w:t>
      </w:r>
      <w:r w:rsidRPr="003D0D0E">
        <w:t xml:space="preserve">of the schedule. For a request to change the due date for a phase, the </w:t>
      </w:r>
      <w:r w:rsidR="003E7655">
        <w:t>Change Order</w:t>
      </w:r>
      <w:r w:rsidRPr="003D0D0E">
        <w:t xml:space="preserve"> process outlined in this attachment must be followed.</w:t>
      </w:r>
    </w:p>
    <w:p w:rsidRPr="003D0D0E" w:rsidR="00642A7B" w:rsidP="00FA4B72" w:rsidRDefault="00642A7B" w14:paraId="2CC526FA" w14:textId="77777777">
      <w:pPr>
        <w:pStyle w:val="ListParagraph"/>
        <w:numPr>
          <w:ilvl w:val="0"/>
          <w:numId w:val="34"/>
        </w:numPr>
        <w:tabs>
          <w:tab w:val="left" w:pos="916"/>
        </w:tabs>
        <w:spacing w:before="240"/>
        <w:ind w:hanging="57"/>
        <w:contextualSpacing w:val="0"/>
        <w:rPr>
          <w:b/>
        </w:rPr>
      </w:pPr>
      <w:r w:rsidRPr="003D0D0E">
        <w:rPr>
          <w:b/>
        </w:rPr>
        <w:t>ESCALATION</w:t>
      </w:r>
      <w:r w:rsidRPr="003D0D0E">
        <w:rPr>
          <w:b/>
          <w:spacing w:val="-10"/>
        </w:rPr>
        <w:t xml:space="preserve"> </w:t>
      </w:r>
      <w:r w:rsidRPr="003D0D0E">
        <w:rPr>
          <w:b/>
          <w:spacing w:val="-2"/>
        </w:rPr>
        <w:t>PROCESS</w:t>
      </w:r>
    </w:p>
    <w:p w:rsidRPr="003D0D0E" w:rsidR="00642A7B" w:rsidP="00672485" w:rsidRDefault="00642A7B" w14:paraId="2275087C" w14:textId="67C236C5">
      <w:pPr>
        <w:pStyle w:val="ListParagraph"/>
        <w:numPr>
          <w:ilvl w:val="1"/>
          <w:numId w:val="34"/>
        </w:numPr>
        <w:tabs>
          <w:tab w:val="left" w:pos="1800"/>
        </w:tabs>
        <w:spacing w:before="202"/>
        <w:ind w:left="1620" w:right="416" w:firstLine="38"/>
        <w:contextualSpacing w:val="0"/>
      </w:pPr>
      <w:r w:rsidRPr="003D0D0E">
        <w:t xml:space="preserve">From </w:t>
      </w:r>
      <w:r w:rsidRPr="003D0D0E" w:rsidR="00551F04">
        <w:t>time to time,</w:t>
      </w:r>
      <w:r w:rsidRPr="003D0D0E">
        <w:t xml:space="preserve"> issues will arise that cannot be resolved at the various levels of the team within the </w:t>
      </w:r>
      <w:r w:rsidRPr="003D0D0E" w:rsidR="00B14ED9">
        <w:t>Company</w:t>
      </w:r>
      <w:r w:rsidRPr="003D0D0E">
        <w:t xml:space="preserve"> and Contractor project structure. It is the intent of </w:t>
      </w:r>
      <w:r w:rsidRPr="003D0D0E" w:rsidR="00B14ED9">
        <w:t>Company</w:t>
      </w:r>
      <w:r w:rsidRPr="003D0D0E">
        <w:t xml:space="preserve"> and Contractor to </w:t>
      </w:r>
      <w:r w:rsidRPr="003D0D0E">
        <w:t>resolve issues in a constructive way that reflects the concerns and commercial interests of each Party. Both Parties' primary</w:t>
      </w:r>
      <w:r w:rsidRPr="003D0D0E">
        <w:rPr>
          <w:spacing w:val="-3"/>
        </w:rPr>
        <w:t xml:space="preserve"> </w:t>
      </w:r>
      <w:r w:rsidRPr="003D0D0E">
        <w:t>objective</w:t>
      </w:r>
      <w:r w:rsidRPr="003D0D0E">
        <w:rPr>
          <w:spacing w:val="-4"/>
        </w:rPr>
        <w:t xml:space="preserve"> </w:t>
      </w:r>
      <w:r w:rsidRPr="003D0D0E">
        <w:t>and</w:t>
      </w:r>
      <w:r w:rsidRPr="003D0D0E">
        <w:rPr>
          <w:spacing w:val="-1"/>
        </w:rPr>
        <w:t xml:space="preserve"> </w:t>
      </w:r>
      <w:r w:rsidRPr="003D0D0E">
        <w:t>intent</w:t>
      </w:r>
      <w:r w:rsidRPr="003D0D0E">
        <w:rPr>
          <w:spacing w:val="-3"/>
        </w:rPr>
        <w:t xml:space="preserve"> </w:t>
      </w:r>
      <w:r w:rsidRPr="003D0D0E" w:rsidR="00551F04">
        <w:t>are</w:t>
      </w:r>
      <w:r w:rsidRPr="003D0D0E">
        <w:rPr>
          <w:spacing w:val="-2"/>
        </w:rPr>
        <w:t xml:space="preserve"> </w:t>
      </w:r>
      <w:r w:rsidRPr="003D0D0E">
        <w:t>to</w:t>
      </w:r>
      <w:r w:rsidRPr="003D0D0E">
        <w:rPr>
          <w:spacing w:val="-2"/>
        </w:rPr>
        <w:t xml:space="preserve"> </w:t>
      </w:r>
      <w:r w:rsidRPr="003D0D0E">
        <w:t>have</w:t>
      </w:r>
      <w:r w:rsidRPr="003D0D0E">
        <w:rPr>
          <w:spacing w:val="-2"/>
        </w:rPr>
        <w:t xml:space="preserve"> </w:t>
      </w:r>
      <w:r w:rsidRPr="003D0D0E">
        <w:t>issues</w:t>
      </w:r>
      <w:r w:rsidRPr="003D0D0E">
        <w:rPr>
          <w:spacing w:val="-2"/>
        </w:rPr>
        <w:t xml:space="preserve"> </w:t>
      </w:r>
      <w:r w:rsidRPr="003D0D0E">
        <w:t>resolved</w:t>
      </w:r>
      <w:r w:rsidRPr="003D0D0E">
        <w:rPr>
          <w:spacing w:val="-1"/>
        </w:rPr>
        <w:t xml:space="preserve"> </w:t>
      </w:r>
      <w:r w:rsidRPr="003D0D0E">
        <w:t>by</w:t>
      </w:r>
      <w:r w:rsidRPr="003D0D0E">
        <w:rPr>
          <w:spacing w:val="-3"/>
        </w:rPr>
        <w:t xml:space="preserve"> </w:t>
      </w:r>
      <w:r w:rsidRPr="003D0D0E">
        <w:t>the</w:t>
      </w:r>
      <w:r w:rsidRPr="003D0D0E">
        <w:rPr>
          <w:spacing w:val="-4"/>
        </w:rPr>
        <w:t xml:space="preserve"> </w:t>
      </w:r>
      <w:r w:rsidRPr="003D0D0E">
        <w:t>appropriate</w:t>
      </w:r>
      <w:r w:rsidRPr="003D0D0E">
        <w:rPr>
          <w:spacing w:val="-2"/>
        </w:rPr>
        <w:t xml:space="preserve"> </w:t>
      </w:r>
      <w:r w:rsidRPr="003D0D0E">
        <w:t>levels</w:t>
      </w:r>
      <w:r w:rsidRPr="003D0D0E">
        <w:rPr>
          <w:spacing w:val="-2"/>
        </w:rPr>
        <w:t xml:space="preserve"> </w:t>
      </w:r>
      <w:r w:rsidRPr="003D0D0E">
        <w:t>of</w:t>
      </w:r>
      <w:r w:rsidRPr="003D0D0E">
        <w:rPr>
          <w:spacing w:val="-4"/>
        </w:rPr>
        <w:t xml:space="preserve"> </w:t>
      </w:r>
      <w:r w:rsidRPr="003D0D0E">
        <w:t>authority</w:t>
      </w:r>
      <w:r w:rsidRPr="003D0D0E">
        <w:rPr>
          <w:spacing w:val="-3"/>
        </w:rPr>
        <w:t xml:space="preserve"> </w:t>
      </w:r>
      <w:r w:rsidRPr="003D0D0E">
        <w:t>without</w:t>
      </w:r>
      <w:r w:rsidRPr="003D0D0E">
        <w:rPr>
          <w:spacing w:val="-3"/>
        </w:rPr>
        <w:t xml:space="preserve"> </w:t>
      </w:r>
      <w:r w:rsidRPr="003D0D0E">
        <w:t>the need for escalation. With this in mind, the following steps are to be followed:</w:t>
      </w:r>
    </w:p>
    <w:p w:rsidRPr="003D0D0E" w:rsidR="00642A7B" w:rsidP="009F4818" w:rsidRDefault="00642A7B" w14:paraId="7ED33158" w14:textId="77777777">
      <w:pPr>
        <w:pStyle w:val="ListParagraph"/>
        <w:spacing w:before="200"/>
        <w:ind w:left="1620"/>
        <w:contextualSpacing w:val="0"/>
      </w:pPr>
      <w:r w:rsidRPr="003D0D0E">
        <w:t>Escalation</w:t>
      </w:r>
      <w:r w:rsidRPr="003D0D0E">
        <w:rPr>
          <w:spacing w:val="-4"/>
        </w:rPr>
        <w:t xml:space="preserve"> </w:t>
      </w:r>
      <w:r w:rsidRPr="003D0D0E">
        <w:rPr>
          <w:spacing w:val="-2"/>
        </w:rPr>
        <w:t>Procedure:</w:t>
      </w:r>
    </w:p>
    <w:p w:rsidRPr="003D0D0E" w:rsidR="00642A7B" w:rsidP="002A7D08" w:rsidRDefault="00B14ED9" w14:paraId="0718F4EF" w14:textId="0550DE4C">
      <w:pPr>
        <w:pStyle w:val="ListParagraph"/>
        <w:numPr>
          <w:ilvl w:val="2"/>
          <w:numId w:val="34"/>
        </w:numPr>
        <w:tabs>
          <w:tab w:val="left" w:pos="2068"/>
          <w:tab w:val="left" w:pos="2700"/>
        </w:tabs>
        <w:spacing w:before="118"/>
        <w:ind w:left="2068" w:firstLine="182"/>
        <w:contextualSpacing w:val="0"/>
      </w:pPr>
      <w:r w:rsidRPr="003D0D0E">
        <w:t>Company</w:t>
      </w:r>
      <w:r w:rsidRPr="003D0D0E" w:rsidR="00642A7B">
        <w:rPr>
          <w:spacing w:val="-8"/>
        </w:rPr>
        <w:t xml:space="preserve"> </w:t>
      </w:r>
      <w:r w:rsidRPr="003D0D0E" w:rsidR="00642A7B">
        <w:t>and</w:t>
      </w:r>
      <w:r w:rsidRPr="003D0D0E" w:rsidR="00642A7B">
        <w:rPr>
          <w:spacing w:val="-2"/>
        </w:rPr>
        <w:t xml:space="preserve"> </w:t>
      </w:r>
      <w:r w:rsidRPr="003D0D0E" w:rsidR="00642A7B">
        <w:t>Contractor</w:t>
      </w:r>
      <w:r w:rsidRPr="003D0D0E" w:rsidR="00642A7B">
        <w:rPr>
          <w:spacing w:val="-4"/>
        </w:rPr>
        <w:t xml:space="preserve"> </w:t>
      </w:r>
      <w:r w:rsidRPr="003D0D0E" w:rsidR="00642A7B">
        <w:t>will</w:t>
      </w:r>
      <w:r w:rsidRPr="003D0D0E" w:rsidR="00642A7B">
        <w:rPr>
          <w:spacing w:val="-6"/>
        </w:rPr>
        <w:t xml:space="preserve"> </w:t>
      </w:r>
      <w:r w:rsidRPr="003D0D0E" w:rsidR="00642A7B">
        <w:t>meet</w:t>
      </w:r>
      <w:r w:rsidRPr="003D0D0E" w:rsidR="00642A7B">
        <w:rPr>
          <w:spacing w:val="-4"/>
        </w:rPr>
        <w:t xml:space="preserve"> </w:t>
      </w:r>
      <w:r w:rsidRPr="003D0D0E" w:rsidR="00642A7B">
        <w:t>to</w:t>
      </w:r>
      <w:r w:rsidRPr="003D0D0E" w:rsidR="00642A7B">
        <w:rPr>
          <w:spacing w:val="-4"/>
        </w:rPr>
        <w:t xml:space="preserve"> </w:t>
      </w:r>
      <w:r w:rsidRPr="003D0D0E" w:rsidR="00642A7B">
        <w:t>resolve</w:t>
      </w:r>
      <w:r w:rsidRPr="003D0D0E" w:rsidR="00642A7B">
        <w:rPr>
          <w:spacing w:val="-3"/>
        </w:rPr>
        <w:t xml:space="preserve"> </w:t>
      </w:r>
      <w:r w:rsidRPr="003D0D0E" w:rsidR="00642A7B">
        <w:t>issues</w:t>
      </w:r>
      <w:r w:rsidRPr="003D0D0E" w:rsidR="00642A7B">
        <w:rPr>
          <w:spacing w:val="-3"/>
        </w:rPr>
        <w:t xml:space="preserve"> </w:t>
      </w:r>
      <w:r w:rsidRPr="003D0D0E" w:rsidR="00642A7B">
        <w:t>relating</w:t>
      </w:r>
      <w:r w:rsidRPr="003D0D0E" w:rsidR="00642A7B">
        <w:rPr>
          <w:spacing w:val="-4"/>
        </w:rPr>
        <w:t xml:space="preserve"> </w:t>
      </w:r>
      <w:r w:rsidRPr="003D0D0E" w:rsidR="00642A7B">
        <w:t>to</w:t>
      </w:r>
      <w:r w:rsidRPr="003D0D0E" w:rsidR="00642A7B">
        <w:rPr>
          <w:spacing w:val="-3"/>
        </w:rPr>
        <w:t xml:space="preserve"> </w:t>
      </w:r>
      <w:r w:rsidRPr="003D0D0E" w:rsidR="00642A7B">
        <w:t>the</w:t>
      </w:r>
      <w:r w:rsidRPr="003D0D0E" w:rsidR="00642A7B">
        <w:rPr>
          <w:spacing w:val="-5"/>
        </w:rPr>
        <w:t xml:space="preserve"> </w:t>
      </w:r>
      <w:r w:rsidRPr="003D0D0E" w:rsidR="00642A7B">
        <w:rPr>
          <w:spacing w:val="-2"/>
        </w:rPr>
        <w:t>Services:</w:t>
      </w:r>
    </w:p>
    <w:p w:rsidRPr="003D0D0E" w:rsidR="00642A7B" w:rsidP="002A7D08" w:rsidRDefault="00642A7B" w14:paraId="637920F5" w14:textId="6E92F186">
      <w:pPr>
        <w:pStyle w:val="ListParagraph"/>
        <w:numPr>
          <w:ilvl w:val="2"/>
          <w:numId w:val="34"/>
        </w:numPr>
        <w:tabs>
          <w:tab w:val="left" w:pos="2700"/>
        </w:tabs>
        <w:spacing w:before="120"/>
        <w:ind w:left="2250" w:right="810" w:firstLine="0"/>
        <w:contextualSpacing w:val="0"/>
      </w:pPr>
      <w:r w:rsidRPr="003D0D0E">
        <w:t>If</w:t>
      </w:r>
      <w:r w:rsidRPr="003D0D0E">
        <w:rPr>
          <w:spacing w:val="-1"/>
        </w:rPr>
        <w:t xml:space="preserve"> </w:t>
      </w:r>
      <w:r w:rsidRPr="003D0D0E">
        <w:t>an</w:t>
      </w:r>
      <w:r w:rsidRPr="003D0D0E">
        <w:rPr>
          <w:spacing w:val="-2"/>
        </w:rPr>
        <w:t xml:space="preserve"> </w:t>
      </w:r>
      <w:r w:rsidRPr="003D0D0E">
        <w:t>issue</w:t>
      </w:r>
      <w:r w:rsidRPr="003D0D0E">
        <w:rPr>
          <w:spacing w:val="-2"/>
        </w:rPr>
        <w:t xml:space="preserve"> </w:t>
      </w:r>
      <w:r w:rsidRPr="003D0D0E">
        <w:t>is</w:t>
      </w:r>
      <w:r w:rsidRPr="003D0D0E">
        <w:rPr>
          <w:spacing w:val="-2"/>
        </w:rPr>
        <w:t xml:space="preserve"> </w:t>
      </w:r>
      <w:r w:rsidRPr="003D0D0E">
        <w:t>not</w:t>
      </w:r>
      <w:r w:rsidRPr="003D0D0E">
        <w:rPr>
          <w:spacing w:val="-3"/>
        </w:rPr>
        <w:t xml:space="preserve"> </w:t>
      </w:r>
      <w:r w:rsidRPr="003D0D0E">
        <w:t>resolved</w:t>
      </w:r>
      <w:r w:rsidRPr="003D0D0E">
        <w:rPr>
          <w:spacing w:val="-4"/>
        </w:rPr>
        <w:t xml:space="preserve"> </w:t>
      </w:r>
      <w:r w:rsidRPr="003D0D0E">
        <w:t>within</w:t>
      </w:r>
      <w:r w:rsidRPr="003D0D0E">
        <w:rPr>
          <w:spacing w:val="-2"/>
        </w:rPr>
        <w:t xml:space="preserve"> </w:t>
      </w:r>
      <w:r w:rsidRPr="003D0D0E">
        <w:t>three</w:t>
      </w:r>
      <w:r w:rsidRPr="003D0D0E" w:rsidR="00242691">
        <w:t xml:space="preserve"> (3)</w:t>
      </w:r>
      <w:r w:rsidRPr="003D0D0E">
        <w:rPr>
          <w:spacing w:val="-2"/>
        </w:rPr>
        <w:t xml:space="preserve"> </w:t>
      </w:r>
      <w:r w:rsidRPr="003D0D0E">
        <w:t>business</w:t>
      </w:r>
      <w:r w:rsidRPr="003D0D0E">
        <w:rPr>
          <w:spacing w:val="-2"/>
        </w:rPr>
        <w:t xml:space="preserve"> </w:t>
      </w:r>
      <w:r w:rsidRPr="003D0D0E">
        <w:t>days,</w:t>
      </w:r>
      <w:r w:rsidRPr="003D0D0E">
        <w:rPr>
          <w:spacing w:val="-2"/>
        </w:rPr>
        <w:t xml:space="preserve"> </w:t>
      </w:r>
      <w:r w:rsidRPr="003D0D0E" w:rsidR="00551F04">
        <w:t xml:space="preserve">the Company’s Project Sponsor will meet with the </w:t>
      </w:r>
      <w:r w:rsidRPr="003D0D0E">
        <w:t>Contractor’s Delivery Executive to resolve the issue.</w:t>
      </w:r>
    </w:p>
    <w:p w:rsidRPr="003D0D0E" w:rsidR="00642A7B" w:rsidP="002A7D08" w:rsidRDefault="00642A7B" w14:paraId="38F23052" w14:textId="31BFC48F">
      <w:pPr>
        <w:pStyle w:val="ListParagraph"/>
        <w:numPr>
          <w:ilvl w:val="2"/>
          <w:numId w:val="34"/>
        </w:numPr>
        <w:tabs>
          <w:tab w:val="left" w:pos="2250"/>
          <w:tab w:val="left" w:pos="2700"/>
        </w:tabs>
        <w:spacing w:before="121"/>
        <w:ind w:left="2250" w:right="450" w:firstLine="0"/>
        <w:contextualSpacing w:val="0"/>
      </w:pPr>
      <w:r w:rsidRPr="003D0D0E">
        <w:t>If</w:t>
      </w:r>
      <w:r w:rsidRPr="003D0D0E">
        <w:rPr>
          <w:spacing w:val="-2"/>
        </w:rPr>
        <w:t xml:space="preserve"> </w:t>
      </w:r>
      <w:r w:rsidRPr="003D0D0E">
        <w:t>the</w:t>
      </w:r>
      <w:r w:rsidRPr="003D0D0E">
        <w:rPr>
          <w:spacing w:val="-3"/>
        </w:rPr>
        <w:t xml:space="preserve"> </w:t>
      </w:r>
      <w:r w:rsidRPr="003D0D0E">
        <w:t>issue</w:t>
      </w:r>
      <w:r w:rsidRPr="003D0D0E">
        <w:rPr>
          <w:spacing w:val="-3"/>
        </w:rPr>
        <w:t xml:space="preserve"> </w:t>
      </w:r>
      <w:r w:rsidRPr="003D0D0E">
        <w:t>is</w:t>
      </w:r>
      <w:r w:rsidRPr="003D0D0E">
        <w:rPr>
          <w:spacing w:val="-3"/>
        </w:rPr>
        <w:t xml:space="preserve"> </w:t>
      </w:r>
      <w:r w:rsidRPr="003D0D0E">
        <w:t>resolved</w:t>
      </w:r>
      <w:r w:rsidRPr="003D0D0E">
        <w:rPr>
          <w:spacing w:val="-5"/>
        </w:rPr>
        <w:t xml:space="preserve"> </w:t>
      </w:r>
      <w:r w:rsidRPr="003D0D0E">
        <w:t>and</w:t>
      </w:r>
      <w:r w:rsidRPr="003D0D0E">
        <w:rPr>
          <w:spacing w:val="-2"/>
        </w:rPr>
        <w:t xml:space="preserve"> </w:t>
      </w:r>
      <w:r w:rsidRPr="003D0D0E">
        <w:t>determined</w:t>
      </w:r>
      <w:r w:rsidRPr="003D0D0E">
        <w:rPr>
          <w:spacing w:val="-2"/>
        </w:rPr>
        <w:t xml:space="preserve"> </w:t>
      </w:r>
      <w:r w:rsidRPr="003D0D0E">
        <w:t>to</w:t>
      </w:r>
      <w:r w:rsidRPr="003D0D0E">
        <w:rPr>
          <w:spacing w:val="-3"/>
        </w:rPr>
        <w:t xml:space="preserve"> </w:t>
      </w:r>
      <w:r w:rsidRPr="003D0D0E">
        <w:t>be</w:t>
      </w:r>
      <w:r w:rsidRPr="003D0D0E">
        <w:rPr>
          <w:spacing w:val="-5"/>
        </w:rPr>
        <w:t xml:space="preserve"> </w:t>
      </w:r>
      <w:r w:rsidRPr="003D0D0E">
        <w:t>outside</w:t>
      </w:r>
      <w:r w:rsidRPr="003D0D0E">
        <w:rPr>
          <w:spacing w:val="-3"/>
        </w:rPr>
        <w:t xml:space="preserve"> </w:t>
      </w:r>
      <w:r w:rsidRPr="003D0D0E">
        <w:t>of</w:t>
      </w:r>
      <w:r w:rsidRPr="003D0D0E">
        <w:rPr>
          <w:spacing w:val="-2"/>
        </w:rPr>
        <w:t xml:space="preserve"> </w:t>
      </w:r>
      <w:r w:rsidRPr="003D0D0E">
        <w:t>the</w:t>
      </w:r>
      <w:r w:rsidRPr="003D0D0E">
        <w:rPr>
          <w:spacing w:val="-3"/>
        </w:rPr>
        <w:t xml:space="preserve"> </w:t>
      </w:r>
      <w:r w:rsidRPr="003D0D0E">
        <w:t>Agreement,</w:t>
      </w:r>
      <w:r w:rsidRPr="003D0D0E">
        <w:rPr>
          <w:spacing w:val="-3"/>
        </w:rPr>
        <w:t xml:space="preserve"> </w:t>
      </w:r>
      <w:r w:rsidRPr="003D0D0E">
        <w:t>the</w:t>
      </w:r>
      <w:r w:rsidRPr="003D0D0E">
        <w:rPr>
          <w:spacing w:val="-3"/>
        </w:rPr>
        <w:t xml:space="preserve"> </w:t>
      </w:r>
      <w:r w:rsidRPr="003D0D0E">
        <w:t>resolution</w:t>
      </w:r>
      <w:r w:rsidRPr="003D0D0E">
        <w:rPr>
          <w:spacing w:val="-3"/>
        </w:rPr>
        <w:t xml:space="preserve"> </w:t>
      </w:r>
      <w:r w:rsidRPr="003D0D0E">
        <w:t>will</w:t>
      </w:r>
      <w:r w:rsidRPr="003D0D0E">
        <w:rPr>
          <w:spacing w:val="-4"/>
        </w:rPr>
        <w:t xml:space="preserve"> </w:t>
      </w:r>
      <w:r w:rsidRPr="003D0D0E">
        <w:t xml:space="preserve">be addressed through the project </w:t>
      </w:r>
      <w:r w:rsidR="00590D88">
        <w:t>Change Control Process</w:t>
      </w:r>
      <w:r w:rsidRPr="003D0D0E">
        <w:t xml:space="preserve"> outlined in this Attachment.</w:t>
      </w:r>
    </w:p>
    <w:p w:rsidRPr="003D0D0E" w:rsidR="00642A7B" w:rsidP="002A7D08" w:rsidRDefault="00642A7B" w14:paraId="3E34810C" w14:textId="4E15B782">
      <w:pPr>
        <w:pStyle w:val="ListParagraph"/>
        <w:numPr>
          <w:ilvl w:val="2"/>
          <w:numId w:val="34"/>
        </w:numPr>
        <w:tabs>
          <w:tab w:val="left" w:pos="2700"/>
        </w:tabs>
        <w:spacing w:before="122" w:line="237" w:lineRule="auto"/>
        <w:ind w:left="2250" w:right="1009" w:firstLine="0"/>
        <w:contextualSpacing w:val="0"/>
      </w:pPr>
      <w:r w:rsidRPr="003D0D0E">
        <w:t>While</w:t>
      </w:r>
      <w:r w:rsidRPr="003D0D0E">
        <w:rPr>
          <w:spacing w:val="-2"/>
        </w:rPr>
        <w:t xml:space="preserve"> </w:t>
      </w:r>
      <w:r w:rsidRPr="003D0D0E">
        <w:t>an</w:t>
      </w:r>
      <w:r w:rsidRPr="003D0D0E">
        <w:rPr>
          <w:spacing w:val="-2"/>
        </w:rPr>
        <w:t xml:space="preserve"> </w:t>
      </w:r>
      <w:r w:rsidRPr="003D0D0E">
        <w:t>issue</w:t>
      </w:r>
      <w:r w:rsidRPr="003D0D0E">
        <w:rPr>
          <w:spacing w:val="-2"/>
        </w:rPr>
        <w:t xml:space="preserve"> </w:t>
      </w:r>
      <w:r w:rsidRPr="003D0D0E">
        <w:t>is</w:t>
      </w:r>
      <w:r w:rsidRPr="003D0D0E">
        <w:rPr>
          <w:spacing w:val="-2"/>
        </w:rPr>
        <w:t xml:space="preserve"> </w:t>
      </w:r>
      <w:r w:rsidRPr="003D0D0E">
        <w:t>being</w:t>
      </w:r>
      <w:r w:rsidRPr="003D0D0E">
        <w:rPr>
          <w:spacing w:val="-3"/>
        </w:rPr>
        <w:t xml:space="preserve"> </w:t>
      </w:r>
      <w:r w:rsidRPr="003D0D0E">
        <w:t>resolved,</w:t>
      </w:r>
      <w:r w:rsidRPr="003D0D0E">
        <w:rPr>
          <w:spacing w:val="-5"/>
        </w:rPr>
        <w:t xml:space="preserve"> </w:t>
      </w:r>
      <w:r w:rsidRPr="003D0D0E">
        <w:t>Contractor</w:t>
      </w:r>
      <w:r w:rsidRPr="003D0D0E">
        <w:rPr>
          <w:spacing w:val="-3"/>
        </w:rPr>
        <w:t xml:space="preserve"> </w:t>
      </w:r>
      <w:r w:rsidRPr="003D0D0E">
        <w:t>will</w:t>
      </w:r>
      <w:r w:rsidRPr="003D0D0E">
        <w:rPr>
          <w:spacing w:val="-3"/>
        </w:rPr>
        <w:t xml:space="preserve"> </w:t>
      </w:r>
      <w:r w:rsidRPr="003D0D0E">
        <w:t>provide</w:t>
      </w:r>
      <w:r w:rsidRPr="003D0D0E">
        <w:rPr>
          <w:spacing w:val="-2"/>
        </w:rPr>
        <w:t xml:space="preserve"> </w:t>
      </w:r>
      <w:r w:rsidRPr="003D0D0E">
        <w:t>Services,</w:t>
      </w:r>
      <w:r w:rsidRPr="003D0D0E">
        <w:rPr>
          <w:spacing w:val="-2"/>
        </w:rPr>
        <w:t xml:space="preserve"> </w:t>
      </w:r>
      <w:r w:rsidRPr="003D0D0E">
        <w:t>to</w:t>
      </w:r>
      <w:r w:rsidRPr="003D0D0E">
        <w:rPr>
          <w:spacing w:val="-2"/>
        </w:rPr>
        <w:t xml:space="preserve"> </w:t>
      </w:r>
      <w:r w:rsidRPr="003D0D0E">
        <w:t>the</w:t>
      </w:r>
      <w:r w:rsidRPr="003D0D0E">
        <w:rPr>
          <w:spacing w:val="-4"/>
        </w:rPr>
        <w:t xml:space="preserve"> </w:t>
      </w:r>
      <w:r w:rsidRPr="003D0D0E">
        <w:t>extent</w:t>
      </w:r>
      <w:r w:rsidRPr="003D0D0E">
        <w:rPr>
          <w:spacing w:val="-3"/>
        </w:rPr>
        <w:t xml:space="preserve"> </w:t>
      </w:r>
      <w:r w:rsidRPr="003D0D0E">
        <w:t xml:space="preserve">practicable, pending resolution. </w:t>
      </w:r>
    </w:p>
    <w:p w:rsidRPr="003D0D0E" w:rsidR="00642A7B" w:rsidP="002A7D08" w:rsidRDefault="00642A7B" w14:paraId="7F47793B" w14:textId="77777777">
      <w:pPr>
        <w:pStyle w:val="ListParagraph"/>
        <w:numPr>
          <w:ilvl w:val="1"/>
          <w:numId w:val="34"/>
        </w:numPr>
        <w:tabs>
          <w:tab w:val="left" w:pos="1492"/>
        </w:tabs>
        <w:spacing w:before="202"/>
        <w:ind w:left="1492" w:firstLine="128"/>
        <w:contextualSpacing w:val="0"/>
      </w:pPr>
      <w:r w:rsidRPr="003D0D0E">
        <w:rPr>
          <w:spacing w:val="-2"/>
        </w:rPr>
        <w:t>Notification</w:t>
      </w:r>
    </w:p>
    <w:p w:rsidRPr="003D0D0E" w:rsidR="00642A7B" w:rsidP="00672485" w:rsidRDefault="00642A7B" w14:paraId="7402BE66" w14:textId="30318035">
      <w:pPr>
        <w:spacing w:before="121"/>
        <w:ind w:left="1620" w:right="357"/>
      </w:pPr>
      <w:r w:rsidRPr="003D0D0E">
        <w:t xml:space="preserve">Either party may decide that escalation is desirable when </w:t>
      </w:r>
      <w:r w:rsidRPr="003D0D0E" w:rsidR="00551F04">
        <w:t xml:space="preserve">the </w:t>
      </w:r>
      <w:r w:rsidRPr="003D0D0E">
        <w:t>resolution of an issue appears unachievable at the various levels of the team. In this case, the party desiring escalation will provide written notice of its intention to the member(s) of the other party currently involved in the dispute. When and if the issue cannot</w:t>
      </w:r>
      <w:r w:rsidRPr="003D0D0E">
        <w:rPr>
          <w:spacing w:val="-3"/>
        </w:rPr>
        <w:t xml:space="preserve"> </w:t>
      </w:r>
      <w:r w:rsidRPr="003D0D0E">
        <w:t>be</w:t>
      </w:r>
      <w:r w:rsidRPr="003D0D0E">
        <w:rPr>
          <w:spacing w:val="-2"/>
        </w:rPr>
        <w:t xml:space="preserve"> </w:t>
      </w:r>
      <w:r w:rsidRPr="003D0D0E">
        <w:t>resolved</w:t>
      </w:r>
      <w:r w:rsidRPr="003D0D0E">
        <w:rPr>
          <w:spacing w:val="-4"/>
        </w:rPr>
        <w:t xml:space="preserve"> </w:t>
      </w:r>
      <w:r w:rsidRPr="003D0D0E">
        <w:t>at</w:t>
      </w:r>
      <w:r w:rsidRPr="003D0D0E">
        <w:rPr>
          <w:spacing w:val="-3"/>
        </w:rPr>
        <w:t xml:space="preserve"> </w:t>
      </w:r>
      <w:r w:rsidRPr="003D0D0E">
        <w:t>the</w:t>
      </w:r>
      <w:r w:rsidRPr="003D0D0E">
        <w:rPr>
          <w:spacing w:val="-4"/>
        </w:rPr>
        <w:t xml:space="preserve"> </w:t>
      </w:r>
      <w:r w:rsidRPr="003D0D0E">
        <w:t>current</w:t>
      </w:r>
      <w:r w:rsidRPr="003D0D0E">
        <w:rPr>
          <w:spacing w:val="-3"/>
        </w:rPr>
        <w:t xml:space="preserve"> </w:t>
      </w:r>
      <w:r w:rsidRPr="003D0D0E">
        <w:t>governance</w:t>
      </w:r>
      <w:r w:rsidRPr="003D0D0E">
        <w:rPr>
          <w:spacing w:val="-2"/>
        </w:rPr>
        <w:t xml:space="preserve"> </w:t>
      </w:r>
      <w:r w:rsidRPr="003D0D0E">
        <w:t>level,</w:t>
      </w:r>
      <w:r w:rsidRPr="003D0D0E">
        <w:rPr>
          <w:spacing w:val="-2"/>
        </w:rPr>
        <w:t xml:space="preserve"> </w:t>
      </w:r>
      <w:r w:rsidRPr="003D0D0E">
        <w:t>it</w:t>
      </w:r>
      <w:r w:rsidRPr="003D0D0E">
        <w:rPr>
          <w:spacing w:val="-3"/>
        </w:rPr>
        <w:t xml:space="preserve"> </w:t>
      </w:r>
      <w:r w:rsidRPr="003D0D0E">
        <w:t>will</w:t>
      </w:r>
      <w:r w:rsidRPr="003D0D0E">
        <w:rPr>
          <w:spacing w:val="-3"/>
        </w:rPr>
        <w:t xml:space="preserve"> </w:t>
      </w:r>
      <w:r w:rsidRPr="003D0D0E">
        <w:t>then</w:t>
      </w:r>
      <w:r w:rsidRPr="003D0D0E">
        <w:rPr>
          <w:spacing w:val="-2"/>
        </w:rPr>
        <w:t xml:space="preserve"> </w:t>
      </w:r>
      <w:r w:rsidRPr="003D0D0E">
        <w:t>be</w:t>
      </w:r>
      <w:r w:rsidRPr="003D0D0E">
        <w:rPr>
          <w:spacing w:val="-2"/>
        </w:rPr>
        <w:t xml:space="preserve"> </w:t>
      </w:r>
      <w:r w:rsidRPr="003D0D0E">
        <w:t>escalated</w:t>
      </w:r>
      <w:r w:rsidRPr="003D0D0E">
        <w:rPr>
          <w:spacing w:val="-1"/>
        </w:rPr>
        <w:t xml:space="preserve"> </w:t>
      </w:r>
      <w:r w:rsidRPr="003D0D0E">
        <w:t>after</w:t>
      </w:r>
      <w:r w:rsidRPr="003D0D0E">
        <w:rPr>
          <w:spacing w:val="-3"/>
        </w:rPr>
        <w:t xml:space="preserve"> </w:t>
      </w:r>
      <w:r w:rsidRPr="003D0D0E">
        <w:t>good</w:t>
      </w:r>
      <w:r w:rsidRPr="003D0D0E">
        <w:rPr>
          <w:spacing w:val="-4"/>
        </w:rPr>
        <w:t xml:space="preserve"> </w:t>
      </w:r>
      <w:r w:rsidRPr="003D0D0E">
        <w:t>faith</w:t>
      </w:r>
      <w:r w:rsidRPr="003D0D0E">
        <w:rPr>
          <w:spacing w:val="-2"/>
        </w:rPr>
        <w:t xml:space="preserve"> </w:t>
      </w:r>
      <w:r w:rsidRPr="003D0D0E">
        <w:t>attempts</w:t>
      </w:r>
      <w:r w:rsidRPr="003D0D0E">
        <w:rPr>
          <w:spacing w:val="-2"/>
        </w:rPr>
        <w:t xml:space="preserve"> </w:t>
      </w:r>
      <w:r w:rsidRPr="003D0D0E">
        <w:t xml:space="preserve">by both parties to resolve the </w:t>
      </w:r>
      <w:r w:rsidRPr="003D0D0E" w:rsidR="00551F04">
        <w:t>problem</w:t>
      </w:r>
      <w:r w:rsidRPr="003D0D0E">
        <w:t xml:space="preserve"> at the current level. As a general principle, the process for escalation shall begin within one day of recognition that an issue resolution appears to be unachievable.</w:t>
      </w:r>
    </w:p>
    <w:p w:rsidRPr="00DB7230" w:rsidR="00DB7230" w:rsidP="00DB7230" w:rsidRDefault="00DB7230" w14:paraId="5D832FD5" w14:textId="77777777">
      <w:pPr>
        <w:pStyle w:val="ListParagraph"/>
        <w:tabs>
          <w:tab w:val="left" w:pos="1491"/>
        </w:tabs>
        <w:ind w:left="1622"/>
        <w:contextualSpacing w:val="0"/>
      </w:pPr>
    </w:p>
    <w:p w:rsidRPr="003D0D0E" w:rsidR="00642A7B" w:rsidP="001901A8" w:rsidRDefault="00642A7B" w14:paraId="14195606" w14:textId="28F51714">
      <w:pPr>
        <w:pStyle w:val="ListParagraph"/>
        <w:numPr>
          <w:ilvl w:val="1"/>
          <w:numId w:val="34"/>
        </w:numPr>
        <w:tabs>
          <w:tab w:val="left" w:pos="1491"/>
        </w:tabs>
        <w:ind w:hanging="2"/>
        <w:contextualSpacing w:val="0"/>
      </w:pPr>
      <w:r w:rsidRPr="003D0D0E">
        <w:rPr>
          <w:spacing w:val="-2"/>
        </w:rPr>
        <w:t>Documentation</w:t>
      </w:r>
    </w:p>
    <w:p w:rsidRPr="003D0D0E" w:rsidR="00642A7B" w:rsidP="00DD092C" w:rsidRDefault="00642A7B" w14:paraId="2B05D6C2" w14:textId="77777777">
      <w:pPr>
        <w:spacing w:before="118"/>
        <w:ind w:left="1620" w:hanging="1"/>
      </w:pPr>
      <w:r w:rsidRPr="003D0D0E">
        <w:t>Both</w:t>
      </w:r>
      <w:r w:rsidRPr="003D0D0E">
        <w:rPr>
          <w:spacing w:val="-2"/>
        </w:rPr>
        <w:t xml:space="preserve"> </w:t>
      </w:r>
      <w:r w:rsidRPr="003D0D0E">
        <w:t>parties</w:t>
      </w:r>
      <w:r w:rsidRPr="003D0D0E">
        <w:rPr>
          <w:spacing w:val="-2"/>
        </w:rPr>
        <w:t xml:space="preserve"> </w:t>
      </w:r>
      <w:r w:rsidRPr="003D0D0E">
        <w:t>will</w:t>
      </w:r>
      <w:r w:rsidRPr="003D0D0E">
        <w:rPr>
          <w:spacing w:val="-3"/>
        </w:rPr>
        <w:t xml:space="preserve"> </w:t>
      </w:r>
      <w:r w:rsidRPr="003D0D0E">
        <w:t>jointly</w:t>
      </w:r>
      <w:r w:rsidRPr="003D0D0E">
        <w:rPr>
          <w:spacing w:val="-3"/>
        </w:rPr>
        <w:t xml:space="preserve"> </w:t>
      </w:r>
      <w:r w:rsidRPr="003D0D0E">
        <w:t>develop</w:t>
      </w:r>
      <w:r w:rsidRPr="003D0D0E">
        <w:rPr>
          <w:spacing w:val="-3"/>
        </w:rPr>
        <w:t xml:space="preserve"> </w:t>
      </w:r>
      <w:r w:rsidRPr="003D0D0E">
        <w:t>a</w:t>
      </w:r>
      <w:r w:rsidRPr="003D0D0E">
        <w:rPr>
          <w:spacing w:val="-1"/>
        </w:rPr>
        <w:t xml:space="preserve"> </w:t>
      </w:r>
      <w:r w:rsidRPr="003D0D0E">
        <w:t>short</w:t>
      </w:r>
      <w:r w:rsidRPr="003D0D0E">
        <w:rPr>
          <w:spacing w:val="-3"/>
        </w:rPr>
        <w:t xml:space="preserve"> </w:t>
      </w:r>
      <w:r w:rsidRPr="003D0D0E">
        <w:t>briefing</w:t>
      </w:r>
      <w:r w:rsidRPr="003D0D0E">
        <w:rPr>
          <w:spacing w:val="-3"/>
        </w:rPr>
        <w:t xml:space="preserve"> </w:t>
      </w:r>
      <w:r w:rsidRPr="003D0D0E">
        <w:t>document</w:t>
      </w:r>
      <w:r w:rsidRPr="003D0D0E">
        <w:rPr>
          <w:spacing w:val="-3"/>
        </w:rPr>
        <w:t xml:space="preserve"> </w:t>
      </w:r>
      <w:r w:rsidRPr="003D0D0E">
        <w:t>that</w:t>
      </w:r>
      <w:r w:rsidRPr="003D0D0E">
        <w:rPr>
          <w:spacing w:val="-5"/>
        </w:rPr>
        <w:t xml:space="preserve"> </w:t>
      </w:r>
      <w:r w:rsidRPr="003D0D0E">
        <w:t>describes</w:t>
      </w:r>
      <w:r w:rsidRPr="003D0D0E">
        <w:rPr>
          <w:spacing w:val="-1"/>
        </w:rPr>
        <w:t xml:space="preserve"> </w:t>
      </w:r>
      <w:r w:rsidRPr="003D0D0E">
        <w:t>the</w:t>
      </w:r>
      <w:r w:rsidRPr="003D0D0E">
        <w:rPr>
          <w:spacing w:val="-2"/>
        </w:rPr>
        <w:t xml:space="preserve"> </w:t>
      </w:r>
      <w:r w:rsidRPr="003D0D0E">
        <w:t>issue,</w:t>
      </w:r>
      <w:r w:rsidRPr="003D0D0E">
        <w:rPr>
          <w:spacing w:val="-2"/>
        </w:rPr>
        <w:t xml:space="preserve"> </w:t>
      </w:r>
      <w:r w:rsidRPr="003D0D0E">
        <w:t>relevant</w:t>
      </w:r>
      <w:r w:rsidRPr="003D0D0E">
        <w:rPr>
          <w:spacing w:val="-3"/>
        </w:rPr>
        <w:t xml:space="preserve"> </w:t>
      </w:r>
      <w:r w:rsidRPr="003D0D0E">
        <w:t>impact,</w:t>
      </w:r>
      <w:r w:rsidRPr="003D0D0E">
        <w:rPr>
          <w:spacing w:val="-2"/>
        </w:rPr>
        <w:t xml:space="preserve"> </w:t>
      </w:r>
      <w:r w:rsidRPr="003D0D0E">
        <w:t>and each party’s respective position.</w:t>
      </w:r>
    </w:p>
    <w:p w:rsidRPr="003D0D0E" w:rsidR="00642A7B" w:rsidP="001901A8" w:rsidRDefault="00642A7B" w14:paraId="1A0CA6C2" w14:textId="77777777">
      <w:pPr>
        <w:pStyle w:val="ListParagraph"/>
        <w:numPr>
          <w:ilvl w:val="1"/>
          <w:numId w:val="34"/>
        </w:numPr>
        <w:tabs>
          <w:tab w:val="left" w:pos="1492"/>
        </w:tabs>
        <w:spacing w:before="202"/>
        <w:ind w:left="1492" w:firstLine="128"/>
        <w:contextualSpacing w:val="0"/>
      </w:pPr>
      <w:r w:rsidRPr="003D0D0E">
        <w:t>Issue</w:t>
      </w:r>
      <w:r w:rsidRPr="003D0D0E">
        <w:rPr>
          <w:spacing w:val="-3"/>
        </w:rPr>
        <w:t xml:space="preserve"> </w:t>
      </w:r>
      <w:r w:rsidRPr="003D0D0E">
        <w:t>Review</w:t>
      </w:r>
      <w:r w:rsidRPr="003D0D0E">
        <w:rPr>
          <w:spacing w:val="-6"/>
        </w:rPr>
        <w:t xml:space="preserve"> </w:t>
      </w:r>
      <w:r w:rsidRPr="003D0D0E">
        <w:t>and</w:t>
      </w:r>
      <w:r w:rsidRPr="003D0D0E">
        <w:rPr>
          <w:spacing w:val="-1"/>
        </w:rPr>
        <w:t xml:space="preserve"> </w:t>
      </w:r>
      <w:r w:rsidRPr="003D0D0E">
        <w:rPr>
          <w:spacing w:val="-2"/>
        </w:rPr>
        <w:t>Resolution</w:t>
      </w:r>
    </w:p>
    <w:p w:rsidRPr="003D0D0E" w:rsidR="00642A7B" w:rsidP="00DD092C" w:rsidRDefault="00642A7B" w14:paraId="72662D3D" w14:textId="31E507BB">
      <w:pPr>
        <w:spacing w:before="117"/>
        <w:ind w:left="1620" w:right="442" w:hanging="1"/>
      </w:pPr>
      <w:r w:rsidRPr="003D0D0E">
        <w:t>It</w:t>
      </w:r>
      <w:r w:rsidRPr="003D0D0E">
        <w:rPr>
          <w:spacing w:val="-2"/>
        </w:rPr>
        <w:t xml:space="preserve"> </w:t>
      </w:r>
      <w:r w:rsidRPr="003D0D0E">
        <w:t>is</w:t>
      </w:r>
      <w:r w:rsidRPr="003D0D0E">
        <w:rPr>
          <w:spacing w:val="-1"/>
        </w:rPr>
        <w:t xml:space="preserve"> </w:t>
      </w:r>
      <w:r w:rsidRPr="003D0D0E">
        <w:t>the</w:t>
      </w:r>
      <w:r w:rsidRPr="003D0D0E">
        <w:rPr>
          <w:spacing w:val="-1"/>
        </w:rPr>
        <w:t xml:space="preserve"> </w:t>
      </w:r>
      <w:r w:rsidRPr="003D0D0E">
        <w:t>intention</w:t>
      </w:r>
      <w:r w:rsidRPr="003D0D0E">
        <w:rPr>
          <w:spacing w:val="-4"/>
        </w:rPr>
        <w:t xml:space="preserve"> </w:t>
      </w:r>
      <w:r w:rsidRPr="003D0D0E">
        <w:t>of</w:t>
      </w:r>
      <w:r w:rsidRPr="003D0D0E">
        <w:rPr>
          <w:spacing w:val="-3"/>
        </w:rPr>
        <w:t xml:space="preserve"> </w:t>
      </w:r>
      <w:r w:rsidRPr="003D0D0E" w:rsidR="00B14ED9">
        <w:t>Company</w:t>
      </w:r>
      <w:r w:rsidRPr="003D0D0E">
        <w:rPr>
          <w:spacing w:val="-3"/>
        </w:rPr>
        <w:t xml:space="preserve"> </w:t>
      </w:r>
      <w:r w:rsidRPr="003D0D0E">
        <w:t>and Contractor</w:t>
      </w:r>
      <w:r w:rsidRPr="003D0D0E">
        <w:rPr>
          <w:spacing w:val="-2"/>
        </w:rPr>
        <w:t xml:space="preserve"> </w:t>
      </w:r>
      <w:r w:rsidRPr="003D0D0E">
        <w:t>that</w:t>
      </w:r>
      <w:r w:rsidRPr="003D0D0E">
        <w:rPr>
          <w:spacing w:val="-2"/>
        </w:rPr>
        <w:t xml:space="preserve"> </w:t>
      </w:r>
      <w:r w:rsidRPr="003D0D0E">
        <w:t>issues</w:t>
      </w:r>
      <w:r w:rsidRPr="003D0D0E">
        <w:rPr>
          <w:spacing w:val="-1"/>
        </w:rPr>
        <w:t xml:space="preserve"> </w:t>
      </w:r>
      <w:r w:rsidRPr="003D0D0E">
        <w:t>are</w:t>
      </w:r>
      <w:r w:rsidRPr="003D0D0E">
        <w:rPr>
          <w:spacing w:val="-3"/>
        </w:rPr>
        <w:t xml:space="preserve"> </w:t>
      </w:r>
      <w:r w:rsidRPr="003D0D0E">
        <w:t>escalated</w:t>
      </w:r>
      <w:r w:rsidRPr="003D0D0E">
        <w:rPr>
          <w:spacing w:val="-3"/>
        </w:rPr>
        <w:t xml:space="preserve"> </w:t>
      </w:r>
      <w:r w:rsidRPr="003D0D0E">
        <w:t>for</w:t>
      </w:r>
      <w:r w:rsidRPr="003D0D0E">
        <w:rPr>
          <w:spacing w:val="-2"/>
        </w:rPr>
        <w:t xml:space="preserve"> </w:t>
      </w:r>
      <w:r w:rsidRPr="003D0D0E">
        <w:t>review</w:t>
      </w:r>
      <w:r w:rsidRPr="003D0D0E">
        <w:rPr>
          <w:spacing w:val="-4"/>
        </w:rPr>
        <w:t xml:space="preserve"> </w:t>
      </w:r>
      <w:r w:rsidRPr="003D0D0E">
        <w:t>and</w:t>
      </w:r>
      <w:r w:rsidRPr="003D0D0E">
        <w:rPr>
          <w:spacing w:val="-3"/>
        </w:rPr>
        <w:t xml:space="preserve"> </w:t>
      </w:r>
      <w:r w:rsidRPr="003D0D0E">
        <w:t>resolution</w:t>
      </w:r>
      <w:r w:rsidRPr="003D0D0E">
        <w:rPr>
          <w:spacing w:val="-1"/>
        </w:rPr>
        <w:t xml:space="preserve"> </w:t>
      </w:r>
      <w:r w:rsidRPr="003D0D0E">
        <w:t>to</w:t>
      </w:r>
      <w:r w:rsidRPr="003D0D0E">
        <w:rPr>
          <w:spacing w:val="-3"/>
        </w:rPr>
        <w:t xml:space="preserve"> </w:t>
      </w:r>
      <w:r w:rsidRPr="003D0D0E">
        <w:t>the next level of governance as follows:</w:t>
      </w:r>
    </w:p>
    <w:p w:rsidRPr="003D0D0E" w:rsidR="00642A7B" w:rsidP="00DD092C" w:rsidRDefault="00B14ED9" w14:paraId="0D95F597" w14:textId="2A11D8E2">
      <w:pPr>
        <w:pStyle w:val="ListParagraph"/>
        <w:numPr>
          <w:ilvl w:val="2"/>
          <w:numId w:val="34"/>
        </w:numPr>
        <w:tabs>
          <w:tab w:val="left" w:pos="2068"/>
          <w:tab w:val="right" w:pos="2790"/>
        </w:tabs>
        <w:spacing w:before="120"/>
        <w:ind w:left="2068" w:firstLine="182"/>
        <w:contextualSpacing w:val="0"/>
      </w:pPr>
      <w:r w:rsidRPr="003D0D0E">
        <w:t>Company</w:t>
      </w:r>
      <w:r w:rsidRPr="003D0D0E" w:rsidR="00642A7B">
        <w:rPr>
          <w:spacing w:val="-4"/>
        </w:rPr>
        <w:t xml:space="preserve"> </w:t>
      </w:r>
      <w:r w:rsidRPr="003D0D0E" w:rsidR="00642A7B">
        <w:t>Project</w:t>
      </w:r>
      <w:r w:rsidRPr="003D0D0E" w:rsidR="00642A7B">
        <w:rPr>
          <w:spacing w:val="-6"/>
        </w:rPr>
        <w:t xml:space="preserve"> </w:t>
      </w:r>
      <w:r w:rsidRPr="003D0D0E" w:rsidR="00642A7B">
        <w:t>Manager</w:t>
      </w:r>
      <w:r w:rsidRPr="003D0D0E" w:rsidR="00642A7B">
        <w:rPr>
          <w:spacing w:val="-6"/>
        </w:rPr>
        <w:t xml:space="preserve"> </w:t>
      </w:r>
      <w:r w:rsidRPr="003D0D0E" w:rsidR="00642A7B">
        <w:t>and</w:t>
      </w:r>
      <w:r w:rsidRPr="003D0D0E" w:rsidR="00642A7B">
        <w:rPr>
          <w:spacing w:val="-4"/>
        </w:rPr>
        <w:t xml:space="preserve"> </w:t>
      </w:r>
      <w:r w:rsidRPr="003D0D0E" w:rsidR="00642A7B">
        <w:t>Contractor</w:t>
      </w:r>
      <w:r w:rsidRPr="003D0D0E" w:rsidR="00642A7B">
        <w:rPr>
          <w:spacing w:val="-5"/>
        </w:rPr>
        <w:t xml:space="preserve"> </w:t>
      </w:r>
      <w:r w:rsidRPr="003D0D0E" w:rsidR="00642A7B">
        <w:t>Project</w:t>
      </w:r>
      <w:r w:rsidRPr="003D0D0E" w:rsidR="00642A7B">
        <w:rPr>
          <w:spacing w:val="-5"/>
        </w:rPr>
        <w:t xml:space="preserve"> </w:t>
      </w:r>
      <w:r w:rsidRPr="003D0D0E" w:rsidR="00642A7B">
        <w:rPr>
          <w:spacing w:val="-2"/>
        </w:rPr>
        <w:t>Manager</w:t>
      </w:r>
    </w:p>
    <w:p w:rsidRPr="003D0D0E" w:rsidR="00642A7B" w:rsidP="00DD092C" w:rsidRDefault="00B14ED9" w14:paraId="4CFB6BBC" w14:textId="419B1E1A">
      <w:pPr>
        <w:pStyle w:val="ListParagraph"/>
        <w:numPr>
          <w:ilvl w:val="2"/>
          <w:numId w:val="34"/>
        </w:numPr>
        <w:tabs>
          <w:tab w:val="left" w:pos="2068"/>
          <w:tab w:val="right" w:pos="2790"/>
        </w:tabs>
        <w:spacing w:before="120"/>
        <w:ind w:left="2068" w:firstLine="182"/>
        <w:contextualSpacing w:val="0"/>
      </w:pPr>
      <w:r w:rsidRPr="003D0D0E">
        <w:t>Company</w:t>
      </w:r>
      <w:r w:rsidRPr="003D0D0E" w:rsidR="00642A7B">
        <w:rPr>
          <w:spacing w:val="-6"/>
        </w:rPr>
        <w:t xml:space="preserve"> </w:t>
      </w:r>
      <w:r w:rsidRPr="003D0D0E" w:rsidR="00642A7B">
        <w:t>Sponsor</w:t>
      </w:r>
      <w:r w:rsidRPr="003D0D0E" w:rsidR="00642A7B">
        <w:rPr>
          <w:spacing w:val="-8"/>
        </w:rPr>
        <w:t xml:space="preserve"> </w:t>
      </w:r>
      <w:r w:rsidRPr="003D0D0E" w:rsidR="00642A7B">
        <w:t>and</w:t>
      </w:r>
      <w:r w:rsidRPr="003D0D0E" w:rsidR="00642A7B">
        <w:rPr>
          <w:spacing w:val="-3"/>
        </w:rPr>
        <w:t xml:space="preserve"> </w:t>
      </w:r>
      <w:r w:rsidRPr="003D0D0E" w:rsidR="00642A7B">
        <w:t>Contractor</w:t>
      </w:r>
      <w:r w:rsidRPr="003D0D0E" w:rsidR="00642A7B">
        <w:rPr>
          <w:spacing w:val="-8"/>
        </w:rPr>
        <w:t xml:space="preserve"> </w:t>
      </w:r>
      <w:r w:rsidRPr="003D0D0E" w:rsidR="00642A7B">
        <w:t>Delivery</w:t>
      </w:r>
      <w:r w:rsidRPr="003D0D0E" w:rsidR="00642A7B">
        <w:rPr>
          <w:spacing w:val="-5"/>
        </w:rPr>
        <w:t xml:space="preserve"> </w:t>
      </w:r>
      <w:r w:rsidRPr="003D0D0E" w:rsidR="00642A7B">
        <w:rPr>
          <w:spacing w:val="-2"/>
        </w:rPr>
        <w:t>Executive</w:t>
      </w:r>
    </w:p>
    <w:p w:rsidRPr="003D0D0E" w:rsidR="00642A7B" w:rsidP="001901A8" w:rsidRDefault="00642A7B" w14:paraId="5CF0FAE3" w14:textId="77777777">
      <w:pPr>
        <w:pStyle w:val="ListParagraph"/>
        <w:numPr>
          <w:ilvl w:val="1"/>
          <w:numId w:val="34"/>
        </w:numPr>
        <w:tabs>
          <w:tab w:val="left" w:pos="1492"/>
        </w:tabs>
        <w:spacing w:before="201"/>
        <w:ind w:left="1492" w:firstLine="128"/>
        <w:contextualSpacing w:val="0"/>
      </w:pPr>
      <w:r w:rsidRPr="003D0D0E">
        <w:t>Notice</w:t>
      </w:r>
      <w:r w:rsidRPr="003D0D0E">
        <w:rPr>
          <w:spacing w:val="-2"/>
        </w:rPr>
        <w:t xml:space="preserve"> </w:t>
      </w:r>
      <w:r w:rsidRPr="003D0D0E">
        <w:t>to</w:t>
      </w:r>
      <w:r w:rsidRPr="003D0D0E">
        <w:rPr>
          <w:spacing w:val="-2"/>
        </w:rPr>
        <w:t xml:space="preserve"> </w:t>
      </w:r>
      <w:r w:rsidRPr="003D0D0E">
        <w:rPr>
          <w:spacing w:val="-4"/>
        </w:rPr>
        <w:t>Cure</w:t>
      </w:r>
    </w:p>
    <w:p w:rsidR="00642A7B" w:rsidP="00DD092C" w:rsidRDefault="00642A7B" w14:paraId="23D5B780" w14:textId="75F57091">
      <w:pPr>
        <w:spacing w:before="118"/>
        <w:ind w:left="1620" w:right="336" w:hanging="1"/>
      </w:pPr>
      <w:r w:rsidRPr="003D0D0E">
        <w:t xml:space="preserve">If </w:t>
      </w:r>
      <w:r w:rsidRPr="003D0D0E" w:rsidR="00B14ED9">
        <w:t>Company</w:t>
      </w:r>
      <w:r w:rsidRPr="003D0D0E">
        <w:t xml:space="preserve"> identifies the need to exercise the PO cancellation clause for default, </w:t>
      </w:r>
      <w:r w:rsidRPr="003D0D0E" w:rsidR="00B14ED9">
        <w:t>Company</w:t>
      </w:r>
      <w:r w:rsidRPr="003D0D0E">
        <w:t xml:space="preserve"> will provide Contractor</w:t>
      </w:r>
      <w:r w:rsidRPr="003D0D0E">
        <w:rPr>
          <w:spacing w:val="-3"/>
        </w:rPr>
        <w:t xml:space="preserve"> </w:t>
      </w:r>
      <w:r w:rsidRPr="003D0D0E">
        <w:t>with</w:t>
      </w:r>
      <w:r w:rsidRPr="003D0D0E">
        <w:rPr>
          <w:spacing w:val="-4"/>
        </w:rPr>
        <w:t xml:space="preserve"> </w:t>
      </w:r>
      <w:r w:rsidRPr="003D0D0E">
        <w:t>a</w:t>
      </w:r>
      <w:r w:rsidRPr="003D0D0E">
        <w:rPr>
          <w:spacing w:val="-1"/>
        </w:rPr>
        <w:t xml:space="preserve"> </w:t>
      </w:r>
      <w:r w:rsidRPr="003D0D0E" w:rsidR="000913FC">
        <w:rPr>
          <w:spacing w:val="-1"/>
        </w:rPr>
        <w:t>thirty (</w:t>
      </w:r>
      <w:r w:rsidRPr="003D0D0E">
        <w:t>30</w:t>
      </w:r>
      <w:r w:rsidRPr="003D0D0E" w:rsidR="000913FC">
        <w:t>)</w:t>
      </w:r>
      <w:r w:rsidRPr="003D0D0E">
        <w:rPr>
          <w:spacing w:val="-2"/>
        </w:rPr>
        <w:t xml:space="preserve"> </w:t>
      </w:r>
      <w:r w:rsidRPr="003D0D0E">
        <w:t>day</w:t>
      </w:r>
      <w:r w:rsidRPr="003D0D0E">
        <w:rPr>
          <w:spacing w:val="-3"/>
        </w:rPr>
        <w:t xml:space="preserve"> </w:t>
      </w:r>
      <w:r w:rsidRPr="003D0D0E">
        <w:t>notice</w:t>
      </w:r>
      <w:r w:rsidRPr="003D0D0E">
        <w:rPr>
          <w:spacing w:val="-2"/>
        </w:rPr>
        <w:t xml:space="preserve"> </w:t>
      </w:r>
      <w:r w:rsidRPr="003D0D0E">
        <w:t>to</w:t>
      </w:r>
      <w:r w:rsidRPr="003D0D0E">
        <w:rPr>
          <w:spacing w:val="-2"/>
        </w:rPr>
        <w:t xml:space="preserve"> </w:t>
      </w:r>
      <w:r w:rsidRPr="003D0D0E">
        <w:t>cure.</w:t>
      </w:r>
      <w:r w:rsidRPr="003D0D0E">
        <w:rPr>
          <w:spacing w:val="-2"/>
        </w:rPr>
        <w:t xml:space="preserve"> </w:t>
      </w:r>
      <w:r w:rsidRPr="003D0D0E">
        <w:t>If</w:t>
      </w:r>
      <w:r w:rsidRPr="003D0D0E">
        <w:rPr>
          <w:spacing w:val="-1"/>
        </w:rPr>
        <w:t xml:space="preserve"> </w:t>
      </w:r>
      <w:r w:rsidRPr="003D0D0E">
        <w:t>the</w:t>
      </w:r>
      <w:r w:rsidRPr="003D0D0E">
        <w:rPr>
          <w:spacing w:val="-2"/>
        </w:rPr>
        <w:t xml:space="preserve"> </w:t>
      </w:r>
      <w:r w:rsidRPr="003D0D0E">
        <w:t>Contractor</w:t>
      </w:r>
      <w:r w:rsidRPr="003D0D0E">
        <w:rPr>
          <w:spacing w:val="-3"/>
        </w:rPr>
        <w:t xml:space="preserve"> </w:t>
      </w:r>
      <w:r w:rsidRPr="003D0D0E">
        <w:t>is</w:t>
      </w:r>
      <w:r w:rsidRPr="003D0D0E">
        <w:rPr>
          <w:spacing w:val="-2"/>
        </w:rPr>
        <w:t xml:space="preserve"> </w:t>
      </w:r>
      <w:r w:rsidRPr="003D0D0E">
        <w:t>unable</w:t>
      </w:r>
      <w:r w:rsidRPr="003D0D0E">
        <w:rPr>
          <w:spacing w:val="-2"/>
        </w:rPr>
        <w:t xml:space="preserve"> </w:t>
      </w:r>
      <w:r w:rsidRPr="003D0D0E">
        <w:t>to</w:t>
      </w:r>
      <w:r w:rsidRPr="003D0D0E">
        <w:rPr>
          <w:spacing w:val="-2"/>
        </w:rPr>
        <w:t xml:space="preserve"> </w:t>
      </w:r>
      <w:r w:rsidRPr="003D0D0E">
        <w:t>rectify</w:t>
      </w:r>
      <w:r w:rsidRPr="003D0D0E">
        <w:rPr>
          <w:spacing w:val="-2"/>
        </w:rPr>
        <w:t xml:space="preserve"> </w:t>
      </w:r>
      <w:r w:rsidRPr="003D0D0E">
        <w:t>the</w:t>
      </w:r>
      <w:r w:rsidRPr="003D0D0E">
        <w:rPr>
          <w:spacing w:val="-2"/>
        </w:rPr>
        <w:t xml:space="preserve"> </w:t>
      </w:r>
      <w:r w:rsidRPr="003D0D0E">
        <w:t>specific</w:t>
      </w:r>
      <w:r w:rsidRPr="003D0D0E">
        <w:rPr>
          <w:spacing w:val="-2"/>
        </w:rPr>
        <w:t xml:space="preserve"> </w:t>
      </w:r>
      <w:r w:rsidRPr="003D0D0E">
        <w:t>reason</w:t>
      </w:r>
      <w:r w:rsidRPr="003D0D0E">
        <w:rPr>
          <w:spacing w:val="-5"/>
        </w:rPr>
        <w:t xml:space="preserve"> </w:t>
      </w:r>
      <w:r w:rsidRPr="003D0D0E">
        <w:t>for</w:t>
      </w:r>
      <w:r w:rsidRPr="003D0D0E">
        <w:rPr>
          <w:spacing w:val="-3"/>
        </w:rPr>
        <w:t xml:space="preserve"> </w:t>
      </w:r>
      <w:r w:rsidRPr="003D0D0E">
        <w:t xml:space="preserve">the notice to cure in </w:t>
      </w:r>
      <w:r w:rsidRPr="003D0D0E" w:rsidR="000913FC">
        <w:t>thirty (</w:t>
      </w:r>
      <w:r w:rsidRPr="003D0D0E">
        <w:t>30</w:t>
      </w:r>
      <w:r w:rsidRPr="003D0D0E" w:rsidR="000913FC">
        <w:t>)</w:t>
      </w:r>
      <w:r w:rsidRPr="003D0D0E">
        <w:t xml:space="preserve"> days, </w:t>
      </w:r>
      <w:r w:rsidRPr="003D0D0E" w:rsidR="00B14ED9">
        <w:t>Company</w:t>
      </w:r>
      <w:r w:rsidRPr="003D0D0E">
        <w:t xml:space="preserve"> will proceed with the notice to cancel for default.</w:t>
      </w:r>
    </w:p>
    <w:p w:rsidRPr="003D0D0E" w:rsidR="004000F7" w:rsidP="00DD092C" w:rsidRDefault="004000F7" w14:paraId="5F5EEF80" w14:textId="77777777">
      <w:pPr>
        <w:spacing w:before="118"/>
        <w:ind w:left="1620" w:right="336" w:hanging="1"/>
      </w:pPr>
    </w:p>
    <w:p w:rsidRPr="003D0D0E" w:rsidR="00642A7B" w:rsidP="00C969B4" w:rsidRDefault="00642A7B" w14:paraId="2C6A6867" w14:textId="77777777">
      <w:pPr>
        <w:pStyle w:val="ListParagraph"/>
        <w:numPr>
          <w:ilvl w:val="0"/>
          <w:numId w:val="34"/>
        </w:numPr>
        <w:tabs>
          <w:tab w:val="left" w:pos="916"/>
        </w:tabs>
        <w:spacing w:before="240"/>
        <w:ind w:right="680" w:hanging="57"/>
        <w:contextualSpacing w:val="0"/>
        <w:rPr>
          <w:b/>
        </w:rPr>
      </w:pPr>
      <w:r w:rsidRPr="003D0D0E">
        <w:rPr>
          <w:b/>
        </w:rPr>
        <w:t>SOLUTION</w:t>
      </w:r>
      <w:r w:rsidRPr="003D0D0E">
        <w:rPr>
          <w:b/>
          <w:spacing w:val="-7"/>
        </w:rPr>
        <w:t xml:space="preserve"> </w:t>
      </w:r>
      <w:r w:rsidRPr="003D0D0E">
        <w:rPr>
          <w:b/>
        </w:rPr>
        <w:t>DESIGN</w:t>
      </w:r>
      <w:r w:rsidRPr="003D0D0E">
        <w:rPr>
          <w:b/>
          <w:spacing w:val="-6"/>
        </w:rPr>
        <w:t xml:space="preserve"> </w:t>
      </w:r>
      <w:r w:rsidRPr="003D0D0E">
        <w:rPr>
          <w:b/>
        </w:rPr>
        <w:t>AND</w:t>
      </w:r>
      <w:r w:rsidRPr="003D0D0E">
        <w:rPr>
          <w:b/>
          <w:spacing w:val="-7"/>
        </w:rPr>
        <w:t xml:space="preserve"> </w:t>
      </w:r>
      <w:r w:rsidRPr="003D0D0E">
        <w:rPr>
          <w:b/>
        </w:rPr>
        <w:t>BUSINESS</w:t>
      </w:r>
      <w:r w:rsidRPr="003D0D0E">
        <w:rPr>
          <w:b/>
          <w:spacing w:val="-7"/>
        </w:rPr>
        <w:t xml:space="preserve"> </w:t>
      </w:r>
      <w:r w:rsidRPr="003D0D0E">
        <w:rPr>
          <w:b/>
        </w:rPr>
        <w:t>PROCESS</w:t>
      </w:r>
      <w:r w:rsidRPr="003D0D0E">
        <w:rPr>
          <w:b/>
          <w:spacing w:val="-6"/>
        </w:rPr>
        <w:t xml:space="preserve"> </w:t>
      </w:r>
      <w:r w:rsidRPr="003D0D0E">
        <w:rPr>
          <w:b/>
          <w:spacing w:val="-2"/>
        </w:rPr>
        <w:t>DECISIONS</w:t>
      </w:r>
    </w:p>
    <w:p w:rsidRPr="003D0D0E" w:rsidR="00642A7B" w:rsidP="00C969B4" w:rsidRDefault="00642A7B" w14:paraId="0934056C" w14:textId="47185FEB">
      <w:pPr>
        <w:tabs>
          <w:tab w:val="right" w:pos="10710"/>
        </w:tabs>
        <w:spacing w:before="118"/>
        <w:ind w:left="1170" w:right="680" w:hanging="1"/>
      </w:pPr>
      <w:r w:rsidRPr="003D0D0E">
        <w:t xml:space="preserve">During the </w:t>
      </w:r>
      <w:r w:rsidRPr="003D0D0E" w:rsidR="00683C23">
        <w:t>Product</w:t>
      </w:r>
      <w:r w:rsidRPr="003D0D0E">
        <w:t xml:space="preserve"> development </w:t>
      </w:r>
      <w:r w:rsidRPr="003D0D0E" w:rsidR="00C5382F">
        <w:t xml:space="preserve">and </w:t>
      </w:r>
      <w:r w:rsidRPr="003D0D0E">
        <w:t xml:space="preserve">Deliverables, there may arise business decisions regarding business process redesign, signatures and approvals, and high-level, overarching design of the system. In these cases, the Contractor technical lead and the </w:t>
      </w:r>
      <w:r w:rsidRPr="003D0D0E" w:rsidR="00B14ED9">
        <w:t>Company</w:t>
      </w:r>
      <w:r w:rsidRPr="003D0D0E">
        <w:t xml:space="preserve"> workstream product owners will be responsible</w:t>
      </w:r>
      <w:r w:rsidRPr="003D0D0E">
        <w:rPr>
          <w:spacing w:val="-2"/>
        </w:rPr>
        <w:t xml:space="preserve"> </w:t>
      </w:r>
      <w:r w:rsidRPr="003D0D0E">
        <w:t>for</w:t>
      </w:r>
      <w:r w:rsidRPr="003D0D0E">
        <w:rPr>
          <w:spacing w:val="-3"/>
        </w:rPr>
        <w:t xml:space="preserve"> </w:t>
      </w:r>
      <w:r w:rsidRPr="003D0D0E">
        <w:t>defining</w:t>
      </w:r>
      <w:r w:rsidRPr="003D0D0E">
        <w:rPr>
          <w:spacing w:val="-5"/>
        </w:rPr>
        <w:t xml:space="preserve"> </w:t>
      </w:r>
      <w:r w:rsidRPr="003D0D0E">
        <w:t>the</w:t>
      </w:r>
      <w:r w:rsidRPr="003D0D0E">
        <w:rPr>
          <w:spacing w:val="-2"/>
        </w:rPr>
        <w:t xml:space="preserve"> </w:t>
      </w:r>
      <w:r w:rsidRPr="003D0D0E">
        <w:t>context</w:t>
      </w:r>
      <w:r w:rsidRPr="003D0D0E">
        <w:rPr>
          <w:spacing w:val="-3"/>
        </w:rPr>
        <w:t xml:space="preserve"> </w:t>
      </w:r>
      <w:r w:rsidRPr="003D0D0E">
        <w:t>and</w:t>
      </w:r>
      <w:r w:rsidRPr="003D0D0E">
        <w:rPr>
          <w:spacing w:val="-4"/>
        </w:rPr>
        <w:t xml:space="preserve"> </w:t>
      </w:r>
      <w:r w:rsidRPr="003D0D0E">
        <w:t>design</w:t>
      </w:r>
      <w:r w:rsidRPr="003D0D0E">
        <w:rPr>
          <w:spacing w:val="-2"/>
        </w:rPr>
        <w:t xml:space="preserve"> </w:t>
      </w:r>
      <w:r w:rsidRPr="003D0D0E">
        <w:t>options</w:t>
      </w:r>
      <w:r w:rsidRPr="003D0D0E">
        <w:rPr>
          <w:spacing w:val="-1"/>
        </w:rPr>
        <w:t xml:space="preserve"> </w:t>
      </w:r>
      <w:r w:rsidRPr="003D0D0E">
        <w:t>and</w:t>
      </w:r>
      <w:r w:rsidRPr="003D0D0E">
        <w:rPr>
          <w:spacing w:val="-4"/>
        </w:rPr>
        <w:t xml:space="preserve"> </w:t>
      </w:r>
      <w:r w:rsidRPr="003D0D0E">
        <w:t>supporting</w:t>
      </w:r>
      <w:r w:rsidRPr="003D0D0E">
        <w:rPr>
          <w:spacing w:val="-3"/>
        </w:rPr>
        <w:t xml:space="preserve"> </w:t>
      </w:r>
      <w:r w:rsidRPr="003D0D0E">
        <w:t>the</w:t>
      </w:r>
      <w:r w:rsidRPr="003D0D0E">
        <w:rPr>
          <w:spacing w:val="-4"/>
        </w:rPr>
        <w:t xml:space="preserve"> </w:t>
      </w:r>
      <w:r w:rsidRPr="003D0D0E" w:rsidR="00B14ED9">
        <w:t>Company</w:t>
      </w:r>
      <w:r w:rsidRPr="003D0D0E">
        <w:rPr>
          <w:spacing w:val="-1"/>
        </w:rPr>
        <w:t xml:space="preserve"> </w:t>
      </w:r>
      <w:r w:rsidRPr="003D0D0E">
        <w:t>Project</w:t>
      </w:r>
      <w:r w:rsidRPr="003D0D0E">
        <w:rPr>
          <w:spacing w:val="-6"/>
        </w:rPr>
        <w:t xml:space="preserve"> </w:t>
      </w:r>
      <w:r w:rsidRPr="003D0D0E">
        <w:t>Manager</w:t>
      </w:r>
      <w:r w:rsidRPr="003D0D0E">
        <w:rPr>
          <w:spacing w:val="-5"/>
        </w:rPr>
        <w:t xml:space="preserve"> </w:t>
      </w:r>
      <w:r w:rsidRPr="003D0D0E">
        <w:t>as</w:t>
      </w:r>
      <w:r w:rsidRPr="003D0D0E">
        <w:rPr>
          <w:spacing w:val="-4"/>
        </w:rPr>
        <w:t xml:space="preserve"> </w:t>
      </w:r>
      <w:r w:rsidRPr="003D0D0E">
        <w:t>needed in</w:t>
      </w:r>
      <w:r w:rsidRPr="003D0D0E">
        <w:rPr>
          <w:spacing w:val="-6"/>
        </w:rPr>
        <w:t xml:space="preserve"> </w:t>
      </w:r>
      <w:r w:rsidRPr="003D0D0E">
        <w:t>presenting</w:t>
      </w:r>
      <w:r w:rsidRPr="003D0D0E">
        <w:rPr>
          <w:spacing w:val="-5"/>
        </w:rPr>
        <w:t xml:space="preserve"> </w:t>
      </w:r>
      <w:r w:rsidRPr="003D0D0E">
        <w:t>the</w:t>
      </w:r>
      <w:r w:rsidRPr="003D0D0E">
        <w:rPr>
          <w:spacing w:val="-5"/>
        </w:rPr>
        <w:t xml:space="preserve"> </w:t>
      </w:r>
      <w:r w:rsidRPr="003D0D0E">
        <w:t>options</w:t>
      </w:r>
      <w:r w:rsidRPr="003D0D0E">
        <w:rPr>
          <w:spacing w:val="-3"/>
        </w:rPr>
        <w:t xml:space="preserve"> </w:t>
      </w:r>
      <w:r w:rsidRPr="003D0D0E">
        <w:t>to</w:t>
      </w:r>
      <w:r w:rsidRPr="003D0D0E">
        <w:rPr>
          <w:spacing w:val="-3"/>
        </w:rPr>
        <w:t xml:space="preserve"> </w:t>
      </w:r>
      <w:r w:rsidRPr="003D0D0E" w:rsidR="00D464BA">
        <w:rPr>
          <w:spacing w:val="-3"/>
        </w:rPr>
        <w:t xml:space="preserve">the </w:t>
      </w:r>
      <w:r w:rsidRPr="003D0D0E" w:rsidR="00B14ED9">
        <w:t>Company</w:t>
      </w:r>
      <w:r w:rsidRPr="003D0D0E">
        <w:rPr>
          <w:spacing w:val="-5"/>
        </w:rPr>
        <w:t xml:space="preserve"> </w:t>
      </w:r>
      <w:r w:rsidRPr="003D0D0E">
        <w:t>Project</w:t>
      </w:r>
      <w:r w:rsidRPr="003D0D0E">
        <w:rPr>
          <w:spacing w:val="-5"/>
        </w:rPr>
        <w:t xml:space="preserve"> </w:t>
      </w:r>
      <w:r w:rsidRPr="003D0D0E">
        <w:t>Sponsor,</w:t>
      </w:r>
      <w:r w:rsidRPr="003D0D0E">
        <w:rPr>
          <w:spacing w:val="-6"/>
        </w:rPr>
        <w:t xml:space="preserve"> </w:t>
      </w:r>
      <w:r w:rsidRPr="003D0D0E">
        <w:t>who</w:t>
      </w:r>
      <w:r w:rsidRPr="003D0D0E">
        <w:rPr>
          <w:spacing w:val="-4"/>
        </w:rPr>
        <w:t xml:space="preserve"> </w:t>
      </w:r>
      <w:r w:rsidRPr="003D0D0E">
        <w:t>will</w:t>
      </w:r>
      <w:r w:rsidRPr="003D0D0E">
        <w:rPr>
          <w:spacing w:val="-6"/>
        </w:rPr>
        <w:t xml:space="preserve"> </w:t>
      </w:r>
      <w:r w:rsidRPr="003D0D0E">
        <w:t>have</w:t>
      </w:r>
      <w:r w:rsidRPr="003D0D0E">
        <w:rPr>
          <w:spacing w:val="-4"/>
        </w:rPr>
        <w:t xml:space="preserve"> </w:t>
      </w:r>
      <w:r w:rsidRPr="003D0D0E">
        <w:t>the</w:t>
      </w:r>
      <w:r w:rsidRPr="003D0D0E">
        <w:rPr>
          <w:spacing w:val="-3"/>
        </w:rPr>
        <w:t xml:space="preserve"> </w:t>
      </w:r>
      <w:r w:rsidRPr="003D0D0E">
        <w:t>authority</w:t>
      </w:r>
      <w:r w:rsidRPr="003D0D0E">
        <w:rPr>
          <w:spacing w:val="-5"/>
        </w:rPr>
        <w:t xml:space="preserve"> </w:t>
      </w:r>
      <w:r w:rsidRPr="003D0D0E">
        <w:t>to</w:t>
      </w:r>
      <w:r w:rsidRPr="003D0D0E">
        <w:rPr>
          <w:spacing w:val="-3"/>
        </w:rPr>
        <w:t xml:space="preserve"> </w:t>
      </w:r>
      <w:r w:rsidRPr="003D0D0E">
        <w:t>decide</w:t>
      </w:r>
      <w:r w:rsidRPr="003D0D0E">
        <w:rPr>
          <w:spacing w:val="-4"/>
        </w:rPr>
        <w:t xml:space="preserve"> </w:t>
      </w:r>
      <w:r w:rsidRPr="003D0D0E">
        <w:t>the</w:t>
      </w:r>
      <w:r w:rsidRPr="003D0D0E">
        <w:rPr>
          <w:spacing w:val="-3"/>
        </w:rPr>
        <w:t xml:space="preserve"> </w:t>
      </w:r>
      <w:r w:rsidRPr="003D0D0E">
        <w:t>course</w:t>
      </w:r>
      <w:r w:rsidRPr="003D0D0E">
        <w:rPr>
          <w:spacing w:val="-4"/>
        </w:rPr>
        <w:t xml:space="preserve"> </w:t>
      </w:r>
      <w:r w:rsidRPr="003D0D0E">
        <w:t>of</w:t>
      </w:r>
      <w:r w:rsidRPr="003D0D0E">
        <w:rPr>
          <w:spacing w:val="-2"/>
        </w:rPr>
        <w:t xml:space="preserve"> action.</w:t>
      </w:r>
    </w:p>
    <w:p w:rsidRPr="003D0D0E" w:rsidR="00642A7B" w:rsidP="00C969B4" w:rsidRDefault="00642A7B" w14:paraId="2BC0B715" w14:textId="77777777">
      <w:pPr>
        <w:pStyle w:val="ListParagraph"/>
        <w:numPr>
          <w:ilvl w:val="0"/>
          <w:numId w:val="34"/>
        </w:numPr>
        <w:tabs>
          <w:tab w:val="right" w:pos="990"/>
          <w:tab w:val="right" w:pos="1080"/>
          <w:tab w:val="left" w:pos="1260"/>
          <w:tab w:val="right" w:pos="1440"/>
        </w:tabs>
        <w:spacing w:before="242"/>
        <w:ind w:left="915" w:right="680" w:firstLine="255"/>
        <w:contextualSpacing w:val="0"/>
        <w:rPr>
          <w:b/>
        </w:rPr>
      </w:pPr>
      <w:r w:rsidRPr="003D0D0E">
        <w:rPr>
          <w:b/>
        </w:rPr>
        <w:t>PROBLEM</w:t>
      </w:r>
      <w:r w:rsidRPr="003D0D0E">
        <w:rPr>
          <w:b/>
          <w:spacing w:val="-11"/>
        </w:rPr>
        <w:t xml:space="preserve"> </w:t>
      </w:r>
      <w:r w:rsidRPr="003D0D0E">
        <w:rPr>
          <w:b/>
        </w:rPr>
        <w:t>PRIORITY</w:t>
      </w:r>
      <w:r w:rsidRPr="003D0D0E">
        <w:rPr>
          <w:b/>
          <w:spacing w:val="-7"/>
        </w:rPr>
        <w:t xml:space="preserve"> </w:t>
      </w:r>
      <w:r w:rsidRPr="003D0D0E">
        <w:rPr>
          <w:b/>
        </w:rPr>
        <w:t>GOVERNANCE</w:t>
      </w:r>
      <w:r w:rsidRPr="003D0D0E">
        <w:rPr>
          <w:b/>
          <w:spacing w:val="-8"/>
        </w:rPr>
        <w:t xml:space="preserve"> </w:t>
      </w:r>
      <w:r w:rsidRPr="003D0D0E">
        <w:rPr>
          <w:b/>
          <w:spacing w:val="-2"/>
        </w:rPr>
        <w:t>PROCESS</w:t>
      </w:r>
    </w:p>
    <w:p w:rsidRPr="003D0D0E" w:rsidR="00642A7B" w:rsidP="00C969B4" w:rsidRDefault="00642A7B" w14:paraId="1B3C78F9" w14:textId="7DC6455B">
      <w:pPr>
        <w:spacing w:before="120"/>
        <w:ind w:left="1170" w:right="680"/>
      </w:pPr>
      <w:r w:rsidRPr="003D0D0E">
        <w:t>The</w:t>
      </w:r>
      <w:r w:rsidRPr="003D0D0E">
        <w:rPr>
          <w:spacing w:val="-2"/>
        </w:rPr>
        <w:t xml:space="preserve"> </w:t>
      </w:r>
      <w:r w:rsidRPr="003D0D0E">
        <w:t>Contractor</w:t>
      </w:r>
      <w:r w:rsidRPr="003D0D0E">
        <w:rPr>
          <w:spacing w:val="-3"/>
        </w:rPr>
        <w:t xml:space="preserve"> </w:t>
      </w:r>
      <w:r w:rsidRPr="003D0D0E">
        <w:t>Project</w:t>
      </w:r>
      <w:r w:rsidRPr="003D0D0E">
        <w:rPr>
          <w:spacing w:val="-5"/>
        </w:rPr>
        <w:t xml:space="preserve"> </w:t>
      </w:r>
      <w:r w:rsidRPr="003D0D0E">
        <w:t>Manager</w:t>
      </w:r>
      <w:r w:rsidRPr="003D0D0E">
        <w:rPr>
          <w:spacing w:val="-3"/>
        </w:rPr>
        <w:t xml:space="preserve"> </w:t>
      </w:r>
      <w:r w:rsidRPr="003D0D0E">
        <w:t>will</w:t>
      </w:r>
      <w:r w:rsidRPr="003D0D0E">
        <w:rPr>
          <w:spacing w:val="-5"/>
        </w:rPr>
        <w:t xml:space="preserve"> </w:t>
      </w:r>
      <w:r w:rsidRPr="003D0D0E">
        <w:t>assign</w:t>
      </w:r>
      <w:r w:rsidRPr="003D0D0E">
        <w:rPr>
          <w:spacing w:val="-4"/>
        </w:rPr>
        <w:t xml:space="preserve"> </w:t>
      </w:r>
      <w:r w:rsidRPr="003D0D0E" w:rsidR="00D464BA">
        <w:rPr>
          <w:spacing w:val="-4"/>
        </w:rPr>
        <w:t xml:space="preserve">an </w:t>
      </w:r>
      <w:r w:rsidRPr="003D0D0E">
        <w:t>appropriate</w:t>
      </w:r>
      <w:r w:rsidRPr="003D0D0E">
        <w:rPr>
          <w:spacing w:val="-2"/>
        </w:rPr>
        <w:t xml:space="preserve"> </w:t>
      </w:r>
      <w:r w:rsidRPr="003D0D0E">
        <w:t>initial</w:t>
      </w:r>
      <w:r w:rsidRPr="003D0D0E">
        <w:rPr>
          <w:spacing w:val="-3"/>
        </w:rPr>
        <w:t xml:space="preserve"> </w:t>
      </w:r>
      <w:r w:rsidRPr="003D0D0E">
        <w:t>priority</w:t>
      </w:r>
      <w:r w:rsidRPr="003D0D0E">
        <w:rPr>
          <w:spacing w:val="-3"/>
        </w:rPr>
        <w:t xml:space="preserve"> </w:t>
      </w:r>
      <w:r w:rsidRPr="003D0D0E">
        <w:t>level</w:t>
      </w:r>
      <w:r w:rsidRPr="003D0D0E">
        <w:rPr>
          <w:spacing w:val="-3"/>
        </w:rPr>
        <w:t xml:space="preserve"> </w:t>
      </w:r>
      <w:r w:rsidRPr="003D0D0E">
        <w:t xml:space="preserve">for each problem identified. </w:t>
      </w:r>
      <w:r w:rsidRPr="003D0D0E" w:rsidR="00B14ED9">
        <w:t>Company</w:t>
      </w:r>
      <w:r w:rsidRPr="003D0D0E">
        <w:t xml:space="preserve"> will review and validate the priority level or reassign the priority level in </w:t>
      </w:r>
      <w:r w:rsidRPr="003D0D0E" w:rsidR="00B14ED9">
        <w:t>Company</w:t>
      </w:r>
      <w:r w:rsidRPr="003D0D0E">
        <w:t xml:space="preserve">’s </w:t>
      </w:r>
      <w:r w:rsidRPr="003D0D0E">
        <w:t xml:space="preserve">reasonable discretion. The Contractor and </w:t>
      </w:r>
      <w:r w:rsidRPr="003D0D0E" w:rsidR="00B14ED9">
        <w:t>Company</w:t>
      </w:r>
      <w:r w:rsidRPr="003D0D0E">
        <w:t xml:space="preserve"> will meet on a weekly basis to review and </w:t>
      </w:r>
      <w:r w:rsidRPr="003D0D0E">
        <w:rPr>
          <w:spacing w:val="-2"/>
        </w:rPr>
        <w:t>determine:</w:t>
      </w:r>
    </w:p>
    <w:p w:rsidRPr="003D0D0E" w:rsidR="00642A7B" w:rsidP="00C969B4" w:rsidRDefault="00642A7B" w14:paraId="6CFB1BF6" w14:textId="77777777">
      <w:pPr>
        <w:pStyle w:val="ListParagraph"/>
        <w:numPr>
          <w:ilvl w:val="0"/>
          <w:numId w:val="18"/>
        </w:numPr>
        <w:tabs>
          <w:tab w:val="left" w:pos="1636"/>
        </w:tabs>
        <w:spacing w:before="120"/>
        <w:ind w:left="1642" w:right="680" w:hanging="360"/>
        <w:contextualSpacing w:val="0"/>
      </w:pPr>
      <w:r w:rsidRPr="003D0D0E">
        <w:t>Overall</w:t>
      </w:r>
      <w:r w:rsidRPr="003D0D0E">
        <w:rPr>
          <w:spacing w:val="-8"/>
        </w:rPr>
        <w:t xml:space="preserve"> </w:t>
      </w:r>
      <w:r w:rsidRPr="003D0D0E">
        <w:t>project</w:t>
      </w:r>
      <w:r w:rsidRPr="003D0D0E">
        <w:rPr>
          <w:spacing w:val="-6"/>
        </w:rPr>
        <w:t xml:space="preserve"> </w:t>
      </w:r>
      <w:r w:rsidRPr="003D0D0E">
        <w:t>problem</w:t>
      </w:r>
      <w:r w:rsidRPr="003D0D0E">
        <w:rPr>
          <w:spacing w:val="-4"/>
        </w:rPr>
        <w:t xml:space="preserve"> list,</w:t>
      </w:r>
    </w:p>
    <w:p w:rsidRPr="003D0D0E" w:rsidR="00642A7B" w:rsidP="00C969B4" w:rsidRDefault="00642A7B" w14:paraId="786C9F3B" w14:textId="77777777">
      <w:pPr>
        <w:pStyle w:val="ListParagraph"/>
        <w:numPr>
          <w:ilvl w:val="0"/>
          <w:numId w:val="18"/>
        </w:numPr>
        <w:tabs>
          <w:tab w:val="left" w:pos="1636"/>
        </w:tabs>
        <w:spacing w:before="119"/>
        <w:ind w:right="680" w:hanging="360"/>
        <w:contextualSpacing w:val="0"/>
      </w:pPr>
      <w:r w:rsidRPr="003D0D0E">
        <w:t>Status</w:t>
      </w:r>
      <w:r w:rsidRPr="003D0D0E">
        <w:rPr>
          <w:spacing w:val="-4"/>
        </w:rPr>
        <w:t xml:space="preserve"> </w:t>
      </w:r>
      <w:r w:rsidRPr="003D0D0E">
        <w:t>of</w:t>
      </w:r>
      <w:r w:rsidRPr="003D0D0E">
        <w:rPr>
          <w:spacing w:val="-4"/>
        </w:rPr>
        <w:t xml:space="preserve"> </w:t>
      </w:r>
      <w:r w:rsidRPr="003D0D0E">
        <w:t>current</w:t>
      </w:r>
      <w:r w:rsidRPr="003D0D0E">
        <w:rPr>
          <w:spacing w:val="-4"/>
        </w:rPr>
        <w:t xml:space="preserve"> </w:t>
      </w:r>
      <w:r w:rsidRPr="003D0D0E">
        <w:t>and</w:t>
      </w:r>
      <w:r w:rsidRPr="003D0D0E">
        <w:rPr>
          <w:spacing w:val="-4"/>
        </w:rPr>
        <w:t xml:space="preserve"> </w:t>
      </w:r>
      <w:r w:rsidRPr="003D0D0E">
        <w:t>previous</w:t>
      </w:r>
      <w:r w:rsidRPr="003D0D0E">
        <w:rPr>
          <w:spacing w:val="-3"/>
        </w:rPr>
        <w:t xml:space="preserve"> </w:t>
      </w:r>
      <w:r w:rsidRPr="003D0D0E">
        <w:rPr>
          <w:spacing w:val="-2"/>
        </w:rPr>
        <w:t>problems,</w:t>
      </w:r>
    </w:p>
    <w:p w:rsidRPr="003D0D0E" w:rsidR="00642A7B" w:rsidP="00C969B4" w:rsidRDefault="00642A7B" w14:paraId="7A2585CD" w14:textId="77777777">
      <w:pPr>
        <w:pStyle w:val="ListParagraph"/>
        <w:numPr>
          <w:ilvl w:val="0"/>
          <w:numId w:val="18"/>
        </w:numPr>
        <w:tabs>
          <w:tab w:val="left" w:pos="1636"/>
        </w:tabs>
        <w:spacing w:before="120"/>
        <w:ind w:right="680" w:hanging="360"/>
        <w:contextualSpacing w:val="0"/>
      </w:pPr>
      <w:r w:rsidRPr="003D0D0E">
        <w:t>Prioritization</w:t>
      </w:r>
      <w:r w:rsidRPr="003D0D0E">
        <w:rPr>
          <w:spacing w:val="-10"/>
        </w:rPr>
        <w:t xml:space="preserve"> </w:t>
      </w:r>
      <w:r w:rsidRPr="003D0D0E">
        <w:t>assignment,</w:t>
      </w:r>
      <w:r w:rsidRPr="003D0D0E">
        <w:rPr>
          <w:spacing w:val="-11"/>
        </w:rPr>
        <w:t xml:space="preserve"> </w:t>
      </w:r>
      <w:r w:rsidRPr="003D0D0E">
        <w:rPr>
          <w:spacing w:val="-5"/>
        </w:rPr>
        <w:t>and</w:t>
      </w:r>
    </w:p>
    <w:p w:rsidRPr="003D0D0E" w:rsidR="00642A7B" w:rsidP="00C969B4" w:rsidRDefault="00642A7B" w14:paraId="0C8B14EB" w14:textId="77777777">
      <w:pPr>
        <w:pStyle w:val="ListParagraph"/>
        <w:numPr>
          <w:ilvl w:val="0"/>
          <w:numId w:val="18"/>
        </w:numPr>
        <w:tabs>
          <w:tab w:val="left" w:pos="1636"/>
        </w:tabs>
        <w:spacing w:before="119"/>
        <w:ind w:right="680" w:hanging="360"/>
        <w:contextualSpacing w:val="0"/>
      </w:pPr>
      <w:r w:rsidRPr="003D0D0E">
        <w:t>Course</w:t>
      </w:r>
      <w:r w:rsidRPr="003D0D0E">
        <w:rPr>
          <w:spacing w:val="-3"/>
        </w:rPr>
        <w:t xml:space="preserve"> </w:t>
      </w:r>
      <w:r w:rsidRPr="003D0D0E">
        <w:t>of</w:t>
      </w:r>
      <w:r w:rsidRPr="003D0D0E">
        <w:rPr>
          <w:spacing w:val="-3"/>
        </w:rPr>
        <w:t xml:space="preserve"> </w:t>
      </w:r>
      <w:r w:rsidRPr="003D0D0E">
        <w:rPr>
          <w:spacing w:val="-2"/>
        </w:rPr>
        <w:t>action.</w:t>
      </w:r>
    </w:p>
    <w:p w:rsidRPr="003D0D0E" w:rsidR="00642A7B" w:rsidP="00C969B4" w:rsidRDefault="00642A7B" w14:paraId="4EAE3032" w14:textId="77777777">
      <w:pPr>
        <w:pStyle w:val="ListParagraph"/>
        <w:numPr>
          <w:ilvl w:val="0"/>
          <w:numId w:val="34"/>
        </w:numPr>
        <w:tabs>
          <w:tab w:val="left" w:pos="916"/>
        </w:tabs>
        <w:spacing w:before="237"/>
        <w:ind w:right="680" w:hanging="37"/>
        <w:contextualSpacing w:val="0"/>
        <w:rPr>
          <w:b/>
        </w:rPr>
      </w:pPr>
      <w:r w:rsidRPr="003D0D0E">
        <w:rPr>
          <w:b/>
        </w:rPr>
        <w:t>ADDITIONAL</w:t>
      </w:r>
      <w:r w:rsidRPr="003D0D0E">
        <w:rPr>
          <w:b/>
          <w:spacing w:val="-7"/>
        </w:rPr>
        <w:t xml:space="preserve"> </w:t>
      </w:r>
      <w:r w:rsidRPr="003D0D0E">
        <w:rPr>
          <w:b/>
        </w:rPr>
        <w:t>WORK</w:t>
      </w:r>
      <w:r w:rsidRPr="003D0D0E">
        <w:rPr>
          <w:b/>
          <w:spacing w:val="-7"/>
        </w:rPr>
        <w:t xml:space="preserve"> </w:t>
      </w:r>
      <w:r w:rsidRPr="003D0D0E">
        <w:rPr>
          <w:b/>
          <w:spacing w:val="-2"/>
        </w:rPr>
        <w:t>HOURS</w:t>
      </w:r>
    </w:p>
    <w:p w:rsidRPr="003D0D0E" w:rsidR="00642A7B" w:rsidP="00C969B4" w:rsidRDefault="00642A7B" w14:paraId="0B7BCA2E" w14:textId="2A67946C">
      <w:pPr>
        <w:pStyle w:val="ListParagraph"/>
        <w:numPr>
          <w:ilvl w:val="1"/>
          <w:numId w:val="34"/>
        </w:numPr>
        <w:tabs>
          <w:tab w:val="left" w:pos="1492"/>
        </w:tabs>
        <w:spacing w:before="202"/>
        <w:ind w:left="1492" w:right="680" w:firstLine="218"/>
        <w:contextualSpacing w:val="0"/>
      </w:pPr>
      <w:r w:rsidRPr="003D0D0E">
        <w:t>Definition</w:t>
      </w:r>
      <w:r w:rsidRPr="003D0D0E">
        <w:rPr>
          <w:spacing w:val="-6"/>
        </w:rPr>
        <w:t xml:space="preserve"> </w:t>
      </w:r>
      <w:r w:rsidRPr="003D0D0E">
        <w:t>of</w:t>
      </w:r>
      <w:r w:rsidRPr="003D0D0E">
        <w:rPr>
          <w:spacing w:val="-4"/>
        </w:rPr>
        <w:t xml:space="preserve"> </w:t>
      </w:r>
      <w:r w:rsidRPr="003D0D0E">
        <w:t>Additional</w:t>
      </w:r>
      <w:r w:rsidRPr="003D0D0E">
        <w:rPr>
          <w:spacing w:val="-5"/>
        </w:rPr>
        <w:t xml:space="preserve"> </w:t>
      </w:r>
      <w:r w:rsidRPr="003D0D0E">
        <w:t>Work</w:t>
      </w:r>
      <w:r w:rsidRPr="003D0D0E">
        <w:rPr>
          <w:spacing w:val="-4"/>
        </w:rPr>
        <w:t xml:space="preserve"> Hours</w:t>
      </w:r>
    </w:p>
    <w:p w:rsidRPr="003D0D0E" w:rsidR="00642A7B" w:rsidP="00C969B4" w:rsidRDefault="00642A7B" w14:paraId="2707FC49" w14:textId="65BF7F17">
      <w:pPr>
        <w:spacing w:before="120" w:line="248" w:lineRule="exact"/>
        <w:ind w:left="1710" w:right="680"/>
      </w:pPr>
      <w:r w:rsidRPr="003D0D0E">
        <w:t>As</w:t>
      </w:r>
      <w:r w:rsidRPr="003D0D0E">
        <w:rPr>
          <w:spacing w:val="-6"/>
        </w:rPr>
        <w:t xml:space="preserve"> </w:t>
      </w:r>
      <w:r w:rsidRPr="003D0D0E">
        <w:t>part</w:t>
      </w:r>
      <w:r w:rsidRPr="003D0D0E">
        <w:rPr>
          <w:spacing w:val="-5"/>
        </w:rPr>
        <w:t xml:space="preserve"> </w:t>
      </w:r>
      <w:r w:rsidRPr="003D0D0E">
        <w:t>of</w:t>
      </w:r>
      <w:r w:rsidRPr="003D0D0E">
        <w:rPr>
          <w:spacing w:val="-3"/>
        </w:rPr>
        <w:t xml:space="preserve"> </w:t>
      </w:r>
      <w:r w:rsidRPr="003D0D0E">
        <w:t>the</w:t>
      </w:r>
      <w:r w:rsidRPr="003D0D0E">
        <w:rPr>
          <w:spacing w:val="-4"/>
        </w:rPr>
        <w:t xml:space="preserve"> </w:t>
      </w:r>
      <w:r w:rsidR="00233988">
        <w:t>Purchase Order</w:t>
      </w:r>
      <w:r w:rsidRPr="003D0D0E">
        <w:t>,</w:t>
      </w:r>
      <w:r w:rsidRPr="003D0D0E">
        <w:rPr>
          <w:spacing w:val="-4"/>
        </w:rPr>
        <w:t xml:space="preserve"> </w:t>
      </w:r>
      <w:r w:rsidRPr="003D0D0E">
        <w:t>in</w:t>
      </w:r>
      <w:r w:rsidRPr="003D0D0E">
        <w:rPr>
          <w:spacing w:val="-5"/>
        </w:rPr>
        <w:t xml:space="preserve"> </w:t>
      </w:r>
      <w:r w:rsidRPr="003D0D0E">
        <w:t>addition</w:t>
      </w:r>
      <w:r w:rsidRPr="003D0D0E">
        <w:rPr>
          <w:spacing w:val="-4"/>
        </w:rPr>
        <w:t xml:space="preserve"> </w:t>
      </w:r>
      <w:r w:rsidRPr="003D0D0E">
        <w:t>to</w:t>
      </w:r>
      <w:r w:rsidRPr="003D0D0E">
        <w:rPr>
          <w:spacing w:val="-4"/>
        </w:rPr>
        <w:t xml:space="preserve"> </w:t>
      </w:r>
      <w:r w:rsidRPr="003D0D0E">
        <w:t>the</w:t>
      </w:r>
      <w:r w:rsidRPr="003D0D0E">
        <w:rPr>
          <w:spacing w:val="-4"/>
        </w:rPr>
        <w:t xml:space="preserve"> </w:t>
      </w:r>
      <w:r w:rsidRPr="003D0D0E">
        <w:t>implementation</w:t>
      </w:r>
      <w:r w:rsidRPr="003D0D0E">
        <w:rPr>
          <w:spacing w:val="-4"/>
        </w:rPr>
        <w:t xml:space="preserve"> </w:t>
      </w:r>
      <w:r w:rsidRPr="003D0D0E">
        <w:t>contract,</w:t>
      </w:r>
      <w:r w:rsidRPr="003D0D0E">
        <w:rPr>
          <w:spacing w:val="-4"/>
        </w:rPr>
        <w:t xml:space="preserve"> </w:t>
      </w:r>
      <w:r w:rsidRPr="003D0D0E">
        <w:t>there</w:t>
      </w:r>
      <w:r w:rsidRPr="003D0D0E">
        <w:rPr>
          <w:spacing w:val="-4"/>
        </w:rPr>
        <w:t xml:space="preserve"> </w:t>
      </w:r>
      <w:r w:rsidRPr="003D0D0E">
        <w:t>will</w:t>
      </w:r>
      <w:r w:rsidRPr="003D0D0E">
        <w:rPr>
          <w:spacing w:val="-4"/>
        </w:rPr>
        <w:t xml:space="preserve"> </w:t>
      </w:r>
      <w:r w:rsidRPr="003D0D0E">
        <w:rPr>
          <w:spacing w:val="-5"/>
        </w:rPr>
        <w:t>be</w:t>
      </w:r>
    </w:p>
    <w:p w:rsidRPr="003D0D0E" w:rsidR="00642A7B" w:rsidP="00C969B4" w:rsidRDefault="00642A7B" w14:paraId="7866517C" w14:textId="63903E5D">
      <w:pPr>
        <w:ind w:left="1710" w:right="680" w:hanging="1"/>
      </w:pPr>
      <w:r w:rsidRPr="003D0D0E">
        <w:t xml:space="preserve">available for Additional Work </w:t>
      </w:r>
      <w:r w:rsidRPr="003D0D0E" w:rsidR="00313612">
        <w:t xml:space="preserve">available </w:t>
      </w:r>
      <w:r w:rsidRPr="003D0D0E">
        <w:t xml:space="preserve">throughout the duration of the </w:t>
      </w:r>
      <w:r w:rsidR="00233988">
        <w:t>Purchase Order</w:t>
      </w:r>
      <w:r w:rsidRPr="003D0D0E">
        <w:t>.</w:t>
      </w:r>
      <w:r w:rsidRPr="003D0D0E">
        <w:rPr>
          <w:spacing w:val="-4"/>
        </w:rPr>
        <w:t xml:space="preserve"> </w:t>
      </w:r>
      <w:r w:rsidRPr="003D0D0E" w:rsidR="00B14ED9">
        <w:t>Company</w:t>
      </w:r>
      <w:r w:rsidRPr="003D0D0E">
        <w:rPr>
          <w:spacing w:val="-3"/>
        </w:rPr>
        <w:t xml:space="preserve"> </w:t>
      </w:r>
      <w:r w:rsidRPr="003D0D0E">
        <w:t>is</w:t>
      </w:r>
      <w:r w:rsidRPr="003D0D0E">
        <w:rPr>
          <w:spacing w:val="-1"/>
        </w:rPr>
        <w:t xml:space="preserve"> </w:t>
      </w:r>
      <w:r w:rsidRPr="003D0D0E">
        <w:t>not</w:t>
      </w:r>
      <w:r w:rsidRPr="003D0D0E">
        <w:rPr>
          <w:spacing w:val="-2"/>
        </w:rPr>
        <w:t xml:space="preserve"> </w:t>
      </w:r>
      <w:r w:rsidRPr="003D0D0E">
        <w:t>bound to</w:t>
      </w:r>
      <w:r w:rsidRPr="003D0D0E">
        <w:rPr>
          <w:spacing w:val="-1"/>
        </w:rPr>
        <w:t xml:space="preserve"> </w:t>
      </w:r>
      <w:r w:rsidRPr="003D0D0E">
        <w:t>purchase</w:t>
      </w:r>
      <w:r w:rsidRPr="003D0D0E">
        <w:rPr>
          <w:spacing w:val="-4"/>
        </w:rPr>
        <w:t xml:space="preserve"> </w:t>
      </w:r>
      <w:r w:rsidRPr="003D0D0E">
        <w:t>all</w:t>
      </w:r>
      <w:r w:rsidRPr="003D0D0E">
        <w:rPr>
          <w:spacing w:val="-2"/>
        </w:rPr>
        <w:t xml:space="preserve"> </w:t>
      </w:r>
      <w:r w:rsidRPr="003D0D0E">
        <w:t>additional</w:t>
      </w:r>
      <w:r w:rsidRPr="003D0D0E">
        <w:rPr>
          <w:spacing w:val="-2"/>
        </w:rPr>
        <w:t xml:space="preserve"> </w:t>
      </w:r>
      <w:r w:rsidRPr="003D0D0E">
        <w:t>work</w:t>
      </w:r>
      <w:r w:rsidRPr="003D0D0E" w:rsidR="00B047A5">
        <w:t>.</w:t>
      </w:r>
    </w:p>
    <w:p w:rsidRPr="003D0D0E" w:rsidR="00642A7B" w:rsidP="00C969B4" w:rsidRDefault="00642A7B" w14:paraId="08510181" w14:textId="77777777">
      <w:pPr>
        <w:pStyle w:val="ListParagraph"/>
        <w:numPr>
          <w:ilvl w:val="1"/>
          <w:numId w:val="34"/>
        </w:numPr>
        <w:tabs>
          <w:tab w:val="left" w:pos="1492"/>
        </w:tabs>
        <w:spacing w:before="201"/>
        <w:ind w:left="1492" w:right="680" w:firstLine="218"/>
        <w:contextualSpacing w:val="0"/>
      </w:pPr>
      <w:r w:rsidRPr="003D0D0E">
        <w:t>Governance</w:t>
      </w:r>
      <w:r w:rsidRPr="003D0D0E">
        <w:rPr>
          <w:spacing w:val="-4"/>
        </w:rPr>
        <w:t xml:space="preserve"> </w:t>
      </w:r>
      <w:r w:rsidRPr="003D0D0E">
        <w:t>Process</w:t>
      </w:r>
      <w:r w:rsidRPr="003D0D0E">
        <w:rPr>
          <w:spacing w:val="-6"/>
        </w:rPr>
        <w:t xml:space="preserve"> </w:t>
      </w:r>
      <w:r w:rsidRPr="003D0D0E">
        <w:t>for</w:t>
      </w:r>
      <w:r w:rsidRPr="003D0D0E">
        <w:rPr>
          <w:spacing w:val="-4"/>
        </w:rPr>
        <w:t xml:space="preserve"> </w:t>
      </w:r>
      <w:r w:rsidRPr="003D0D0E">
        <w:t>Usage</w:t>
      </w:r>
      <w:r w:rsidRPr="003D0D0E">
        <w:rPr>
          <w:spacing w:val="-6"/>
        </w:rPr>
        <w:t xml:space="preserve"> </w:t>
      </w:r>
      <w:r w:rsidRPr="003D0D0E">
        <w:t>of</w:t>
      </w:r>
      <w:r w:rsidRPr="003D0D0E">
        <w:rPr>
          <w:spacing w:val="-2"/>
        </w:rPr>
        <w:t xml:space="preserve"> </w:t>
      </w:r>
      <w:r w:rsidRPr="003D0D0E">
        <w:t>Additional</w:t>
      </w:r>
      <w:r w:rsidRPr="003D0D0E">
        <w:rPr>
          <w:spacing w:val="-5"/>
        </w:rPr>
        <w:t xml:space="preserve"> </w:t>
      </w:r>
      <w:r w:rsidRPr="003D0D0E">
        <w:t>Work</w:t>
      </w:r>
      <w:r w:rsidRPr="003D0D0E">
        <w:rPr>
          <w:spacing w:val="-4"/>
        </w:rPr>
        <w:t xml:space="preserve"> Hours</w:t>
      </w:r>
    </w:p>
    <w:p w:rsidRPr="003D0D0E" w:rsidR="00642A7B" w:rsidP="001150AF" w:rsidRDefault="00642A7B" w14:paraId="26B3644B" w14:textId="24DB292C">
      <w:pPr>
        <w:pStyle w:val="ListParagraph"/>
        <w:numPr>
          <w:ilvl w:val="2"/>
          <w:numId w:val="34"/>
        </w:numPr>
        <w:tabs>
          <w:tab w:val="left" w:pos="2790"/>
        </w:tabs>
        <w:spacing w:before="120"/>
        <w:ind w:left="2068" w:right="680" w:firstLine="182"/>
        <w:contextualSpacing w:val="0"/>
      </w:pPr>
      <w:r w:rsidRPr="003D0D0E">
        <w:t>Additional</w:t>
      </w:r>
      <w:r w:rsidRPr="003D0D0E">
        <w:rPr>
          <w:spacing w:val="-5"/>
        </w:rPr>
        <w:t xml:space="preserve"> </w:t>
      </w:r>
      <w:r w:rsidR="009D0FBF">
        <w:t xml:space="preserve">Change Order Form </w:t>
      </w:r>
    </w:p>
    <w:p w:rsidRPr="003D0D0E" w:rsidR="00642A7B" w:rsidP="001150AF" w:rsidRDefault="00642A7B" w14:paraId="4B1B4E16" w14:textId="58EE5192">
      <w:pPr>
        <w:spacing w:before="118"/>
        <w:ind w:left="2250" w:right="680" w:hanging="1"/>
      </w:pPr>
      <w:r w:rsidRPr="003D0D0E">
        <w:t>In</w:t>
      </w:r>
      <w:r w:rsidRPr="003D0D0E">
        <w:rPr>
          <w:spacing w:val="-2"/>
        </w:rPr>
        <w:t xml:space="preserve"> </w:t>
      </w:r>
      <w:r w:rsidRPr="003D0D0E">
        <w:t>the</w:t>
      </w:r>
      <w:r w:rsidRPr="003D0D0E">
        <w:rPr>
          <w:spacing w:val="-2"/>
        </w:rPr>
        <w:t xml:space="preserve"> </w:t>
      </w:r>
      <w:r w:rsidRPr="003D0D0E">
        <w:t>course</w:t>
      </w:r>
      <w:r w:rsidRPr="003D0D0E">
        <w:rPr>
          <w:spacing w:val="-2"/>
        </w:rPr>
        <w:t xml:space="preserve"> </w:t>
      </w:r>
      <w:r w:rsidRPr="003D0D0E">
        <w:t>of</w:t>
      </w:r>
      <w:r w:rsidRPr="003D0D0E">
        <w:rPr>
          <w:spacing w:val="-1"/>
        </w:rPr>
        <w:t xml:space="preserve"> </w:t>
      </w:r>
      <w:r w:rsidRPr="003D0D0E">
        <w:t>implementing</w:t>
      </w:r>
      <w:r w:rsidRPr="003D0D0E">
        <w:rPr>
          <w:spacing w:val="-3"/>
        </w:rPr>
        <w:t xml:space="preserve"> </w:t>
      </w:r>
      <w:r w:rsidRPr="003D0D0E">
        <w:t>the</w:t>
      </w:r>
      <w:r w:rsidRPr="003D0D0E">
        <w:rPr>
          <w:spacing w:val="-2"/>
        </w:rPr>
        <w:t xml:space="preserve"> </w:t>
      </w:r>
      <w:r w:rsidRPr="003D0D0E" w:rsidR="00CF1383">
        <w:t>ERP</w:t>
      </w:r>
      <w:r w:rsidRPr="003D0D0E">
        <w:t>,</w:t>
      </w:r>
      <w:r w:rsidRPr="003D0D0E">
        <w:rPr>
          <w:spacing w:val="-2"/>
        </w:rPr>
        <w:t xml:space="preserve"> </w:t>
      </w:r>
      <w:r w:rsidRPr="003D0D0E">
        <w:t>it</w:t>
      </w:r>
      <w:r w:rsidRPr="003D0D0E">
        <w:rPr>
          <w:spacing w:val="-5"/>
        </w:rPr>
        <w:t xml:space="preserve"> </w:t>
      </w:r>
      <w:r w:rsidRPr="003D0D0E">
        <w:t>may</w:t>
      </w:r>
      <w:r w:rsidRPr="003D0D0E">
        <w:rPr>
          <w:spacing w:val="-3"/>
        </w:rPr>
        <w:t xml:space="preserve"> </w:t>
      </w:r>
      <w:r w:rsidRPr="003D0D0E">
        <w:t>become</w:t>
      </w:r>
      <w:r w:rsidRPr="003D0D0E">
        <w:rPr>
          <w:spacing w:val="-4"/>
        </w:rPr>
        <w:t xml:space="preserve"> </w:t>
      </w:r>
      <w:r w:rsidRPr="003D0D0E">
        <w:t>apparent</w:t>
      </w:r>
      <w:r w:rsidRPr="003D0D0E">
        <w:rPr>
          <w:spacing w:val="-3"/>
        </w:rPr>
        <w:t xml:space="preserve"> </w:t>
      </w:r>
      <w:r w:rsidRPr="003D0D0E">
        <w:t>that</w:t>
      </w:r>
      <w:r w:rsidRPr="003D0D0E">
        <w:rPr>
          <w:spacing w:val="-5"/>
        </w:rPr>
        <w:t xml:space="preserve"> </w:t>
      </w:r>
      <w:r w:rsidRPr="003D0D0E">
        <w:t>additional</w:t>
      </w:r>
      <w:r w:rsidRPr="003D0D0E">
        <w:rPr>
          <w:spacing w:val="-2"/>
        </w:rPr>
        <w:t xml:space="preserve"> </w:t>
      </w:r>
      <w:r w:rsidRPr="003D0D0E">
        <w:t>Work</w:t>
      </w:r>
      <w:r w:rsidRPr="003D0D0E">
        <w:rPr>
          <w:spacing w:val="-2"/>
        </w:rPr>
        <w:t xml:space="preserve"> </w:t>
      </w:r>
      <w:r w:rsidRPr="003D0D0E">
        <w:t>is</w:t>
      </w:r>
      <w:r w:rsidRPr="003D0D0E">
        <w:rPr>
          <w:spacing w:val="-2"/>
        </w:rPr>
        <w:t xml:space="preserve"> </w:t>
      </w:r>
      <w:r w:rsidRPr="003D0D0E">
        <w:t xml:space="preserve">needed outside of what has been articulated in the requirements of the </w:t>
      </w:r>
      <w:r w:rsidR="00233988">
        <w:t>Purchase Order</w:t>
      </w:r>
      <w:r w:rsidRPr="003D0D0E">
        <w:t xml:space="preserve">. When this occurs, the requesting party will initiate the </w:t>
      </w:r>
      <w:r w:rsidR="003E7655">
        <w:t>Change Order</w:t>
      </w:r>
      <w:r w:rsidRPr="003D0D0E">
        <w:t xml:space="preserve"> Review and Resolution process</w:t>
      </w:r>
      <w:r w:rsidR="009D0FBF">
        <w:t xml:space="preserve"> in writing</w:t>
      </w:r>
      <w:r w:rsidRPr="003D0D0E">
        <w:t>. The form will describe the scope of the additional work and the criteria on which it will be accepted. Contractor will then have five business working days to give an estimate of the number of hours and resources it will take to perform this Work and any impact it will have on the project schedule.</w:t>
      </w:r>
    </w:p>
    <w:p w:rsidRPr="003D0D0E" w:rsidR="00642A7B" w:rsidP="001150AF" w:rsidRDefault="00642A7B" w14:paraId="718F8EB6" w14:textId="77777777">
      <w:pPr>
        <w:pStyle w:val="ListParagraph"/>
        <w:numPr>
          <w:ilvl w:val="2"/>
          <w:numId w:val="34"/>
        </w:numPr>
        <w:tabs>
          <w:tab w:val="left" w:pos="2790"/>
        </w:tabs>
        <w:spacing w:before="121"/>
        <w:ind w:right="680" w:firstLine="52"/>
        <w:contextualSpacing w:val="0"/>
      </w:pPr>
      <w:r w:rsidRPr="003D0D0E">
        <w:t>Additional</w:t>
      </w:r>
      <w:r w:rsidRPr="003D0D0E">
        <w:rPr>
          <w:spacing w:val="-6"/>
        </w:rPr>
        <w:t xml:space="preserve"> </w:t>
      </w:r>
      <w:r w:rsidRPr="003D0D0E">
        <w:t>Work</w:t>
      </w:r>
      <w:r w:rsidRPr="003D0D0E">
        <w:rPr>
          <w:spacing w:val="-5"/>
        </w:rPr>
        <w:t xml:space="preserve"> </w:t>
      </w:r>
      <w:r w:rsidRPr="003D0D0E">
        <w:t>Hours</w:t>
      </w:r>
      <w:r w:rsidRPr="003D0D0E">
        <w:rPr>
          <w:spacing w:val="-4"/>
        </w:rPr>
        <w:t xml:space="preserve"> </w:t>
      </w:r>
      <w:r w:rsidRPr="003D0D0E">
        <w:rPr>
          <w:spacing w:val="-2"/>
        </w:rPr>
        <w:t>Approval</w:t>
      </w:r>
    </w:p>
    <w:p w:rsidRPr="003D0D0E" w:rsidR="00642A7B" w:rsidP="001150AF" w:rsidRDefault="00B14ED9" w14:paraId="2B62CB76" w14:textId="00313A48">
      <w:pPr>
        <w:spacing w:before="120"/>
        <w:ind w:left="2250" w:right="680" w:hanging="1"/>
      </w:pPr>
      <w:r w:rsidRPr="003D0D0E">
        <w:t>Company</w:t>
      </w:r>
      <w:r w:rsidRPr="003D0D0E" w:rsidR="00642A7B">
        <w:t xml:space="preserve"> will then be responsible for accepting or rejecting the additional work, along with the schedule</w:t>
      </w:r>
      <w:r w:rsidRPr="003D0D0E" w:rsidR="00642A7B">
        <w:rPr>
          <w:spacing w:val="-2"/>
        </w:rPr>
        <w:t xml:space="preserve"> </w:t>
      </w:r>
      <w:r w:rsidRPr="003D0D0E" w:rsidR="00642A7B">
        <w:t>change,</w:t>
      </w:r>
      <w:r w:rsidRPr="003D0D0E" w:rsidR="00642A7B">
        <w:rPr>
          <w:spacing w:val="-2"/>
        </w:rPr>
        <w:t xml:space="preserve"> </w:t>
      </w:r>
      <w:r w:rsidRPr="003D0D0E" w:rsidR="00642A7B">
        <w:t>if</w:t>
      </w:r>
      <w:r w:rsidRPr="003D0D0E" w:rsidR="00642A7B">
        <w:rPr>
          <w:spacing w:val="-4"/>
        </w:rPr>
        <w:t xml:space="preserve"> </w:t>
      </w:r>
      <w:r w:rsidRPr="003D0D0E" w:rsidR="00642A7B">
        <w:t>any,</w:t>
      </w:r>
      <w:r w:rsidRPr="003D0D0E" w:rsidR="00642A7B">
        <w:rPr>
          <w:spacing w:val="-2"/>
        </w:rPr>
        <w:t xml:space="preserve"> </w:t>
      </w:r>
      <w:r w:rsidRPr="003D0D0E" w:rsidR="00642A7B">
        <w:t>which</w:t>
      </w:r>
      <w:r w:rsidRPr="003D0D0E" w:rsidR="00642A7B">
        <w:rPr>
          <w:spacing w:val="-2"/>
        </w:rPr>
        <w:t xml:space="preserve"> </w:t>
      </w:r>
      <w:r w:rsidRPr="003D0D0E" w:rsidR="00642A7B">
        <w:t>will</w:t>
      </w:r>
      <w:r w:rsidRPr="003D0D0E" w:rsidR="00642A7B">
        <w:rPr>
          <w:spacing w:val="-3"/>
        </w:rPr>
        <w:t xml:space="preserve"> </w:t>
      </w:r>
      <w:r w:rsidRPr="003D0D0E" w:rsidR="00642A7B">
        <w:t>reset</w:t>
      </w:r>
      <w:r w:rsidRPr="003D0D0E" w:rsidR="00642A7B">
        <w:rPr>
          <w:spacing w:val="-3"/>
        </w:rPr>
        <w:t xml:space="preserve"> </w:t>
      </w:r>
      <w:r w:rsidRPr="003D0D0E" w:rsidR="00642A7B">
        <w:t>the</w:t>
      </w:r>
      <w:r w:rsidRPr="003D0D0E" w:rsidR="00642A7B">
        <w:rPr>
          <w:spacing w:val="-2"/>
        </w:rPr>
        <w:t xml:space="preserve"> </w:t>
      </w:r>
      <w:r w:rsidRPr="003D0D0E" w:rsidR="00642A7B">
        <w:t>baseline</w:t>
      </w:r>
      <w:r w:rsidRPr="003D0D0E" w:rsidR="00642A7B">
        <w:rPr>
          <w:spacing w:val="-2"/>
        </w:rPr>
        <w:t xml:space="preserve"> </w:t>
      </w:r>
      <w:r w:rsidRPr="003D0D0E" w:rsidR="00642A7B">
        <w:t>schedule.</w:t>
      </w:r>
      <w:r w:rsidRPr="003D0D0E" w:rsidR="00642A7B">
        <w:rPr>
          <w:spacing w:val="-2"/>
        </w:rPr>
        <w:t xml:space="preserve"> </w:t>
      </w:r>
      <w:r w:rsidRPr="003D0D0E" w:rsidR="00642A7B">
        <w:t>If</w:t>
      </w:r>
      <w:r w:rsidRPr="003D0D0E" w:rsidR="00642A7B">
        <w:rPr>
          <w:spacing w:val="-2"/>
        </w:rPr>
        <w:t xml:space="preserve"> </w:t>
      </w:r>
      <w:r w:rsidRPr="003D0D0E" w:rsidR="00642A7B">
        <w:t>the</w:t>
      </w:r>
      <w:r w:rsidRPr="003D0D0E" w:rsidR="00642A7B">
        <w:rPr>
          <w:spacing w:val="-2"/>
        </w:rPr>
        <w:t xml:space="preserve"> </w:t>
      </w:r>
      <w:r w:rsidRPr="003D0D0E" w:rsidR="00642A7B">
        <w:t>additional</w:t>
      </w:r>
      <w:r w:rsidRPr="003D0D0E" w:rsidR="00642A7B">
        <w:rPr>
          <w:spacing w:val="-3"/>
        </w:rPr>
        <w:t xml:space="preserve"> </w:t>
      </w:r>
      <w:r w:rsidRPr="003D0D0E" w:rsidR="00642A7B">
        <w:t>Work</w:t>
      </w:r>
      <w:r w:rsidRPr="003D0D0E" w:rsidR="00642A7B">
        <w:rPr>
          <w:spacing w:val="-2"/>
        </w:rPr>
        <w:t xml:space="preserve"> </w:t>
      </w:r>
      <w:r w:rsidRPr="003D0D0E" w:rsidR="00642A7B">
        <w:t>is</w:t>
      </w:r>
      <w:r w:rsidRPr="003D0D0E" w:rsidR="00642A7B">
        <w:rPr>
          <w:spacing w:val="-4"/>
        </w:rPr>
        <w:t xml:space="preserve"> </w:t>
      </w:r>
      <w:r w:rsidRPr="003D0D0E" w:rsidR="00642A7B">
        <w:t xml:space="preserve">accepted, Contractor will begin planning the Work within seven business days. When the work is completed and approved by </w:t>
      </w:r>
      <w:r w:rsidRPr="003D0D0E" w:rsidR="00551F04">
        <w:t xml:space="preserve">the Company according to the acceptance criteria, the </w:t>
      </w:r>
      <w:r w:rsidRPr="003D0D0E" w:rsidR="00642A7B">
        <w:t xml:space="preserve">Contractor will receive payment according to the fixed price. </w:t>
      </w:r>
      <w:r w:rsidR="009D0FBF">
        <w:t xml:space="preserve">  </w:t>
      </w:r>
      <w:r w:rsidRPr="003D0D0E" w:rsidR="00642A7B">
        <w:t xml:space="preserve">An additional </w:t>
      </w:r>
      <w:r w:rsidR="009D0FBF">
        <w:t>Change Order</w:t>
      </w:r>
      <w:r w:rsidRPr="003D0D0E" w:rsidR="00642A7B">
        <w:t xml:space="preserve"> Form for increased scope will be submitted for approval before the work is performed.</w:t>
      </w:r>
    </w:p>
    <w:p w:rsidRPr="003D0D0E" w:rsidR="00642A7B" w:rsidP="00C969B4" w:rsidRDefault="00642A7B" w14:paraId="082444B6" w14:textId="77777777">
      <w:pPr>
        <w:pStyle w:val="ListParagraph"/>
        <w:numPr>
          <w:ilvl w:val="0"/>
          <w:numId w:val="34"/>
        </w:numPr>
        <w:tabs>
          <w:tab w:val="left" w:pos="917"/>
        </w:tabs>
        <w:spacing w:before="238"/>
        <w:ind w:left="917" w:right="680" w:firstLine="253"/>
        <w:contextualSpacing w:val="0"/>
        <w:rPr>
          <w:b/>
        </w:rPr>
      </w:pPr>
      <w:r w:rsidRPr="003D0D0E">
        <w:rPr>
          <w:b/>
        </w:rPr>
        <w:t>CHANGES</w:t>
      </w:r>
      <w:r w:rsidRPr="003D0D0E">
        <w:rPr>
          <w:b/>
          <w:spacing w:val="-5"/>
        </w:rPr>
        <w:t xml:space="preserve"> </w:t>
      </w:r>
      <w:r w:rsidRPr="003D0D0E">
        <w:rPr>
          <w:b/>
        </w:rPr>
        <w:t>TO</w:t>
      </w:r>
      <w:r w:rsidRPr="003D0D0E">
        <w:rPr>
          <w:b/>
          <w:spacing w:val="-4"/>
        </w:rPr>
        <w:t xml:space="preserve"> </w:t>
      </w:r>
      <w:r w:rsidRPr="003D0D0E">
        <w:rPr>
          <w:b/>
          <w:spacing w:val="-2"/>
        </w:rPr>
        <w:t>CONTRACT</w:t>
      </w:r>
    </w:p>
    <w:p w:rsidRPr="003D0D0E" w:rsidR="00642A7B" w:rsidP="001150AF" w:rsidRDefault="00642A7B" w14:paraId="726CC199" w14:textId="77777777">
      <w:pPr>
        <w:pStyle w:val="ListParagraph"/>
        <w:numPr>
          <w:ilvl w:val="1"/>
          <w:numId w:val="34"/>
        </w:numPr>
        <w:tabs>
          <w:tab w:val="left" w:pos="1493"/>
        </w:tabs>
        <w:spacing w:before="202"/>
        <w:ind w:left="1493" w:right="680" w:firstLine="217"/>
        <w:contextualSpacing w:val="0"/>
      </w:pPr>
      <w:r w:rsidRPr="003D0D0E">
        <w:t>Major</w:t>
      </w:r>
      <w:r w:rsidRPr="003D0D0E">
        <w:rPr>
          <w:spacing w:val="-3"/>
        </w:rPr>
        <w:t xml:space="preserve"> </w:t>
      </w:r>
      <w:r w:rsidRPr="003D0D0E">
        <w:rPr>
          <w:spacing w:val="-2"/>
        </w:rPr>
        <w:t>Changes</w:t>
      </w:r>
    </w:p>
    <w:p w:rsidRPr="003D0D0E" w:rsidR="00642A7B" w:rsidP="001150AF" w:rsidRDefault="00642A7B" w14:paraId="514BEF5C" w14:textId="0ED1EC82">
      <w:pPr>
        <w:spacing w:before="120"/>
        <w:ind w:left="1710" w:right="680"/>
      </w:pPr>
      <w:r w:rsidRPr="003D0D0E">
        <w:t>Major</w:t>
      </w:r>
      <w:r w:rsidRPr="003D0D0E">
        <w:rPr>
          <w:spacing w:val="-5"/>
        </w:rPr>
        <w:t xml:space="preserve"> </w:t>
      </w:r>
      <w:r w:rsidR="003E7655">
        <w:t>Change Order</w:t>
      </w:r>
      <w:r w:rsidRPr="003D0D0E">
        <w:t>s</w:t>
      </w:r>
      <w:r w:rsidRPr="003D0D0E">
        <w:rPr>
          <w:spacing w:val="-3"/>
        </w:rPr>
        <w:t xml:space="preserve"> </w:t>
      </w:r>
      <w:r w:rsidRPr="003D0D0E">
        <w:t>are</w:t>
      </w:r>
      <w:r w:rsidRPr="003D0D0E">
        <w:rPr>
          <w:spacing w:val="-5"/>
        </w:rPr>
        <w:t xml:space="preserve"> </w:t>
      </w:r>
      <w:r w:rsidRPr="003D0D0E">
        <w:t>defined</w:t>
      </w:r>
      <w:r w:rsidRPr="003D0D0E">
        <w:rPr>
          <w:spacing w:val="-4"/>
        </w:rPr>
        <w:t xml:space="preserve"> </w:t>
      </w:r>
      <w:r w:rsidRPr="003D0D0E">
        <w:rPr>
          <w:spacing w:val="-5"/>
        </w:rPr>
        <w:t>as</w:t>
      </w:r>
    </w:p>
    <w:p w:rsidRPr="003D0D0E" w:rsidR="00642A7B" w:rsidP="001150AF" w:rsidRDefault="00642A7B" w14:paraId="692A8219" w14:textId="77777777">
      <w:pPr>
        <w:pStyle w:val="ListParagraph"/>
        <w:numPr>
          <w:ilvl w:val="2"/>
          <w:numId w:val="34"/>
        </w:numPr>
        <w:tabs>
          <w:tab w:val="left" w:pos="2790"/>
        </w:tabs>
        <w:spacing w:before="120"/>
        <w:ind w:left="2069" w:right="680" w:firstLine="181"/>
        <w:contextualSpacing w:val="0"/>
      </w:pPr>
      <w:r w:rsidRPr="003D0D0E">
        <w:t>Changes</w:t>
      </w:r>
      <w:r w:rsidRPr="003D0D0E">
        <w:rPr>
          <w:spacing w:val="-7"/>
        </w:rPr>
        <w:t xml:space="preserve"> </w:t>
      </w:r>
      <w:r w:rsidRPr="003D0D0E">
        <w:t>affecting</w:t>
      </w:r>
      <w:r w:rsidRPr="003D0D0E">
        <w:rPr>
          <w:spacing w:val="-8"/>
        </w:rPr>
        <w:t xml:space="preserve"> </w:t>
      </w:r>
      <w:r w:rsidRPr="003D0D0E">
        <w:t>a</w:t>
      </w:r>
      <w:r w:rsidRPr="003D0D0E">
        <w:rPr>
          <w:spacing w:val="-4"/>
        </w:rPr>
        <w:t xml:space="preserve"> </w:t>
      </w:r>
      <w:r w:rsidRPr="003D0D0E">
        <w:t>scheduled</w:t>
      </w:r>
      <w:r w:rsidRPr="003D0D0E">
        <w:rPr>
          <w:spacing w:val="-4"/>
        </w:rPr>
        <w:t xml:space="preserve"> </w:t>
      </w:r>
      <w:r w:rsidRPr="003D0D0E">
        <w:t>Phase</w:t>
      </w:r>
      <w:r w:rsidRPr="003D0D0E">
        <w:rPr>
          <w:spacing w:val="-5"/>
        </w:rPr>
        <w:t xml:space="preserve"> </w:t>
      </w:r>
      <w:r w:rsidRPr="003D0D0E">
        <w:t>completion</w:t>
      </w:r>
      <w:r w:rsidRPr="003D0D0E">
        <w:rPr>
          <w:spacing w:val="-5"/>
        </w:rPr>
        <w:t xml:space="preserve"> </w:t>
      </w:r>
      <w:r w:rsidRPr="003D0D0E">
        <w:rPr>
          <w:spacing w:val="-4"/>
        </w:rPr>
        <w:t>date.</w:t>
      </w:r>
    </w:p>
    <w:p w:rsidRPr="003D0D0E" w:rsidR="00642A7B" w:rsidP="00E33697" w:rsidRDefault="00642A7B" w14:paraId="1ECDE595" w14:textId="77777777">
      <w:pPr>
        <w:pStyle w:val="ListParagraph"/>
        <w:numPr>
          <w:ilvl w:val="2"/>
          <w:numId w:val="34"/>
        </w:numPr>
        <w:tabs>
          <w:tab w:val="left" w:pos="2790"/>
        </w:tabs>
        <w:spacing w:before="120"/>
        <w:ind w:left="2074" w:right="680" w:firstLine="176"/>
        <w:contextualSpacing w:val="0"/>
      </w:pPr>
      <w:r w:rsidRPr="003D0D0E">
        <w:t>Changes</w:t>
      </w:r>
      <w:r w:rsidRPr="003D0D0E">
        <w:rPr>
          <w:spacing w:val="-5"/>
        </w:rPr>
        <w:t xml:space="preserve"> </w:t>
      </w:r>
      <w:r w:rsidRPr="003D0D0E">
        <w:t>impacting</w:t>
      </w:r>
      <w:r w:rsidRPr="003D0D0E">
        <w:rPr>
          <w:spacing w:val="-6"/>
        </w:rPr>
        <w:t xml:space="preserve"> </w:t>
      </w:r>
      <w:r w:rsidRPr="003D0D0E">
        <w:rPr>
          <w:spacing w:val="-2"/>
        </w:rPr>
        <w:t>price.</w:t>
      </w:r>
    </w:p>
    <w:p w:rsidRPr="003D0D0E" w:rsidR="00642A7B" w:rsidP="00F3084D" w:rsidRDefault="00642A7B" w14:paraId="5BED3934" w14:textId="77777777">
      <w:pPr>
        <w:pStyle w:val="ListParagraph"/>
        <w:numPr>
          <w:ilvl w:val="2"/>
          <w:numId w:val="34"/>
        </w:numPr>
        <w:tabs>
          <w:tab w:val="left" w:pos="2790"/>
        </w:tabs>
        <w:spacing w:before="120"/>
        <w:ind w:left="2250" w:right="743" w:firstLine="0"/>
        <w:contextualSpacing w:val="0"/>
      </w:pPr>
      <w:r w:rsidRPr="003D0D0E">
        <w:t>Changes</w:t>
      </w:r>
      <w:r w:rsidRPr="003D0D0E">
        <w:rPr>
          <w:spacing w:val="-1"/>
        </w:rPr>
        <w:t xml:space="preserve"> </w:t>
      </w:r>
      <w:r w:rsidRPr="003D0D0E">
        <w:t>to</w:t>
      </w:r>
      <w:r w:rsidRPr="003D0D0E">
        <w:rPr>
          <w:spacing w:val="-4"/>
        </w:rPr>
        <w:t xml:space="preserve"> </w:t>
      </w:r>
      <w:r w:rsidRPr="003D0D0E">
        <w:t>scope</w:t>
      </w:r>
      <w:r w:rsidRPr="003D0D0E">
        <w:rPr>
          <w:spacing w:val="-2"/>
        </w:rPr>
        <w:t xml:space="preserve"> </w:t>
      </w:r>
      <w:r w:rsidRPr="003D0D0E">
        <w:t>at</w:t>
      </w:r>
      <w:r w:rsidRPr="003D0D0E">
        <w:rPr>
          <w:spacing w:val="-3"/>
        </w:rPr>
        <w:t xml:space="preserve"> </w:t>
      </w:r>
      <w:r w:rsidRPr="003D0D0E">
        <w:t>the</w:t>
      </w:r>
      <w:r w:rsidRPr="003D0D0E">
        <w:rPr>
          <w:spacing w:val="-2"/>
        </w:rPr>
        <w:t xml:space="preserve"> </w:t>
      </w:r>
      <w:r w:rsidRPr="003D0D0E">
        <w:t>level</w:t>
      </w:r>
      <w:r w:rsidRPr="003D0D0E">
        <w:rPr>
          <w:spacing w:val="-3"/>
        </w:rPr>
        <w:t xml:space="preserve"> </w:t>
      </w:r>
      <w:r w:rsidRPr="003D0D0E">
        <w:t>of</w:t>
      </w:r>
      <w:r w:rsidRPr="003D0D0E">
        <w:rPr>
          <w:spacing w:val="-4"/>
        </w:rPr>
        <w:t xml:space="preserve"> </w:t>
      </w:r>
      <w:r w:rsidRPr="003D0D0E">
        <w:t>Deliverables</w:t>
      </w:r>
      <w:r w:rsidRPr="003D0D0E">
        <w:rPr>
          <w:spacing w:val="-2"/>
        </w:rPr>
        <w:t xml:space="preserve"> </w:t>
      </w:r>
      <w:r w:rsidRPr="003D0D0E">
        <w:t>as</w:t>
      </w:r>
      <w:r w:rsidRPr="003D0D0E">
        <w:rPr>
          <w:spacing w:val="-4"/>
        </w:rPr>
        <w:t xml:space="preserve"> </w:t>
      </w:r>
      <w:r w:rsidRPr="003D0D0E">
        <w:t>defined</w:t>
      </w:r>
      <w:r w:rsidRPr="003D0D0E">
        <w:rPr>
          <w:spacing w:val="-1"/>
        </w:rPr>
        <w:t xml:space="preserve"> </w:t>
      </w:r>
      <w:r w:rsidRPr="003D0D0E">
        <w:t>in</w:t>
      </w:r>
      <w:r w:rsidRPr="003D0D0E">
        <w:rPr>
          <w:spacing w:val="-2"/>
        </w:rPr>
        <w:t xml:space="preserve"> </w:t>
      </w:r>
      <w:r w:rsidRPr="003D0D0E">
        <w:t>this</w:t>
      </w:r>
      <w:r w:rsidRPr="003D0D0E">
        <w:rPr>
          <w:spacing w:val="-4"/>
        </w:rPr>
        <w:t xml:space="preserve"> </w:t>
      </w:r>
      <w:r w:rsidRPr="003D0D0E">
        <w:t>document</w:t>
      </w:r>
      <w:r w:rsidRPr="003D0D0E">
        <w:rPr>
          <w:spacing w:val="-3"/>
        </w:rPr>
        <w:t xml:space="preserve"> </w:t>
      </w:r>
      <w:r w:rsidRPr="003D0D0E">
        <w:t>(both</w:t>
      </w:r>
      <w:r w:rsidRPr="003D0D0E">
        <w:rPr>
          <w:spacing w:val="-1"/>
        </w:rPr>
        <w:t xml:space="preserve"> </w:t>
      </w:r>
      <w:r w:rsidRPr="003D0D0E">
        <w:t>additions</w:t>
      </w:r>
      <w:r w:rsidRPr="003D0D0E">
        <w:rPr>
          <w:spacing w:val="-4"/>
        </w:rPr>
        <w:t xml:space="preserve"> </w:t>
      </w:r>
      <w:r w:rsidRPr="003D0D0E">
        <w:t xml:space="preserve">and </w:t>
      </w:r>
      <w:r w:rsidRPr="003D0D0E">
        <w:rPr>
          <w:spacing w:val="-2"/>
        </w:rPr>
        <w:t>deletions).</w:t>
      </w:r>
    </w:p>
    <w:p w:rsidRPr="003D0D0E" w:rsidR="00642A7B" w:rsidP="00F3084D" w:rsidRDefault="00642A7B" w14:paraId="36B862F2" w14:textId="119D5712">
      <w:pPr>
        <w:pStyle w:val="ListParagraph"/>
        <w:numPr>
          <w:ilvl w:val="2"/>
          <w:numId w:val="34"/>
        </w:numPr>
        <w:tabs>
          <w:tab w:val="left" w:pos="2069"/>
          <w:tab w:val="right" w:pos="2790"/>
        </w:tabs>
        <w:spacing w:before="121"/>
        <w:ind w:left="2069" w:firstLine="181"/>
        <w:contextualSpacing w:val="0"/>
      </w:pPr>
      <w:r w:rsidRPr="003D0D0E">
        <w:t>Any</w:t>
      </w:r>
      <w:r w:rsidRPr="003D0D0E">
        <w:rPr>
          <w:spacing w:val="-7"/>
        </w:rPr>
        <w:t xml:space="preserve"> </w:t>
      </w:r>
      <w:r w:rsidRPr="003D0D0E">
        <w:t>material</w:t>
      </w:r>
      <w:r w:rsidRPr="003D0D0E">
        <w:rPr>
          <w:spacing w:val="-6"/>
        </w:rPr>
        <w:t xml:space="preserve"> </w:t>
      </w:r>
      <w:r w:rsidRPr="003D0D0E">
        <w:t>changes</w:t>
      </w:r>
      <w:r w:rsidRPr="003D0D0E">
        <w:rPr>
          <w:spacing w:val="-2"/>
        </w:rPr>
        <w:t xml:space="preserve"> </w:t>
      </w:r>
      <w:r w:rsidRPr="003D0D0E">
        <w:t>to</w:t>
      </w:r>
      <w:r w:rsidRPr="003D0D0E">
        <w:rPr>
          <w:spacing w:val="-6"/>
        </w:rPr>
        <w:t xml:space="preserve"> </w:t>
      </w:r>
      <w:r w:rsidRPr="003D0D0E" w:rsidR="00551F04">
        <w:rPr>
          <w:spacing w:val="-6"/>
        </w:rPr>
        <w:t xml:space="preserve">the </w:t>
      </w:r>
      <w:r w:rsidRPr="003D0D0E" w:rsidR="00B14ED9">
        <w:t>Company</w:t>
      </w:r>
      <w:r w:rsidRPr="003D0D0E">
        <w:t>’s</w:t>
      </w:r>
      <w:r w:rsidRPr="003D0D0E">
        <w:rPr>
          <w:spacing w:val="-5"/>
        </w:rPr>
        <w:t xml:space="preserve"> </w:t>
      </w:r>
      <w:r w:rsidRPr="003D0D0E">
        <w:t>or</w:t>
      </w:r>
      <w:r w:rsidRPr="003D0D0E">
        <w:rPr>
          <w:spacing w:val="-4"/>
        </w:rPr>
        <w:t xml:space="preserve"> </w:t>
      </w:r>
      <w:r w:rsidRPr="003D0D0E">
        <w:t>Contractor’s</w:t>
      </w:r>
      <w:r w:rsidRPr="003D0D0E">
        <w:rPr>
          <w:spacing w:val="-5"/>
        </w:rPr>
        <w:t xml:space="preserve"> </w:t>
      </w:r>
      <w:r w:rsidRPr="003D0D0E">
        <w:rPr>
          <w:spacing w:val="-2"/>
        </w:rPr>
        <w:t>approach.</w:t>
      </w:r>
    </w:p>
    <w:p w:rsidRPr="003D0D0E" w:rsidR="00642A7B" w:rsidP="005A29AC" w:rsidRDefault="00642A7B" w14:paraId="5AB8BCB2" w14:textId="77777777">
      <w:pPr>
        <w:pStyle w:val="ListParagraph"/>
        <w:numPr>
          <w:ilvl w:val="1"/>
          <w:numId w:val="34"/>
        </w:numPr>
        <w:tabs>
          <w:tab w:val="left" w:pos="1493"/>
        </w:tabs>
        <w:spacing w:before="201"/>
        <w:ind w:left="1493" w:firstLine="127"/>
        <w:contextualSpacing w:val="0"/>
      </w:pPr>
      <w:r w:rsidRPr="003D0D0E">
        <w:t>Notification</w:t>
      </w:r>
      <w:r w:rsidRPr="003D0D0E">
        <w:rPr>
          <w:spacing w:val="-6"/>
        </w:rPr>
        <w:t xml:space="preserve"> </w:t>
      </w:r>
      <w:r w:rsidRPr="003D0D0E">
        <w:t>and</w:t>
      </w:r>
      <w:r w:rsidRPr="003D0D0E">
        <w:rPr>
          <w:spacing w:val="-6"/>
        </w:rPr>
        <w:t xml:space="preserve"> </w:t>
      </w:r>
      <w:r w:rsidRPr="003D0D0E">
        <w:rPr>
          <w:spacing w:val="-2"/>
        </w:rPr>
        <w:t>Documentation</w:t>
      </w:r>
    </w:p>
    <w:p w:rsidRPr="003D0D0E" w:rsidR="00642A7B" w:rsidP="0081298E" w:rsidRDefault="00642A7B" w14:paraId="7C2BF03F" w14:textId="04B469F4">
      <w:pPr>
        <w:pStyle w:val="ListParagraph"/>
        <w:numPr>
          <w:ilvl w:val="2"/>
          <w:numId w:val="34"/>
        </w:numPr>
        <w:tabs>
          <w:tab w:val="left" w:pos="2790"/>
          <w:tab w:val="right" w:pos="2970"/>
        </w:tabs>
        <w:spacing w:before="118"/>
        <w:ind w:left="2250" w:right="590" w:firstLine="0"/>
        <w:contextualSpacing w:val="0"/>
      </w:pPr>
      <w:r w:rsidRPr="003D0D0E">
        <w:t>Written</w:t>
      </w:r>
      <w:r w:rsidRPr="003D0D0E">
        <w:rPr>
          <w:spacing w:val="-5"/>
        </w:rPr>
        <w:t xml:space="preserve"> </w:t>
      </w:r>
      <w:r w:rsidRPr="003D0D0E">
        <w:t>notice</w:t>
      </w:r>
      <w:r w:rsidRPr="003D0D0E">
        <w:rPr>
          <w:spacing w:val="-5"/>
        </w:rPr>
        <w:t xml:space="preserve"> </w:t>
      </w:r>
      <w:r w:rsidRPr="003D0D0E">
        <w:t>of</w:t>
      </w:r>
      <w:r w:rsidRPr="003D0D0E">
        <w:rPr>
          <w:spacing w:val="-2"/>
        </w:rPr>
        <w:t xml:space="preserve"> </w:t>
      </w:r>
      <w:r w:rsidRPr="003D0D0E">
        <w:t>the</w:t>
      </w:r>
      <w:r w:rsidRPr="003D0D0E">
        <w:rPr>
          <w:spacing w:val="-3"/>
        </w:rPr>
        <w:t xml:space="preserve"> </w:t>
      </w:r>
      <w:r w:rsidRPr="003D0D0E">
        <w:t>intent</w:t>
      </w:r>
      <w:r w:rsidRPr="003D0D0E">
        <w:rPr>
          <w:spacing w:val="-3"/>
        </w:rPr>
        <w:t xml:space="preserve"> </w:t>
      </w:r>
      <w:r w:rsidRPr="003D0D0E">
        <w:t>for</w:t>
      </w:r>
      <w:r w:rsidRPr="003D0D0E">
        <w:rPr>
          <w:spacing w:val="-4"/>
        </w:rPr>
        <w:t xml:space="preserve"> </w:t>
      </w:r>
      <w:r w:rsidRPr="003D0D0E">
        <w:t>a</w:t>
      </w:r>
      <w:r w:rsidRPr="003D0D0E">
        <w:rPr>
          <w:spacing w:val="-4"/>
        </w:rPr>
        <w:t xml:space="preserve"> </w:t>
      </w:r>
      <w:r w:rsidR="003E7655">
        <w:t>Change Order</w:t>
      </w:r>
      <w:r w:rsidRPr="003D0D0E">
        <w:rPr>
          <w:spacing w:val="-3"/>
        </w:rPr>
        <w:t xml:space="preserve"> </w:t>
      </w:r>
      <w:r w:rsidRPr="003D0D0E">
        <w:t>is</w:t>
      </w:r>
      <w:r w:rsidRPr="003D0D0E">
        <w:rPr>
          <w:spacing w:val="-3"/>
        </w:rPr>
        <w:t xml:space="preserve"> </w:t>
      </w:r>
      <w:r w:rsidRPr="003D0D0E">
        <w:t>required</w:t>
      </w:r>
      <w:r w:rsidRPr="003D0D0E">
        <w:rPr>
          <w:spacing w:val="-1"/>
        </w:rPr>
        <w:t xml:space="preserve"> </w:t>
      </w:r>
      <w:r w:rsidRPr="003D0D0E">
        <w:t>by</w:t>
      </w:r>
      <w:r w:rsidRPr="003D0D0E">
        <w:rPr>
          <w:spacing w:val="-4"/>
        </w:rPr>
        <w:t xml:space="preserve"> </w:t>
      </w:r>
      <w:r w:rsidRPr="003D0D0E">
        <w:t>the</w:t>
      </w:r>
      <w:r w:rsidRPr="003D0D0E">
        <w:rPr>
          <w:spacing w:val="-4"/>
        </w:rPr>
        <w:t xml:space="preserve"> </w:t>
      </w:r>
      <w:r w:rsidRPr="003D0D0E">
        <w:t>party</w:t>
      </w:r>
      <w:r w:rsidRPr="003D0D0E">
        <w:rPr>
          <w:spacing w:val="-4"/>
        </w:rPr>
        <w:t xml:space="preserve"> </w:t>
      </w:r>
      <w:r w:rsidRPr="003D0D0E">
        <w:t>desiring</w:t>
      </w:r>
      <w:r w:rsidRPr="003D0D0E">
        <w:rPr>
          <w:spacing w:val="-5"/>
        </w:rPr>
        <w:t xml:space="preserve"> </w:t>
      </w:r>
      <w:r w:rsidRPr="003D0D0E">
        <w:t>the</w:t>
      </w:r>
      <w:r w:rsidRPr="003D0D0E">
        <w:rPr>
          <w:spacing w:val="-3"/>
        </w:rPr>
        <w:t xml:space="preserve"> </w:t>
      </w:r>
      <w:r w:rsidR="003E7655">
        <w:t>Change Order</w:t>
      </w:r>
      <w:r w:rsidRPr="003D0D0E">
        <w:rPr>
          <w:spacing w:val="-2"/>
        </w:rPr>
        <w:t>.</w:t>
      </w:r>
    </w:p>
    <w:p w:rsidRPr="003D0D0E" w:rsidR="00642A7B" w:rsidP="005A29AC" w:rsidRDefault="00642A7B" w14:paraId="3CAC9D31" w14:textId="7035C0DD">
      <w:pPr>
        <w:pStyle w:val="ListParagraph"/>
        <w:numPr>
          <w:ilvl w:val="2"/>
          <w:numId w:val="34"/>
        </w:numPr>
        <w:tabs>
          <w:tab w:val="right" w:pos="2790"/>
          <w:tab w:val="right" w:pos="2880"/>
          <w:tab w:val="right" w:pos="3060"/>
        </w:tabs>
        <w:spacing w:before="120"/>
        <w:ind w:left="2250" w:right="500" w:firstLine="0"/>
        <w:contextualSpacing w:val="0"/>
      </w:pPr>
      <w:r w:rsidRPr="003D0D0E">
        <w:t>The</w:t>
      </w:r>
      <w:r w:rsidRPr="003D0D0E">
        <w:rPr>
          <w:spacing w:val="-8"/>
        </w:rPr>
        <w:t xml:space="preserve"> </w:t>
      </w:r>
      <w:r w:rsidR="003E7655">
        <w:t>Change Order</w:t>
      </w:r>
      <w:r w:rsidRPr="003D0D0E">
        <w:rPr>
          <w:spacing w:val="-4"/>
        </w:rPr>
        <w:t xml:space="preserve"> </w:t>
      </w:r>
      <w:r w:rsidRPr="003D0D0E">
        <w:t>request</w:t>
      </w:r>
      <w:r w:rsidRPr="003D0D0E">
        <w:rPr>
          <w:spacing w:val="-5"/>
        </w:rPr>
        <w:t xml:space="preserve"> </w:t>
      </w:r>
      <w:r w:rsidRPr="003D0D0E">
        <w:t>must</w:t>
      </w:r>
      <w:r w:rsidRPr="003D0D0E">
        <w:rPr>
          <w:spacing w:val="-4"/>
        </w:rPr>
        <w:t xml:space="preserve"> </w:t>
      </w:r>
      <w:r w:rsidRPr="003D0D0E">
        <w:t>be</w:t>
      </w:r>
      <w:r w:rsidRPr="003D0D0E">
        <w:rPr>
          <w:spacing w:val="-6"/>
        </w:rPr>
        <w:t xml:space="preserve"> </w:t>
      </w:r>
      <w:r w:rsidRPr="003D0D0E">
        <w:t>submitted</w:t>
      </w:r>
      <w:r w:rsidRPr="003D0D0E">
        <w:rPr>
          <w:spacing w:val="-1"/>
        </w:rPr>
        <w:t xml:space="preserve"> </w:t>
      </w:r>
      <w:r w:rsidRPr="003D0D0E">
        <w:t>to</w:t>
      </w:r>
      <w:r w:rsidRPr="003D0D0E">
        <w:rPr>
          <w:spacing w:val="-3"/>
        </w:rPr>
        <w:t xml:space="preserve"> </w:t>
      </w:r>
      <w:r w:rsidRPr="003D0D0E">
        <w:t>the</w:t>
      </w:r>
      <w:r w:rsidRPr="003D0D0E">
        <w:rPr>
          <w:spacing w:val="-5"/>
        </w:rPr>
        <w:t xml:space="preserve"> </w:t>
      </w:r>
      <w:r w:rsidRPr="003D0D0E" w:rsidR="00B14ED9">
        <w:t>Company</w:t>
      </w:r>
      <w:r w:rsidRPr="003D0D0E">
        <w:rPr>
          <w:spacing w:val="-2"/>
        </w:rPr>
        <w:t xml:space="preserve"> </w:t>
      </w:r>
      <w:r w:rsidR="000B6E76">
        <w:t>Project Manager</w:t>
      </w:r>
      <w:r w:rsidRPr="003D0D0E">
        <w:rPr>
          <w:spacing w:val="-2"/>
        </w:rPr>
        <w:t xml:space="preserve"> </w:t>
      </w:r>
      <w:r w:rsidRPr="003D0D0E">
        <w:t>for</w:t>
      </w:r>
      <w:r w:rsidRPr="003D0D0E">
        <w:rPr>
          <w:spacing w:val="-3"/>
        </w:rPr>
        <w:t xml:space="preserve"> </w:t>
      </w:r>
      <w:r w:rsidRPr="003D0D0E">
        <w:t>review</w:t>
      </w:r>
      <w:r w:rsidRPr="003D0D0E">
        <w:rPr>
          <w:spacing w:val="-3"/>
        </w:rPr>
        <w:t xml:space="preserve"> </w:t>
      </w:r>
      <w:r w:rsidRPr="003D0D0E">
        <w:t>and</w:t>
      </w:r>
      <w:r w:rsidRPr="003D0D0E">
        <w:rPr>
          <w:spacing w:val="-5"/>
        </w:rPr>
        <w:t xml:space="preserve"> </w:t>
      </w:r>
      <w:r w:rsidRPr="003D0D0E" w:rsidR="00551F04">
        <w:rPr>
          <w:spacing w:val="-5"/>
        </w:rPr>
        <w:t xml:space="preserve">the </w:t>
      </w:r>
      <w:r w:rsidRPr="003D0D0E">
        <w:t>approval</w:t>
      </w:r>
      <w:r w:rsidRPr="003D0D0E">
        <w:rPr>
          <w:spacing w:val="-2"/>
        </w:rPr>
        <w:t xml:space="preserve"> process.</w:t>
      </w:r>
    </w:p>
    <w:p w:rsidRPr="003D0D0E" w:rsidR="00642A7B" w:rsidP="005A29AC" w:rsidRDefault="003E7655" w14:paraId="451747D4" w14:textId="0259FAC2">
      <w:pPr>
        <w:pStyle w:val="ListParagraph"/>
        <w:numPr>
          <w:ilvl w:val="1"/>
          <w:numId w:val="34"/>
        </w:numPr>
        <w:tabs>
          <w:tab w:val="left" w:pos="1491"/>
        </w:tabs>
        <w:spacing w:before="203"/>
        <w:ind w:hanging="2"/>
        <w:contextualSpacing w:val="0"/>
      </w:pPr>
      <w:r>
        <w:t>Change Order</w:t>
      </w:r>
      <w:r w:rsidRPr="003D0D0E" w:rsidR="00642A7B">
        <w:rPr>
          <w:spacing w:val="-3"/>
        </w:rPr>
        <w:t xml:space="preserve"> </w:t>
      </w:r>
      <w:r w:rsidRPr="003D0D0E" w:rsidR="00642A7B">
        <w:t>Review</w:t>
      </w:r>
      <w:r w:rsidRPr="003D0D0E" w:rsidR="00642A7B">
        <w:rPr>
          <w:spacing w:val="-3"/>
        </w:rPr>
        <w:t xml:space="preserve"> </w:t>
      </w:r>
      <w:r w:rsidRPr="003D0D0E" w:rsidR="00642A7B">
        <w:t>&amp;</w:t>
      </w:r>
      <w:r w:rsidRPr="003D0D0E" w:rsidR="00642A7B">
        <w:rPr>
          <w:spacing w:val="-3"/>
        </w:rPr>
        <w:t xml:space="preserve"> </w:t>
      </w:r>
      <w:r w:rsidRPr="003D0D0E" w:rsidR="00642A7B">
        <w:rPr>
          <w:spacing w:val="-2"/>
        </w:rPr>
        <w:t>Resolution</w:t>
      </w:r>
    </w:p>
    <w:p w:rsidRPr="003D0D0E" w:rsidR="00642A7B" w:rsidP="0081298E" w:rsidRDefault="00642A7B" w14:paraId="1F14A47E" w14:textId="76D67434">
      <w:pPr>
        <w:pStyle w:val="ListParagraph"/>
        <w:numPr>
          <w:ilvl w:val="2"/>
          <w:numId w:val="34"/>
        </w:numPr>
        <w:tabs>
          <w:tab w:val="right" w:pos="2790"/>
        </w:tabs>
        <w:spacing w:before="120"/>
        <w:ind w:left="2203" w:right="1109" w:firstLine="58"/>
        <w:contextualSpacing w:val="0"/>
      </w:pPr>
      <w:r w:rsidRPr="003D0D0E">
        <w:t>The</w:t>
      </w:r>
      <w:r w:rsidRPr="003D0D0E">
        <w:rPr>
          <w:spacing w:val="-5"/>
        </w:rPr>
        <w:t xml:space="preserve"> </w:t>
      </w:r>
      <w:r w:rsidR="003E7655">
        <w:t>Change Order</w:t>
      </w:r>
      <w:r w:rsidRPr="003D0D0E">
        <w:rPr>
          <w:spacing w:val="-3"/>
        </w:rPr>
        <w:t xml:space="preserve"> </w:t>
      </w:r>
      <w:r w:rsidRPr="003D0D0E">
        <w:t>request</w:t>
      </w:r>
      <w:r w:rsidRPr="003D0D0E">
        <w:rPr>
          <w:spacing w:val="-5"/>
        </w:rPr>
        <w:t xml:space="preserve"> </w:t>
      </w:r>
      <w:r w:rsidRPr="003D0D0E">
        <w:t>with</w:t>
      </w:r>
      <w:r w:rsidRPr="003D0D0E">
        <w:rPr>
          <w:spacing w:val="-2"/>
        </w:rPr>
        <w:t xml:space="preserve"> </w:t>
      </w:r>
      <w:r w:rsidRPr="003D0D0E">
        <w:t>impact</w:t>
      </w:r>
      <w:r w:rsidRPr="003D0D0E">
        <w:rPr>
          <w:spacing w:val="-3"/>
        </w:rPr>
        <w:t xml:space="preserve"> </w:t>
      </w:r>
      <w:r w:rsidRPr="003D0D0E">
        <w:t>analysis</w:t>
      </w:r>
      <w:r w:rsidRPr="003D0D0E">
        <w:rPr>
          <w:spacing w:val="-2"/>
        </w:rPr>
        <w:t xml:space="preserve"> </w:t>
      </w:r>
      <w:r w:rsidRPr="003D0D0E">
        <w:t>will</w:t>
      </w:r>
      <w:r w:rsidRPr="003D0D0E">
        <w:rPr>
          <w:spacing w:val="-3"/>
        </w:rPr>
        <w:t xml:space="preserve"> </w:t>
      </w:r>
      <w:r w:rsidRPr="003D0D0E">
        <w:t>be</w:t>
      </w:r>
      <w:r w:rsidRPr="003D0D0E">
        <w:rPr>
          <w:spacing w:val="-2"/>
        </w:rPr>
        <w:t xml:space="preserve"> </w:t>
      </w:r>
      <w:r w:rsidRPr="003D0D0E">
        <w:t>reviewed</w:t>
      </w:r>
      <w:r w:rsidRPr="003D0D0E">
        <w:rPr>
          <w:spacing w:val="-4"/>
        </w:rPr>
        <w:t xml:space="preserve"> </w:t>
      </w:r>
      <w:r w:rsidRPr="003D0D0E">
        <w:t>by</w:t>
      </w:r>
      <w:r w:rsidRPr="003D0D0E">
        <w:rPr>
          <w:spacing w:val="-3"/>
        </w:rPr>
        <w:t xml:space="preserve"> </w:t>
      </w:r>
      <w:r w:rsidRPr="003D0D0E">
        <w:t>a</w:t>
      </w:r>
      <w:r w:rsidRPr="003D0D0E">
        <w:rPr>
          <w:spacing w:val="-2"/>
        </w:rPr>
        <w:t xml:space="preserve"> </w:t>
      </w:r>
      <w:r w:rsidRPr="003D0D0E">
        <w:t>change</w:t>
      </w:r>
      <w:r w:rsidRPr="003D0D0E">
        <w:rPr>
          <w:spacing w:val="-2"/>
        </w:rPr>
        <w:t xml:space="preserve"> </w:t>
      </w:r>
      <w:r w:rsidRPr="003D0D0E">
        <w:t>control</w:t>
      </w:r>
      <w:r w:rsidRPr="003D0D0E">
        <w:rPr>
          <w:spacing w:val="-3"/>
        </w:rPr>
        <w:t xml:space="preserve"> </w:t>
      </w:r>
      <w:r w:rsidRPr="003D0D0E">
        <w:t xml:space="preserve">board consisting of </w:t>
      </w:r>
      <w:r w:rsidRPr="003D0D0E" w:rsidR="00B14ED9">
        <w:t>Company</w:t>
      </w:r>
      <w:r w:rsidRPr="003D0D0E">
        <w:t>, Contractor, and IV&amp;V representatives.</w:t>
      </w:r>
    </w:p>
    <w:p w:rsidRPr="003D0D0E" w:rsidR="00642A7B" w:rsidP="0081298E" w:rsidRDefault="00B14ED9" w14:paraId="75F73B88" w14:textId="337AD7D9">
      <w:pPr>
        <w:pStyle w:val="ListParagraph"/>
        <w:numPr>
          <w:ilvl w:val="2"/>
          <w:numId w:val="34"/>
        </w:numPr>
        <w:tabs>
          <w:tab w:val="left" w:pos="2790"/>
        </w:tabs>
        <w:spacing w:before="120"/>
        <w:ind w:left="2203" w:firstLine="58"/>
        <w:contextualSpacing w:val="0"/>
      </w:pPr>
      <w:r w:rsidRPr="003D0D0E">
        <w:t>Company</w:t>
      </w:r>
      <w:r w:rsidRPr="003D0D0E" w:rsidR="00642A7B">
        <w:rPr>
          <w:spacing w:val="-5"/>
        </w:rPr>
        <w:t xml:space="preserve"> </w:t>
      </w:r>
      <w:r w:rsidRPr="003D0D0E" w:rsidR="00642A7B">
        <w:t>maintains</w:t>
      </w:r>
      <w:r w:rsidRPr="003D0D0E" w:rsidR="00642A7B">
        <w:rPr>
          <w:spacing w:val="-6"/>
        </w:rPr>
        <w:t xml:space="preserve"> </w:t>
      </w:r>
      <w:r w:rsidRPr="003D0D0E" w:rsidR="00642A7B">
        <w:t>final</w:t>
      </w:r>
      <w:r w:rsidRPr="003D0D0E" w:rsidR="00642A7B">
        <w:rPr>
          <w:spacing w:val="-5"/>
        </w:rPr>
        <w:t xml:space="preserve"> </w:t>
      </w:r>
      <w:r w:rsidRPr="003D0D0E" w:rsidR="00642A7B">
        <w:t>authority</w:t>
      </w:r>
      <w:r w:rsidRPr="003D0D0E" w:rsidR="00642A7B">
        <w:rPr>
          <w:spacing w:val="-4"/>
        </w:rPr>
        <w:t xml:space="preserve"> </w:t>
      </w:r>
      <w:r w:rsidRPr="003D0D0E" w:rsidR="00642A7B">
        <w:t>on</w:t>
      </w:r>
      <w:r w:rsidRPr="003D0D0E" w:rsidR="00642A7B">
        <w:rPr>
          <w:spacing w:val="-4"/>
        </w:rPr>
        <w:t xml:space="preserve"> </w:t>
      </w:r>
      <w:r w:rsidRPr="003D0D0E" w:rsidR="00642A7B">
        <w:t>whether</w:t>
      </w:r>
      <w:r w:rsidRPr="003D0D0E" w:rsidR="00642A7B">
        <w:rPr>
          <w:spacing w:val="-5"/>
        </w:rPr>
        <w:t xml:space="preserve"> </w:t>
      </w:r>
      <w:r w:rsidRPr="003D0D0E" w:rsidR="00642A7B">
        <w:t>the</w:t>
      </w:r>
      <w:r w:rsidRPr="003D0D0E" w:rsidR="00642A7B">
        <w:rPr>
          <w:spacing w:val="-5"/>
        </w:rPr>
        <w:t xml:space="preserve"> </w:t>
      </w:r>
      <w:r w:rsidR="003E7655">
        <w:t>Change Order</w:t>
      </w:r>
      <w:r w:rsidRPr="003D0D0E" w:rsidR="00642A7B">
        <w:rPr>
          <w:spacing w:val="-5"/>
        </w:rPr>
        <w:t xml:space="preserve"> </w:t>
      </w:r>
      <w:r w:rsidRPr="003D0D0E" w:rsidR="00642A7B">
        <w:t>is</w:t>
      </w:r>
      <w:r w:rsidRPr="003D0D0E" w:rsidR="00642A7B">
        <w:rPr>
          <w:spacing w:val="-5"/>
        </w:rPr>
        <w:t xml:space="preserve"> </w:t>
      </w:r>
      <w:r w:rsidRPr="003D0D0E" w:rsidR="00642A7B">
        <w:rPr>
          <w:spacing w:val="-2"/>
        </w:rPr>
        <w:t>approved.</w:t>
      </w:r>
    </w:p>
    <w:p w:rsidRPr="003D0D0E" w:rsidR="00642A7B" w:rsidP="00C15277" w:rsidRDefault="003E7655" w14:paraId="28B3BCC1" w14:textId="3C3F2799">
      <w:pPr>
        <w:pStyle w:val="ListParagraph"/>
        <w:numPr>
          <w:ilvl w:val="2"/>
          <w:numId w:val="34"/>
        </w:numPr>
        <w:tabs>
          <w:tab w:val="left" w:pos="2790"/>
        </w:tabs>
        <w:spacing w:before="120"/>
        <w:ind w:left="2250" w:right="385" w:firstLine="2"/>
        <w:contextualSpacing w:val="0"/>
      </w:pPr>
      <w:r>
        <w:t>Change Order</w:t>
      </w:r>
      <w:r w:rsidRPr="003D0D0E" w:rsidR="00642A7B">
        <w:t>s may</w:t>
      </w:r>
      <w:r w:rsidRPr="003D0D0E" w:rsidR="00642A7B">
        <w:rPr>
          <w:spacing w:val="-2"/>
        </w:rPr>
        <w:t xml:space="preserve"> </w:t>
      </w:r>
      <w:r w:rsidRPr="003D0D0E" w:rsidR="00642A7B">
        <w:t>result</w:t>
      </w:r>
      <w:r w:rsidRPr="003D0D0E" w:rsidR="00642A7B">
        <w:rPr>
          <w:spacing w:val="-5"/>
        </w:rPr>
        <w:t xml:space="preserve"> </w:t>
      </w:r>
      <w:r w:rsidRPr="003D0D0E" w:rsidR="00642A7B">
        <w:t>in</w:t>
      </w:r>
      <w:r w:rsidRPr="003D0D0E" w:rsidR="00642A7B">
        <w:rPr>
          <w:spacing w:val="-1"/>
        </w:rPr>
        <w:t xml:space="preserve"> </w:t>
      </w:r>
      <w:r w:rsidRPr="003D0D0E" w:rsidR="00642A7B">
        <w:t>the</w:t>
      </w:r>
      <w:r w:rsidRPr="003D0D0E" w:rsidR="00642A7B">
        <w:rPr>
          <w:spacing w:val="-1"/>
        </w:rPr>
        <w:t xml:space="preserve"> </w:t>
      </w:r>
      <w:r w:rsidRPr="003D0D0E" w:rsidR="00642A7B">
        <w:t>creation</w:t>
      </w:r>
      <w:r w:rsidRPr="003D0D0E" w:rsidR="00642A7B">
        <w:rPr>
          <w:spacing w:val="-3"/>
        </w:rPr>
        <w:t xml:space="preserve"> </w:t>
      </w:r>
      <w:r w:rsidRPr="003D0D0E" w:rsidR="00642A7B">
        <w:t>of</w:t>
      </w:r>
      <w:r w:rsidRPr="003D0D0E" w:rsidR="00642A7B">
        <w:rPr>
          <w:spacing w:val="-3"/>
        </w:rPr>
        <w:t xml:space="preserve"> </w:t>
      </w:r>
      <w:r w:rsidRPr="003D0D0E" w:rsidR="00642A7B">
        <w:t>a work</w:t>
      </w:r>
      <w:r w:rsidRPr="003D0D0E" w:rsidR="00642A7B">
        <w:rPr>
          <w:spacing w:val="-4"/>
        </w:rPr>
        <w:t xml:space="preserve"> </w:t>
      </w:r>
      <w:r w:rsidRPr="003D0D0E" w:rsidR="00642A7B">
        <w:t>order</w:t>
      </w:r>
      <w:r w:rsidRPr="003D0D0E" w:rsidR="00642A7B">
        <w:rPr>
          <w:spacing w:val="-2"/>
        </w:rPr>
        <w:t xml:space="preserve"> </w:t>
      </w:r>
      <w:r w:rsidRPr="003D0D0E" w:rsidR="00642A7B">
        <w:t>form</w:t>
      </w:r>
      <w:r w:rsidRPr="003D0D0E" w:rsidR="00642A7B">
        <w:rPr>
          <w:spacing w:val="-1"/>
        </w:rPr>
        <w:t xml:space="preserve"> </w:t>
      </w:r>
      <w:r w:rsidRPr="003D0D0E" w:rsidR="00642A7B">
        <w:t>for</w:t>
      </w:r>
      <w:r w:rsidRPr="003D0D0E" w:rsidR="00642A7B">
        <w:rPr>
          <w:spacing w:val="-2"/>
        </w:rPr>
        <w:t xml:space="preserve"> </w:t>
      </w:r>
      <w:r w:rsidRPr="003D0D0E" w:rsidR="00642A7B">
        <w:t>minor</w:t>
      </w:r>
      <w:r w:rsidRPr="003D0D0E" w:rsidR="00642A7B">
        <w:rPr>
          <w:spacing w:val="-4"/>
        </w:rPr>
        <w:t xml:space="preserve"> </w:t>
      </w:r>
      <w:r w:rsidRPr="003D0D0E" w:rsidR="00642A7B">
        <w:t>changes</w:t>
      </w:r>
      <w:r w:rsidRPr="003D0D0E" w:rsidR="00642A7B">
        <w:rPr>
          <w:spacing w:val="-1"/>
        </w:rPr>
        <w:t xml:space="preserve"> </w:t>
      </w:r>
      <w:r w:rsidRPr="003D0D0E" w:rsidR="00642A7B">
        <w:t>not</w:t>
      </w:r>
      <w:r w:rsidRPr="003D0D0E" w:rsidR="00642A7B">
        <w:rPr>
          <w:spacing w:val="-2"/>
        </w:rPr>
        <w:t xml:space="preserve"> </w:t>
      </w:r>
      <w:r w:rsidRPr="003D0D0E" w:rsidR="00642A7B">
        <w:t>affecting</w:t>
      </w:r>
      <w:r w:rsidRPr="003D0D0E" w:rsidR="00642A7B">
        <w:rPr>
          <w:spacing w:val="-2"/>
        </w:rPr>
        <w:t xml:space="preserve"> </w:t>
      </w:r>
      <w:r w:rsidRPr="003D0D0E" w:rsidR="00642A7B">
        <w:t xml:space="preserve">the Agreement or a </w:t>
      </w:r>
      <w:r w:rsidR="00233988">
        <w:t>Purchase Order</w:t>
      </w:r>
      <w:r w:rsidRPr="003D0D0E" w:rsidR="00642A7B">
        <w:t xml:space="preserve"> Change Notice for major changes that affect the Agreement.</w:t>
      </w:r>
    </w:p>
    <w:p w:rsidRPr="003D0D0E" w:rsidR="00642A7B" w:rsidP="00C15277" w:rsidRDefault="00642A7B" w14:paraId="4FCBFCB2" w14:textId="0EA72638">
      <w:pPr>
        <w:pStyle w:val="ListParagraph"/>
        <w:numPr>
          <w:ilvl w:val="2"/>
          <w:numId w:val="34"/>
        </w:numPr>
        <w:tabs>
          <w:tab w:val="left" w:pos="2790"/>
        </w:tabs>
        <w:spacing w:before="71"/>
        <w:ind w:left="2250" w:right="860" w:firstLine="0"/>
        <w:contextualSpacing w:val="0"/>
      </w:pPr>
      <w:r w:rsidRPr="003D0D0E">
        <w:t xml:space="preserve">While the </w:t>
      </w:r>
      <w:r w:rsidR="003E7655">
        <w:t>Change Order</w:t>
      </w:r>
      <w:r w:rsidRPr="003D0D0E">
        <w:t xml:space="preserve"> is being reviewed, Contractor shall not discontinue work and shall continue</w:t>
      </w:r>
      <w:r w:rsidRPr="003D0D0E">
        <w:rPr>
          <w:spacing w:val="-2"/>
        </w:rPr>
        <w:t xml:space="preserve"> </w:t>
      </w:r>
      <w:r w:rsidRPr="003D0D0E">
        <w:t>to</w:t>
      </w:r>
      <w:r w:rsidRPr="003D0D0E">
        <w:rPr>
          <w:spacing w:val="-2"/>
        </w:rPr>
        <w:t xml:space="preserve"> </w:t>
      </w:r>
      <w:r w:rsidRPr="003D0D0E">
        <w:t>make</w:t>
      </w:r>
      <w:r w:rsidRPr="003D0D0E">
        <w:rPr>
          <w:spacing w:val="-2"/>
        </w:rPr>
        <w:t xml:space="preserve"> </w:t>
      </w:r>
      <w:r w:rsidRPr="003D0D0E" w:rsidR="00551F04">
        <w:rPr>
          <w:spacing w:val="-2"/>
        </w:rPr>
        <w:t xml:space="preserve">the </w:t>
      </w:r>
      <w:r w:rsidRPr="003D0D0E">
        <w:t>best</w:t>
      </w:r>
      <w:r w:rsidRPr="003D0D0E">
        <w:rPr>
          <w:spacing w:val="-3"/>
        </w:rPr>
        <w:t xml:space="preserve"> </w:t>
      </w:r>
      <w:r w:rsidRPr="003D0D0E">
        <w:t>effort</w:t>
      </w:r>
      <w:r w:rsidRPr="003D0D0E">
        <w:rPr>
          <w:spacing w:val="-3"/>
        </w:rPr>
        <w:t xml:space="preserve"> </w:t>
      </w:r>
      <w:r w:rsidRPr="003D0D0E">
        <w:t>to</w:t>
      </w:r>
      <w:r w:rsidRPr="003D0D0E">
        <w:rPr>
          <w:spacing w:val="-2"/>
        </w:rPr>
        <w:t xml:space="preserve"> </w:t>
      </w:r>
      <w:r w:rsidRPr="003D0D0E">
        <w:t>meet</w:t>
      </w:r>
      <w:r w:rsidRPr="003D0D0E">
        <w:rPr>
          <w:spacing w:val="-3"/>
        </w:rPr>
        <w:t xml:space="preserve"> </w:t>
      </w:r>
      <w:r w:rsidRPr="003D0D0E">
        <w:t>the</w:t>
      </w:r>
      <w:r w:rsidRPr="003D0D0E">
        <w:rPr>
          <w:spacing w:val="-2"/>
        </w:rPr>
        <w:t xml:space="preserve"> </w:t>
      </w:r>
      <w:r w:rsidRPr="003D0D0E">
        <w:t>originally</w:t>
      </w:r>
      <w:r w:rsidRPr="003D0D0E">
        <w:rPr>
          <w:spacing w:val="-3"/>
        </w:rPr>
        <w:t xml:space="preserve"> </w:t>
      </w:r>
      <w:r w:rsidRPr="003D0D0E">
        <w:t>planned</w:t>
      </w:r>
      <w:r w:rsidRPr="003D0D0E">
        <w:rPr>
          <w:spacing w:val="-4"/>
        </w:rPr>
        <w:t xml:space="preserve"> </w:t>
      </w:r>
      <w:r w:rsidRPr="003D0D0E">
        <w:t>dates</w:t>
      </w:r>
      <w:r w:rsidRPr="003D0D0E">
        <w:rPr>
          <w:spacing w:val="-1"/>
        </w:rPr>
        <w:t xml:space="preserve"> </w:t>
      </w:r>
      <w:r w:rsidRPr="003D0D0E">
        <w:t>and</w:t>
      </w:r>
      <w:r w:rsidRPr="003D0D0E">
        <w:rPr>
          <w:spacing w:val="-3"/>
        </w:rPr>
        <w:t xml:space="preserve"> </w:t>
      </w:r>
      <w:r w:rsidRPr="003D0D0E">
        <w:t>scope.</w:t>
      </w:r>
      <w:r w:rsidRPr="003D0D0E">
        <w:rPr>
          <w:spacing w:val="-2"/>
        </w:rPr>
        <w:t xml:space="preserve"> </w:t>
      </w:r>
      <w:r w:rsidRPr="003D0D0E">
        <w:t>Additional</w:t>
      </w:r>
      <w:r w:rsidRPr="003D0D0E">
        <w:rPr>
          <w:spacing w:val="-5"/>
        </w:rPr>
        <w:t xml:space="preserve"> </w:t>
      </w:r>
      <w:r w:rsidRPr="003D0D0E">
        <w:t>scope</w:t>
      </w:r>
      <w:r w:rsidRPr="003D0D0E">
        <w:rPr>
          <w:spacing w:val="-2"/>
        </w:rPr>
        <w:t xml:space="preserve"> </w:t>
      </w:r>
      <w:r w:rsidRPr="003D0D0E">
        <w:t xml:space="preserve">will begin once the </w:t>
      </w:r>
      <w:r w:rsidR="003E7655">
        <w:t>Change Order</w:t>
      </w:r>
      <w:r w:rsidRPr="003D0D0E">
        <w:t xml:space="preserve"> has been approved.</w:t>
      </w:r>
    </w:p>
    <w:p w:rsidRPr="003D0D0E" w:rsidR="001B6D08" w:rsidP="00C15277" w:rsidRDefault="001B6D08" w14:paraId="1E7D5A6F" w14:textId="24B7AB9F">
      <w:pPr>
        <w:widowControl/>
        <w:autoSpaceDE/>
        <w:autoSpaceDN/>
        <w:spacing w:after="160" w:line="278" w:lineRule="auto"/>
        <w:ind w:left="2250"/>
        <w:rPr>
          <w:b/>
        </w:rPr>
      </w:pPr>
      <w:r w:rsidRPr="003D0D0E">
        <w:rPr>
          <w:b/>
        </w:rPr>
        <w:br w:type="page"/>
      </w:r>
    </w:p>
    <w:p w:rsidRPr="003D0D0E" w:rsidR="00642A7B" w:rsidP="001B5196" w:rsidRDefault="00642A7B" w14:paraId="5FAA11AD" w14:textId="127B3947">
      <w:pPr>
        <w:ind w:left="360" w:right="362"/>
        <w:jc w:val="center"/>
        <w:rPr>
          <w:b/>
        </w:rPr>
      </w:pPr>
      <w:r w:rsidRPr="003D0D0E">
        <w:rPr>
          <w:b/>
        </w:rPr>
        <w:t>ATTACHMENT</w:t>
      </w:r>
      <w:r w:rsidRPr="003D0D0E">
        <w:rPr>
          <w:b/>
          <w:spacing w:val="16"/>
        </w:rPr>
        <w:t xml:space="preserve"> </w:t>
      </w:r>
      <w:r w:rsidRPr="003D0D0E" w:rsidR="001B6D08">
        <w:rPr>
          <w:b/>
        </w:rPr>
        <w:t>E</w:t>
      </w:r>
      <w:r w:rsidRPr="003D0D0E">
        <w:rPr>
          <w:b/>
        </w:rPr>
        <w:t>–</w:t>
      </w:r>
      <w:r w:rsidRPr="003D0D0E">
        <w:rPr>
          <w:b/>
          <w:spacing w:val="19"/>
        </w:rPr>
        <w:t xml:space="preserve"> </w:t>
      </w:r>
      <w:r w:rsidR="008444DB">
        <w:rPr>
          <w:b/>
          <w:spacing w:val="19"/>
        </w:rPr>
        <w:t>CONTRACTOR</w:t>
      </w:r>
      <w:r w:rsidRPr="003D0D0E" w:rsidR="001B6D08">
        <w:rPr>
          <w:b/>
          <w:spacing w:val="19"/>
        </w:rPr>
        <w:t xml:space="preserve"> </w:t>
      </w:r>
      <w:r w:rsidRPr="003D0D0E">
        <w:rPr>
          <w:b/>
        </w:rPr>
        <w:t>TECHNICAL</w:t>
      </w:r>
      <w:r w:rsidRPr="003D0D0E">
        <w:rPr>
          <w:b/>
          <w:spacing w:val="18"/>
        </w:rPr>
        <w:t xml:space="preserve"> </w:t>
      </w:r>
      <w:r w:rsidRPr="003D0D0E" w:rsidR="001B6D08">
        <w:rPr>
          <w:b/>
          <w:spacing w:val="-2"/>
        </w:rPr>
        <w:t>REPLY</w:t>
      </w:r>
    </w:p>
    <w:p w:rsidRPr="003D0D0E" w:rsidR="001B6D08" w:rsidP="00642A7B" w:rsidRDefault="001B6D08" w14:paraId="7C3E4612" w14:textId="7C2603D0">
      <w:pPr>
        <w:ind w:left="360" w:right="362"/>
        <w:jc w:val="center"/>
        <w:rPr>
          <w:b/>
        </w:rPr>
      </w:pPr>
    </w:p>
    <w:p w:rsidRPr="003D0D0E" w:rsidR="00CC7EB2" w:rsidP="00642A7B" w:rsidRDefault="00CC7EB2" w14:paraId="7541D74D" w14:textId="7038D7BB">
      <w:pPr>
        <w:ind w:left="360" w:right="362"/>
        <w:jc w:val="center"/>
        <w:rPr>
          <w:b/>
        </w:rPr>
      </w:pPr>
      <w:r w:rsidRPr="003D0D0E">
        <w:rPr>
          <w:b/>
        </w:rPr>
        <w:t xml:space="preserve">(insert </w:t>
      </w:r>
      <w:r w:rsidR="008444DB">
        <w:rPr>
          <w:b/>
        </w:rPr>
        <w:t>Contractor</w:t>
      </w:r>
      <w:r w:rsidRPr="003D0D0E">
        <w:rPr>
          <w:b/>
        </w:rPr>
        <w:t xml:space="preserve"> Technical Reply)</w:t>
      </w:r>
    </w:p>
    <w:p w:rsidRPr="003D0D0E" w:rsidR="001B6D08" w:rsidRDefault="001B6D08" w14:paraId="05F2BE28" w14:textId="5E78A332">
      <w:pPr>
        <w:widowControl/>
        <w:autoSpaceDE/>
        <w:autoSpaceDN/>
        <w:spacing w:after="160" w:line="278" w:lineRule="auto"/>
        <w:rPr>
          <w:b/>
        </w:rPr>
      </w:pPr>
      <w:r w:rsidRPr="003D0D0E">
        <w:rPr>
          <w:b/>
        </w:rPr>
        <w:br w:type="page"/>
      </w:r>
    </w:p>
    <w:p w:rsidR="00642A7B" w:rsidP="001B5196" w:rsidRDefault="00642A7B" w14:paraId="0ED4F7CA" w14:textId="761D5DCA">
      <w:pPr>
        <w:ind w:left="360" w:right="362"/>
        <w:jc w:val="center"/>
        <w:rPr>
          <w:b/>
          <w:spacing w:val="-4"/>
        </w:rPr>
      </w:pPr>
      <w:r w:rsidRPr="003D0D0E">
        <w:rPr>
          <w:b/>
        </w:rPr>
        <w:t>ATTACHMENT</w:t>
      </w:r>
      <w:r w:rsidRPr="003D0D0E">
        <w:rPr>
          <w:b/>
          <w:spacing w:val="10"/>
        </w:rPr>
        <w:t xml:space="preserve"> </w:t>
      </w:r>
      <w:r w:rsidRPr="003D0D0E" w:rsidR="001B6D08">
        <w:rPr>
          <w:b/>
        </w:rPr>
        <w:t>F</w:t>
      </w:r>
      <w:r w:rsidRPr="003D0D0E">
        <w:rPr>
          <w:b/>
          <w:spacing w:val="11"/>
        </w:rPr>
        <w:t xml:space="preserve"> </w:t>
      </w:r>
      <w:r w:rsidRPr="003D0D0E">
        <w:rPr>
          <w:b/>
        </w:rPr>
        <w:t>–</w:t>
      </w:r>
      <w:r w:rsidRPr="003D0D0E">
        <w:rPr>
          <w:b/>
          <w:spacing w:val="9"/>
        </w:rPr>
        <w:t xml:space="preserve"> </w:t>
      </w:r>
      <w:r w:rsidRPr="003D0D0E">
        <w:rPr>
          <w:b/>
        </w:rPr>
        <w:t>HOURLY</w:t>
      </w:r>
      <w:r w:rsidRPr="003D0D0E">
        <w:rPr>
          <w:b/>
          <w:spacing w:val="12"/>
        </w:rPr>
        <w:t xml:space="preserve"> </w:t>
      </w:r>
      <w:r w:rsidRPr="003D0D0E">
        <w:rPr>
          <w:b/>
          <w:spacing w:val="-4"/>
        </w:rPr>
        <w:t>RATES</w:t>
      </w:r>
    </w:p>
    <w:p w:rsidRPr="003D0D0E" w:rsidR="004000F7" w:rsidP="004000F7" w:rsidRDefault="004000F7" w14:paraId="21422C37" w14:textId="02A6F81A">
      <w:pPr>
        <w:tabs>
          <w:tab w:val="left" w:pos="638"/>
        </w:tabs>
        <w:ind w:left="180" w:right="362"/>
        <w:rPr>
          <w:b/>
        </w:rPr>
      </w:pPr>
      <w:r>
        <w:rPr>
          <w:b/>
        </w:rPr>
        <w:tab/>
      </w:r>
    </w:p>
    <w:p w:rsidRPr="003D0D0E" w:rsidR="00642A7B" w:rsidP="004000F7" w:rsidRDefault="00642A7B" w14:paraId="1B32B090" w14:textId="4DA01979">
      <w:pPr>
        <w:pStyle w:val="ListParagraph"/>
        <w:numPr>
          <w:ilvl w:val="0"/>
          <w:numId w:val="15"/>
        </w:numPr>
        <w:spacing w:before="244"/>
        <w:ind w:left="1080" w:right="500" w:firstLine="0"/>
        <w:contextualSpacing w:val="0"/>
      </w:pPr>
      <w:r w:rsidRPr="003D0D0E">
        <w:t>For</w:t>
      </w:r>
      <w:r w:rsidRPr="003D0D0E">
        <w:rPr>
          <w:spacing w:val="-2"/>
        </w:rPr>
        <w:t xml:space="preserve"> </w:t>
      </w:r>
      <w:r w:rsidRPr="003D0D0E">
        <w:t>any</w:t>
      </w:r>
      <w:r w:rsidRPr="003D0D0E">
        <w:rPr>
          <w:spacing w:val="-2"/>
        </w:rPr>
        <w:t xml:space="preserve"> </w:t>
      </w:r>
      <w:r w:rsidRPr="003D0D0E">
        <w:t>work</w:t>
      </w:r>
      <w:r w:rsidRPr="003D0D0E">
        <w:rPr>
          <w:spacing w:val="-2"/>
        </w:rPr>
        <w:t xml:space="preserve"> </w:t>
      </w:r>
      <w:r w:rsidRPr="003D0D0E">
        <w:t>that</w:t>
      </w:r>
      <w:r w:rsidRPr="003D0D0E">
        <w:rPr>
          <w:spacing w:val="-2"/>
        </w:rPr>
        <w:t xml:space="preserve"> </w:t>
      </w:r>
      <w:r w:rsidRPr="003D0D0E">
        <w:t>the</w:t>
      </w:r>
      <w:r w:rsidRPr="003D0D0E">
        <w:rPr>
          <w:spacing w:val="-1"/>
        </w:rPr>
        <w:t xml:space="preserve"> </w:t>
      </w:r>
      <w:r w:rsidRPr="003D0D0E">
        <w:t>Contractor</w:t>
      </w:r>
      <w:r w:rsidRPr="003D0D0E">
        <w:rPr>
          <w:spacing w:val="-2"/>
        </w:rPr>
        <w:t xml:space="preserve"> </w:t>
      </w:r>
      <w:r w:rsidRPr="003D0D0E">
        <w:t>performs</w:t>
      </w:r>
      <w:r w:rsidRPr="003D0D0E">
        <w:rPr>
          <w:spacing w:val="-3"/>
        </w:rPr>
        <w:t xml:space="preserve"> </w:t>
      </w:r>
      <w:r w:rsidRPr="003D0D0E">
        <w:t>outside</w:t>
      </w:r>
      <w:r w:rsidRPr="003D0D0E">
        <w:rPr>
          <w:spacing w:val="-3"/>
        </w:rPr>
        <w:t xml:space="preserve"> </w:t>
      </w:r>
      <w:r w:rsidRPr="003D0D0E">
        <w:t>of</w:t>
      </w:r>
      <w:r w:rsidRPr="003D0D0E">
        <w:rPr>
          <w:spacing w:val="-3"/>
        </w:rPr>
        <w:t xml:space="preserve"> </w:t>
      </w:r>
      <w:r w:rsidRPr="003D0D0E">
        <w:t>the</w:t>
      </w:r>
      <w:r w:rsidRPr="003D0D0E">
        <w:rPr>
          <w:spacing w:val="-1"/>
        </w:rPr>
        <w:t xml:space="preserve"> </w:t>
      </w:r>
      <w:r w:rsidRPr="003D0D0E">
        <w:t>scope</w:t>
      </w:r>
      <w:r w:rsidRPr="003D0D0E">
        <w:rPr>
          <w:spacing w:val="-4"/>
        </w:rPr>
        <w:t xml:space="preserve"> </w:t>
      </w:r>
      <w:r w:rsidRPr="003D0D0E">
        <w:t>of work</w:t>
      </w:r>
      <w:r w:rsidRPr="003D0D0E">
        <w:rPr>
          <w:spacing w:val="-2"/>
        </w:rPr>
        <w:t xml:space="preserve"> </w:t>
      </w:r>
      <w:r w:rsidRPr="003D0D0E">
        <w:t>and</w:t>
      </w:r>
      <w:r w:rsidRPr="003D0D0E">
        <w:rPr>
          <w:spacing w:val="-3"/>
        </w:rPr>
        <w:t xml:space="preserve"> </w:t>
      </w:r>
      <w:r w:rsidRPr="003D0D0E">
        <w:t>Deliverables</w:t>
      </w:r>
      <w:r w:rsidRPr="003D0D0E">
        <w:rPr>
          <w:spacing w:val="-1"/>
        </w:rPr>
        <w:t xml:space="preserve"> </w:t>
      </w:r>
      <w:r w:rsidR="00C87237">
        <w:rPr>
          <w:spacing w:val="-1"/>
        </w:rPr>
        <w:t xml:space="preserve">and Services </w:t>
      </w:r>
      <w:r w:rsidRPr="003D0D0E">
        <w:t>defined in</w:t>
      </w:r>
      <w:r w:rsidRPr="003D0D0E">
        <w:rPr>
          <w:spacing w:val="-1"/>
        </w:rPr>
        <w:t xml:space="preserve"> </w:t>
      </w:r>
      <w:r w:rsidRPr="003D0D0E" w:rsidR="00145E55">
        <w:t xml:space="preserve">this attachment in the Table F-1 </w:t>
      </w:r>
      <w:r w:rsidRPr="003D0D0E">
        <w:t>Hourly Rates Matrix</w:t>
      </w:r>
      <w:r w:rsidRPr="003D0D0E" w:rsidR="00145E55">
        <w:t xml:space="preserve"> below.</w:t>
      </w:r>
      <w:r w:rsidRPr="003D0D0E">
        <w:t xml:space="preserve"> Rates are fully burdened hourly rates for the listed personnel.</w:t>
      </w:r>
    </w:p>
    <w:p w:rsidRPr="003D0D0E" w:rsidR="00642A7B" w:rsidP="004000F7" w:rsidRDefault="00642A7B" w14:paraId="02AC564A" w14:textId="77777777">
      <w:pPr>
        <w:pStyle w:val="ListParagraph"/>
        <w:numPr>
          <w:ilvl w:val="0"/>
          <w:numId w:val="15"/>
        </w:numPr>
        <w:tabs>
          <w:tab w:val="left" w:pos="1080"/>
        </w:tabs>
        <w:spacing w:before="120"/>
        <w:ind w:left="1080" w:right="458" w:firstLine="0"/>
        <w:contextualSpacing w:val="0"/>
      </w:pPr>
      <w:r w:rsidRPr="003D0D0E">
        <w:t>The</w:t>
      </w:r>
      <w:r w:rsidRPr="003D0D0E">
        <w:rPr>
          <w:spacing w:val="-5"/>
        </w:rPr>
        <w:t xml:space="preserve"> </w:t>
      </w:r>
      <w:r w:rsidRPr="003D0D0E">
        <w:t>fully</w:t>
      </w:r>
      <w:r w:rsidRPr="003D0D0E">
        <w:rPr>
          <w:spacing w:val="-3"/>
        </w:rPr>
        <w:t xml:space="preserve"> </w:t>
      </w:r>
      <w:r w:rsidRPr="003D0D0E">
        <w:t>burdened</w:t>
      </w:r>
      <w:r w:rsidRPr="003D0D0E">
        <w:rPr>
          <w:spacing w:val="-3"/>
        </w:rPr>
        <w:t xml:space="preserve"> </w:t>
      </w:r>
      <w:r w:rsidRPr="003D0D0E">
        <w:t>hourly</w:t>
      </w:r>
      <w:r w:rsidRPr="003D0D0E">
        <w:rPr>
          <w:spacing w:val="-5"/>
        </w:rPr>
        <w:t xml:space="preserve"> </w:t>
      </w:r>
      <w:r w:rsidRPr="003D0D0E">
        <w:t>rates</w:t>
      </w:r>
      <w:r w:rsidRPr="003D0D0E">
        <w:rPr>
          <w:spacing w:val="-2"/>
        </w:rPr>
        <w:t xml:space="preserve"> </w:t>
      </w:r>
      <w:r w:rsidRPr="003D0D0E">
        <w:t>shall</w:t>
      </w:r>
      <w:r w:rsidRPr="003D0D0E">
        <w:rPr>
          <w:spacing w:val="-3"/>
        </w:rPr>
        <w:t xml:space="preserve"> </w:t>
      </w:r>
      <w:r w:rsidRPr="003D0D0E">
        <w:t>include</w:t>
      </w:r>
      <w:r w:rsidRPr="003D0D0E">
        <w:rPr>
          <w:spacing w:val="-5"/>
        </w:rPr>
        <w:t xml:space="preserve"> </w:t>
      </w:r>
      <w:r w:rsidRPr="003D0D0E">
        <w:t>salary,</w:t>
      </w:r>
      <w:r w:rsidRPr="003D0D0E">
        <w:rPr>
          <w:spacing w:val="-5"/>
        </w:rPr>
        <w:t xml:space="preserve"> </w:t>
      </w:r>
      <w:r w:rsidRPr="003D0D0E">
        <w:t>general</w:t>
      </w:r>
      <w:r w:rsidRPr="003D0D0E">
        <w:rPr>
          <w:spacing w:val="-5"/>
        </w:rPr>
        <w:t xml:space="preserve"> </w:t>
      </w:r>
      <w:r w:rsidRPr="003D0D0E">
        <w:t>and</w:t>
      </w:r>
      <w:r w:rsidRPr="003D0D0E">
        <w:rPr>
          <w:spacing w:val="-1"/>
        </w:rPr>
        <w:t xml:space="preserve"> </w:t>
      </w:r>
      <w:r w:rsidRPr="003D0D0E">
        <w:t>administrative</w:t>
      </w:r>
      <w:r w:rsidRPr="003D0D0E">
        <w:rPr>
          <w:spacing w:val="-3"/>
        </w:rPr>
        <w:t xml:space="preserve"> </w:t>
      </w:r>
      <w:r w:rsidRPr="003D0D0E">
        <w:t>costs,</w:t>
      </w:r>
      <w:r w:rsidRPr="003D0D0E">
        <w:rPr>
          <w:spacing w:val="-2"/>
        </w:rPr>
        <w:t xml:space="preserve"> </w:t>
      </w:r>
      <w:r w:rsidRPr="003D0D0E">
        <w:t>fringe</w:t>
      </w:r>
      <w:r w:rsidRPr="003D0D0E">
        <w:rPr>
          <w:spacing w:val="-2"/>
        </w:rPr>
        <w:t xml:space="preserve"> </w:t>
      </w:r>
      <w:r w:rsidRPr="003D0D0E">
        <w:t>benefits,</w:t>
      </w:r>
      <w:r w:rsidRPr="003D0D0E">
        <w:rPr>
          <w:spacing w:val="-5"/>
        </w:rPr>
        <w:t xml:space="preserve"> </w:t>
      </w:r>
      <w:r w:rsidRPr="003D0D0E">
        <w:t>overhead, and profit.</w:t>
      </w:r>
    </w:p>
    <w:p w:rsidRPr="003D0D0E" w:rsidR="00642A7B" w:rsidP="004000F7" w:rsidRDefault="00642A7B" w14:paraId="2876FD6C" w14:textId="3817446B">
      <w:pPr>
        <w:pStyle w:val="ListParagraph"/>
        <w:numPr>
          <w:ilvl w:val="0"/>
          <w:numId w:val="15"/>
        </w:numPr>
        <w:tabs>
          <w:tab w:val="left" w:pos="1080"/>
        </w:tabs>
        <w:spacing w:before="121"/>
        <w:ind w:left="1080" w:right="456" w:firstLine="0"/>
        <w:contextualSpacing w:val="0"/>
      </w:pPr>
      <w:r w:rsidRPr="003D0D0E">
        <w:t>Contractor</w:t>
      </w:r>
      <w:r w:rsidRPr="003D0D0E">
        <w:rPr>
          <w:spacing w:val="-5"/>
        </w:rPr>
        <w:t xml:space="preserve"> </w:t>
      </w:r>
      <w:r w:rsidRPr="003D0D0E">
        <w:t xml:space="preserve">and </w:t>
      </w:r>
      <w:r w:rsidRPr="003D0D0E" w:rsidR="00B14ED9">
        <w:t>Company</w:t>
      </w:r>
      <w:r w:rsidRPr="003D0D0E">
        <w:rPr>
          <w:spacing w:val="-1"/>
        </w:rPr>
        <w:t xml:space="preserve"> </w:t>
      </w:r>
      <w:r w:rsidRPr="003D0D0E">
        <w:t>shall</w:t>
      </w:r>
      <w:r w:rsidRPr="003D0D0E">
        <w:rPr>
          <w:spacing w:val="-2"/>
        </w:rPr>
        <w:t xml:space="preserve"> </w:t>
      </w:r>
      <w:r w:rsidRPr="003D0D0E">
        <w:t>jointly</w:t>
      </w:r>
      <w:r w:rsidRPr="003D0D0E">
        <w:rPr>
          <w:spacing w:val="-2"/>
        </w:rPr>
        <w:t xml:space="preserve"> </w:t>
      </w:r>
      <w:r w:rsidRPr="003D0D0E">
        <w:t>agree</w:t>
      </w:r>
      <w:r w:rsidRPr="003D0D0E">
        <w:rPr>
          <w:spacing w:val="-3"/>
        </w:rPr>
        <w:t xml:space="preserve"> </w:t>
      </w:r>
      <w:r w:rsidRPr="003D0D0E">
        <w:t>on</w:t>
      </w:r>
      <w:r w:rsidRPr="003D0D0E">
        <w:rPr>
          <w:spacing w:val="-1"/>
        </w:rPr>
        <w:t xml:space="preserve"> </w:t>
      </w:r>
      <w:r w:rsidRPr="003D0D0E">
        <w:t>the</w:t>
      </w:r>
      <w:r w:rsidRPr="003D0D0E">
        <w:rPr>
          <w:spacing w:val="-1"/>
        </w:rPr>
        <w:t xml:space="preserve"> </w:t>
      </w:r>
      <w:r w:rsidRPr="003D0D0E">
        <w:t>number</w:t>
      </w:r>
      <w:r w:rsidRPr="003D0D0E">
        <w:rPr>
          <w:spacing w:val="-2"/>
        </w:rPr>
        <w:t xml:space="preserve"> </w:t>
      </w:r>
      <w:r w:rsidRPr="003D0D0E">
        <w:t>of hours</w:t>
      </w:r>
      <w:r w:rsidRPr="003D0D0E">
        <w:rPr>
          <w:spacing w:val="-1"/>
        </w:rPr>
        <w:t xml:space="preserve"> </w:t>
      </w:r>
      <w:r w:rsidRPr="003D0D0E">
        <w:t>by</w:t>
      </w:r>
      <w:r w:rsidRPr="003D0D0E">
        <w:rPr>
          <w:spacing w:val="-2"/>
        </w:rPr>
        <w:t xml:space="preserve"> </w:t>
      </w:r>
      <w:r w:rsidRPr="003D0D0E">
        <w:t>role</w:t>
      </w:r>
      <w:r w:rsidRPr="003D0D0E">
        <w:rPr>
          <w:spacing w:val="-1"/>
        </w:rPr>
        <w:t xml:space="preserve"> </w:t>
      </w:r>
      <w:r w:rsidRPr="003D0D0E">
        <w:t>required</w:t>
      </w:r>
      <w:r w:rsidRPr="003D0D0E">
        <w:rPr>
          <w:spacing w:val="-3"/>
        </w:rPr>
        <w:t xml:space="preserve"> </w:t>
      </w:r>
      <w:r w:rsidRPr="003D0D0E">
        <w:t>for</w:t>
      </w:r>
      <w:r w:rsidRPr="003D0D0E">
        <w:rPr>
          <w:spacing w:val="-2"/>
        </w:rPr>
        <w:t xml:space="preserve"> </w:t>
      </w:r>
      <w:r w:rsidRPr="003D0D0E">
        <w:t>the</w:t>
      </w:r>
      <w:r w:rsidRPr="003D0D0E">
        <w:rPr>
          <w:spacing w:val="-3"/>
        </w:rPr>
        <w:t xml:space="preserve"> </w:t>
      </w:r>
      <w:r w:rsidRPr="003D0D0E">
        <w:t>work</w:t>
      </w:r>
      <w:r w:rsidRPr="003D0D0E">
        <w:rPr>
          <w:spacing w:val="-2"/>
        </w:rPr>
        <w:t xml:space="preserve"> </w:t>
      </w:r>
      <w:r w:rsidRPr="003D0D0E">
        <w:t>as</w:t>
      </w:r>
      <w:r w:rsidRPr="003D0D0E">
        <w:rPr>
          <w:spacing w:val="-1"/>
        </w:rPr>
        <w:t xml:space="preserve"> </w:t>
      </w:r>
      <w:r w:rsidRPr="003D0D0E">
        <w:t>part</w:t>
      </w:r>
      <w:r w:rsidRPr="003D0D0E">
        <w:rPr>
          <w:spacing w:val="-4"/>
        </w:rPr>
        <w:t xml:space="preserve"> </w:t>
      </w:r>
      <w:r w:rsidRPr="003D0D0E">
        <w:t xml:space="preserve">of through the </w:t>
      </w:r>
      <w:r w:rsidR="00590D88">
        <w:t>Change Control Process</w:t>
      </w:r>
      <w:r w:rsidRPr="003D0D0E">
        <w:t xml:space="preserve"> defined in Attachment </w:t>
      </w:r>
      <w:r w:rsidRPr="003D0D0E" w:rsidR="00CA7FE8">
        <w:t>D</w:t>
      </w:r>
      <w:r w:rsidRPr="003D0D0E">
        <w:t>, Governance and Deliverable Acceptance Process.</w:t>
      </w:r>
    </w:p>
    <w:p w:rsidRPr="003D0D0E" w:rsidR="00642A7B" w:rsidP="004000F7" w:rsidRDefault="00642A7B" w14:paraId="20F1BC14" w14:textId="4E965A37">
      <w:pPr>
        <w:pStyle w:val="ListParagraph"/>
        <w:numPr>
          <w:ilvl w:val="0"/>
          <w:numId w:val="15"/>
        </w:numPr>
        <w:tabs>
          <w:tab w:val="left" w:pos="1080"/>
        </w:tabs>
        <w:spacing w:before="120"/>
        <w:ind w:left="1080" w:right="408" w:firstLine="0"/>
        <w:contextualSpacing w:val="0"/>
      </w:pPr>
      <w:r w:rsidRPr="003D0D0E">
        <w:t xml:space="preserve">Prices may be adjusted annually when correlated with index below at </w:t>
      </w:r>
      <w:r w:rsidR="008444DB">
        <w:t>Contractor</w:t>
      </w:r>
      <w:r w:rsidRPr="003D0D0E">
        <w:t xml:space="preserve"> requestor at the sole discretion of </w:t>
      </w:r>
      <w:r w:rsidRPr="003D0D0E" w:rsidR="00B14ED9">
        <w:t>Company</w:t>
      </w:r>
      <w:r w:rsidRPr="003D0D0E">
        <w:t>.</w:t>
      </w:r>
      <w:r w:rsidRPr="003D0D0E">
        <w:rPr>
          <w:spacing w:val="40"/>
        </w:rPr>
        <w:t xml:space="preserve"> </w:t>
      </w:r>
      <w:r w:rsidR="008444DB">
        <w:t>Contractor</w:t>
      </w:r>
      <w:r w:rsidRPr="003D0D0E">
        <w:rPr>
          <w:spacing w:val="-3"/>
        </w:rPr>
        <w:t xml:space="preserve"> </w:t>
      </w:r>
      <w:r w:rsidRPr="003D0D0E">
        <w:t>shall</w:t>
      </w:r>
      <w:r w:rsidRPr="003D0D0E">
        <w:rPr>
          <w:spacing w:val="-3"/>
        </w:rPr>
        <w:t xml:space="preserve"> </w:t>
      </w:r>
      <w:r w:rsidRPr="003D0D0E">
        <w:t>provide</w:t>
      </w:r>
      <w:r w:rsidRPr="003D0D0E">
        <w:rPr>
          <w:spacing w:val="-2"/>
        </w:rPr>
        <w:t xml:space="preserve"> </w:t>
      </w:r>
      <w:r w:rsidRPr="003D0D0E">
        <w:t>supporting</w:t>
      </w:r>
      <w:r w:rsidRPr="003D0D0E">
        <w:rPr>
          <w:spacing w:val="-5"/>
        </w:rPr>
        <w:t xml:space="preserve"> </w:t>
      </w:r>
      <w:r w:rsidRPr="003D0D0E">
        <w:t>documentation</w:t>
      </w:r>
      <w:r w:rsidRPr="003D0D0E">
        <w:rPr>
          <w:spacing w:val="-2"/>
        </w:rPr>
        <w:t xml:space="preserve"> </w:t>
      </w:r>
      <w:r w:rsidRPr="003D0D0E">
        <w:t>based</w:t>
      </w:r>
      <w:r w:rsidRPr="003D0D0E">
        <w:rPr>
          <w:spacing w:val="-4"/>
        </w:rPr>
        <w:t xml:space="preserve"> </w:t>
      </w:r>
      <w:r w:rsidRPr="003D0D0E">
        <w:t>on</w:t>
      </w:r>
      <w:r w:rsidRPr="003D0D0E">
        <w:rPr>
          <w:spacing w:val="-2"/>
        </w:rPr>
        <w:t xml:space="preserve"> </w:t>
      </w:r>
      <w:r w:rsidRPr="003D0D0E">
        <w:t>the</w:t>
      </w:r>
      <w:r w:rsidRPr="003D0D0E">
        <w:rPr>
          <w:spacing w:val="-2"/>
        </w:rPr>
        <w:t xml:space="preserve"> </w:t>
      </w:r>
      <w:r w:rsidRPr="003D0D0E">
        <w:t>formula</w:t>
      </w:r>
      <w:r w:rsidRPr="003D0D0E">
        <w:rPr>
          <w:spacing w:val="-4"/>
        </w:rPr>
        <w:t xml:space="preserve"> </w:t>
      </w:r>
      <w:r w:rsidRPr="003D0D0E">
        <w:t>below</w:t>
      </w:r>
      <w:r w:rsidRPr="003D0D0E">
        <w:rPr>
          <w:spacing w:val="-3"/>
        </w:rPr>
        <w:t xml:space="preserve"> </w:t>
      </w:r>
      <w:r w:rsidRPr="003D0D0E">
        <w:t>to</w:t>
      </w:r>
      <w:r w:rsidRPr="003D0D0E">
        <w:rPr>
          <w:spacing w:val="-2"/>
        </w:rPr>
        <w:t xml:space="preserve"> </w:t>
      </w:r>
      <w:r w:rsidRPr="003D0D0E">
        <w:t>justify</w:t>
      </w:r>
      <w:r w:rsidRPr="003D0D0E">
        <w:rPr>
          <w:spacing w:val="-3"/>
        </w:rPr>
        <w:t xml:space="preserve"> </w:t>
      </w:r>
      <w:r w:rsidRPr="003D0D0E">
        <w:t>any</w:t>
      </w:r>
      <w:r w:rsidRPr="003D0D0E">
        <w:rPr>
          <w:spacing w:val="-3"/>
        </w:rPr>
        <w:t xml:space="preserve"> </w:t>
      </w:r>
      <w:r w:rsidRPr="003D0D0E">
        <w:t>price</w:t>
      </w:r>
      <w:r w:rsidRPr="003D0D0E">
        <w:rPr>
          <w:spacing w:val="-2"/>
        </w:rPr>
        <w:t xml:space="preserve"> </w:t>
      </w:r>
      <w:r w:rsidRPr="003D0D0E">
        <w:t>increase request.</w:t>
      </w:r>
      <w:r w:rsidRPr="003D0D0E">
        <w:rPr>
          <w:spacing w:val="80"/>
        </w:rPr>
        <w:t xml:space="preserve"> </w:t>
      </w:r>
      <w:r w:rsidRPr="003D0D0E">
        <w:t>Any request submitted by the respondent that fails to use the formula as indicated below for calculating the price increase will not be considered a complete, properly submitted price increase request. Unless otherwise indicated, the price index shall be the specified index as published by the Bureau of Labor Statistics, Washington, DC 20212. Index to be used: CPI-U.</w:t>
      </w:r>
    </w:p>
    <w:p w:rsidRPr="003D0D0E" w:rsidR="00642A7B" w:rsidP="004000F7" w:rsidRDefault="00642A7B" w14:paraId="74C9003D" w14:textId="77777777">
      <w:pPr>
        <w:spacing w:before="119"/>
        <w:ind w:left="1710"/>
      </w:pPr>
      <w:r w:rsidRPr="003D0D0E">
        <w:t>BLS</w:t>
      </w:r>
      <w:r w:rsidRPr="003D0D0E">
        <w:rPr>
          <w:spacing w:val="-4"/>
        </w:rPr>
        <w:t xml:space="preserve"> </w:t>
      </w:r>
      <w:r w:rsidRPr="003D0D0E">
        <w:t>website:</w:t>
      </w:r>
      <w:r w:rsidRPr="003D0D0E">
        <w:rPr>
          <w:spacing w:val="-5"/>
        </w:rPr>
        <w:t xml:space="preserve"> </w:t>
      </w:r>
      <w:r w:rsidRPr="003D0D0E">
        <w:rPr>
          <w:spacing w:val="-2"/>
          <w:u w:val="single" w:color="0000FF"/>
        </w:rPr>
        <w:t>https://</w:t>
      </w:r>
      <w:hyperlink r:id="rId13">
        <w:r w:rsidRPr="003D0D0E">
          <w:rPr>
            <w:spacing w:val="-2"/>
            <w:u w:val="single" w:color="0000FF"/>
          </w:rPr>
          <w:t>www.bls.gov/data/</w:t>
        </w:r>
      </w:hyperlink>
    </w:p>
    <w:p w:rsidRPr="003D0D0E" w:rsidR="00642A7B" w:rsidP="004000F7" w:rsidRDefault="00642A7B" w14:paraId="5E1B0E1B" w14:textId="77777777">
      <w:pPr>
        <w:spacing w:before="121"/>
        <w:ind w:left="1710"/>
      </w:pPr>
      <w:r w:rsidRPr="003D0D0E">
        <w:t>When</w:t>
      </w:r>
      <w:r w:rsidRPr="003D0D0E">
        <w:rPr>
          <w:spacing w:val="-6"/>
        </w:rPr>
        <w:t xml:space="preserve"> </w:t>
      </w:r>
      <w:r w:rsidRPr="003D0D0E">
        <w:t>using</w:t>
      </w:r>
      <w:r w:rsidRPr="003D0D0E">
        <w:rPr>
          <w:spacing w:val="-5"/>
        </w:rPr>
        <w:t xml:space="preserve"> </w:t>
      </w:r>
      <w:r w:rsidRPr="003D0D0E">
        <w:t>the</w:t>
      </w:r>
      <w:r w:rsidRPr="003D0D0E">
        <w:rPr>
          <w:spacing w:val="-4"/>
        </w:rPr>
        <w:t xml:space="preserve"> </w:t>
      </w:r>
      <w:r w:rsidRPr="003D0D0E">
        <w:t>most</w:t>
      </w:r>
      <w:r w:rsidRPr="003D0D0E">
        <w:rPr>
          <w:spacing w:val="-5"/>
        </w:rPr>
        <w:t xml:space="preserve"> </w:t>
      </w:r>
      <w:r w:rsidRPr="003D0D0E">
        <w:t>recent</w:t>
      </w:r>
      <w:r w:rsidRPr="003D0D0E">
        <w:rPr>
          <w:spacing w:val="-5"/>
        </w:rPr>
        <w:t xml:space="preserve"> </w:t>
      </w:r>
      <w:r w:rsidRPr="003D0D0E">
        <w:t>monthly</w:t>
      </w:r>
      <w:r w:rsidRPr="003D0D0E">
        <w:rPr>
          <w:spacing w:val="-5"/>
        </w:rPr>
        <w:t xml:space="preserve"> </w:t>
      </w:r>
      <w:r w:rsidRPr="003D0D0E">
        <w:t>information</w:t>
      </w:r>
      <w:r w:rsidRPr="003D0D0E">
        <w:rPr>
          <w:spacing w:val="-4"/>
        </w:rPr>
        <w:t xml:space="preserve"> </w:t>
      </w:r>
      <w:r w:rsidRPr="003D0D0E">
        <w:t>from</w:t>
      </w:r>
      <w:r w:rsidRPr="003D0D0E">
        <w:rPr>
          <w:spacing w:val="-4"/>
        </w:rPr>
        <w:t xml:space="preserve"> </w:t>
      </w:r>
      <w:r w:rsidRPr="003D0D0E">
        <w:t>the</w:t>
      </w:r>
      <w:r w:rsidRPr="003D0D0E">
        <w:rPr>
          <w:spacing w:val="-4"/>
        </w:rPr>
        <w:t xml:space="preserve"> </w:t>
      </w:r>
      <w:r w:rsidRPr="003D0D0E">
        <w:t>index,</w:t>
      </w:r>
      <w:r w:rsidRPr="003D0D0E">
        <w:rPr>
          <w:spacing w:val="-4"/>
        </w:rPr>
        <w:t xml:space="preserve"> </w:t>
      </w:r>
      <w:r w:rsidRPr="003D0D0E">
        <w:t>the</w:t>
      </w:r>
      <w:r w:rsidRPr="003D0D0E">
        <w:rPr>
          <w:spacing w:val="-6"/>
        </w:rPr>
        <w:t xml:space="preserve"> </w:t>
      </w:r>
      <w:r w:rsidRPr="003D0D0E">
        <w:t>following</w:t>
      </w:r>
      <w:r w:rsidRPr="003D0D0E">
        <w:rPr>
          <w:spacing w:val="-6"/>
        </w:rPr>
        <w:t xml:space="preserve"> </w:t>
      </w:r>
      <w:r w:rsidRPr="003D0D0E">
        <w:rPr>
          <w:spacing w:val="-2"/>
        </w:rPr>
        <w:t>applies:</w:t>
      </w:r>
    </w:p>
    <w:p w:rsidRPr="003D0D0E" w:rsidR="00642A7B" w:rsidP="004000F7" w:rsidRDefault="00642A7B" w14:paraId="4EF91C04" w14:textId="77777777">
      <w:pPr>
        <w:tabs>
          <w:tab w:val="left" w:pos="1779"/>
        </w:tabs>
        <w:spacing w:before="120"/>
        <w:ind w:left="1710" w:right="4065"/>
      </w:pPr>
      <w:r w:rsidRPr="003D0D0E">
        <w:rPr>
          <w:i/>
        </w:rPr>
        <w:t>A</w:t>
      </w:r>
      <w:r w:rsidRPr="003D0D0E">
        <w:rPr>
          <w:i/>
          <w:spacing w:val="40"/>
        </w:rPr>
        <w:t xml:space="preserve"> </w:t>
      </w:r>
      <w:r w:rsidRPr="003D0D0E">
        <w:t>=</w:t>
      </w:r>
      <w:r w:rsidRPr="003D0D0E">
        <w:tab/>
      </w:r>
      <w:r w:rsidRPr="003D0D0E">
        <w:t>Index</w:t>
      </w:r>
      <w:r w:rsidRPr="003D0D0E">
        <w:rPr>
          <w:spacing w:val="-1"/>
        </w:rPr>
        <w:t xml:space="preserve"> </w:t>
      </w:r>
      <w:r w:rsidRPr="003D0D0E">
        <w:t>from the month of the due date for the solicitation, OR The</w:t>
      </w:r>
      <w:r w:rsidRPr="003D0D0E">
        <w:rPr>
          <w:spacing w:val="-6"/>
        </w:rPr>
        <w:t xml:space="preserve"> </w:t>
      </w:r>
      <w:r w:rsidRPr="003D0D0E">
        <w:t>effective</w:t>
      </w:r>
      <w:r w:rsidRPr="003D0D0E">
        <w:rPr>
          <w:spacing w:val="-6"/>
        </w:rPr>
        <w:t xml:space="preserve"> </w:t>
      </w:r>
      <w:r w:rsidRPr="003D0D0E">
        <w:t>date/month</w:t>
      </w:r>
      <w:r w:rsidRPr="003D0D0E">
        <w:rPr>
          <w:spacing w:val="-6"/>
        </w:rPr>
        <w:t xml:space="preserve"> </w:t>
      </w:r>
      <w:r w:rsidRPr="003D0D0E">
        <w:t>of</w:t>
      </w:r>
      <w:r w:rsidRPr="003D0D0E">
        <w:rPr>
          <w:spacing w:val="-3"/>
        </w:rPr>
        <w:t xml:space="preserve"> </w:t>
      </w:r>
      <w:r w:rsidRPr="003D0D0E">
        <w:t>the</w:t>
      </w:r>
      <w:r w:rsidRPr="003D0D0E">
        <w:rPr>
          <w:spacing w:val="-4"/>
        </w:rPr>
        <w:t xml:space="preserve"> </w:t>
      </w:r>
      <w:r w:rsidRPr="003D0D0E">
        <w:t>last</w:t>
      </w:r>
      <w:r w:rsidRPr="003D0D0E">
        <w:rPr>
          <w:spacing w:val="-5"/>
        </w:rPr>
        <w:t xml:space="preserve"> </w:t>
      </w:r>
      <w:r w:rsidRPr="003D0D0E">
        <w:t>approved</w:t>
      </w:r>
      <w:r w:rsidRPr="003D0D0E">
        <w:rPr>
          <w:spacing w:val="-3"/>
        </w:rPr>
        <w:t xml:space="preserve"> </w:t>
      </w:r>
      <w:r w:rsidRPr="003D0D0E">
        <w:t>price</w:t>
      </w:r>
      <w:r w:rsidRPr="003D0D0E">
        <w:rPr>
          <w:spacing w:val="-6"/>
        </w:rPr>
        <w:t xml:space="preserve"> </w:t>
      </w:r>
      <w:r w:rsidRPr="003D0D0E">
        <w:t>increase</w:t>
      </w:r>
    </w:p>
    <w:p w:rsidRPr="003D0D0E" w:rsidR="00642A7B" w:rsidP="004000F7" w:rsidRDefault="00642A7B" w14:paraId="45B4A91C" w14:textId="77777777">
      <w:pPr>
        <w:tabs>
          <w:tab w:val="left" w:pos="1780"/>
        </w:tabs>
        <w:spacing w:before="120"/>
        <w:ind w:left="1710"/>
      </w:pPr>
      <w:r w:rsidRPr="003D0D0E">
        <w:rPr>
          <w:i/>
        </w:rPr>
        <w:t>B</w:t>
      </w:r>
      <w:r w:rsidRPr="003D0D0E">
        <w:rPr>
          <w:i/>
          <w:spacing w:val="53"/>
          <w:w w:val="150"/>
        </w:rPr>
        <w:t xml:space="preserve"> </w:t>
      </w:r>
      <w:r w:rsidRPr="003D0D0E">
        <w:rPr>
          <w:spacing w:val="-12"/>
        </w:rPr>
        <w:t>=</w:t>
      </w:r>
      <w:r w:rsidRPr="003D0D0E">
        <w:tab/>
      </w:r>
      <w:r w:rsidRPr="003D0D0E">
        <w:t>Current</w:t>
      </w:r>
      <w:r w:rsidRPr="003D0D0E">
        <w:rPr>
          <w:spacing w:val="-5"/>
        </w:rPr>
        <w:t xml:space="preserve"> </w:t>
      </w:r>
      <w:r w:rsidRPr="003D0D0E">
        <w:t>or</w:t>
      </w:r>
      <w:r w:rsidRPr="003D0D0E">
        <w:rPr>
          <w:spacing w:val="-4"/>
        </w:rPr>
        <w:t xml:space="preserve"> </w:t>
      </w:r>
      <w:r w:rsidRPr="003D0D0E">
        <w:t>latest</w:t>
      </w:r>
      <w:r w:rsidRPr="003D0D0E">
        <w:rPr>
          <w:spacing w:val="-4"/>
        </w:rPr>
        <w:t xml:space="preserve"> </w:t>
      </w:r>
      <w:r w:rsidRPr="003D0D0E">
        <w:t>baseline</w:t>
      </w:r>
      <w:r w:rsidRPr="003D0D0E">
        <w:rPr>
          <w:spacing w:val="-3"/>
        </w:rPr>
        <w:t xml:space="preserve"> </w:t>
      </w:r>
      <w:r w:rsidRPr="003D0D0E">
        <w:rPr>
          <w:spacing w:val="-4"/>
        </w:rPr>
        <w:t>index</w:t>
      </w:r>
    </w:p>
    <w:p w:rsidRPr="003D0D0E" w:rsidR="00642A7B" w:rsidP="004000F7" w:rsidRDefault="00642A7B" w14:paraId="3EC860FA" w14:textId="77777777">
      <w:pPr>
        <w:spacing w:before="120"/>
        <w:ind w:left="1710"/>
      </w:pPr>
      <w:r w:rsidRPr="003D0D0E">
        <w:t>The</w:t>
      </w:r>
      <w:r w:rsidRPr="003D0D0E">
        <w:rPr>
          <w:spacing w:val="-8"/>
        </w:rPr>
        <w:t xml:space="preserve"> </w:t>
      </w:r>
      <w:r w:rsidRPr="003D0D0E">
        <w:t>allowable</w:t>
      </w:r>
      <w:r w:rsidRPr="003D0D0E">
        <w:rPr>
          <w:spacing w:val="-4"/>
        </w:rPr>
        <w:t xml:space="preserve"> </w:t>
      </w:r>
      <w:r w:rsidRPr="003D0D0E">
        <w:t>percent</w:t>
      </w:r>
      <w:r w:rsidRPr="003D0D0E">
        <w:rPr>
          <w:spacing w:val="-4"/>
        </w:rPr>
        <w:t xml:space="preserve"> </w:t>
      </w:r>
      <w:r w:rsidRPr="003D0D0E">
        <w:t>change</w:t>
      </w:r>
      <w:r w:rsidRPr="003D0D0E">
        <w:rPr>
          <w:spacing w:val="-4"/>
        </w:rPr>
        <w:t xml:space="preserve"> </w:t>
      </w:r>
      <w:r w:rsidRPr="003D0D0E">
        <w:t>must</w:t>
      </w:r>
      <w:r w:rsidRPr="003D0D0E">
        <w:rPr>
          <w:spacing w:val="-5"/>
        </w:rPr>
        <w:t xml:space="preserve"> </w:t>
      </w:r>
      <w:r w:rsidRPr="003D0D0E">
        <w:t>be</w:t>
      </w:r>
      <w:r w:rsidRPr="003D0D0E">
        <w:rPr>
          <w:spacing w:val="-3"/>
        </w:rPr>
        <w:t xml:space="preserve"> </w:t>
      </w:r>
      <w:r w:rsidRPr="003D0D0E">
        <w:t>calculated</w:t>
      </w:r>
      <w:r w:rsidRPr="003D0D0E">
        <w:rPr>
          <w:spacing w:val="-6"/>
        </w:rPr>
        <w:t xml:space="preserve"> </w:t>
      </w:r>
      <w:r w:rsidRPr="003D0D0E">
        <w:t>as</w:t>
      </w:r>
      <w:r w:rsidRPr="003D0D0E">
        <w:rPr>
          <w:spacing w:val="-5"/>
        </w:rPr>
        <w:t xml:space="preserve"> </w:t>
      </w:r>
      <w:r w:rsidRPr="003D0D0E">
        <w:rPr>
          <w:spacing w:val="-2"/>
        </w:rPr>
        <w:t>follows:</w:t>
      </w:r>
    </w:p>
    <w:p w:rsidRPr="003D0D0E" w:rsidR="00642A7B" w:rsidP="00642A7B" w:rsidRDefault="00642A7B" w14:paraId="283D2D70" w14:textId="77777777">
      <w:pPr>
        <w:sectPr w:rsidRPr="003D0D0E" w:rsidR="00642A7B" w:rsidSect="0051183D">
          <w:headerReference w:type="default" r:id="rId14"/>
          <w:pgSz w:w="12240" w:h="15840" w:orient="portrait"/>
          <w:pgMar w:top="400" w:right="380" w:bottom="840" w:left="380" w:header="720" w:footer="720" w:gutter="0"/>
          <w:cols w:space="720"/>
          <w:docGrid w:linePitch="299"/>
        </w:sectPr>
      </w:pPr>
    </w:p>
    <w:p w:rsidRPr="003D0D0E" w:rsidR="00642A7B" w:rsidP="00642A7B" w:rsidRDefault="00642A7B" w14:paraId="4E04FAA0" w14:textId="77777777">
      <w:pPr>
        <w:pStyle w:val="BodyText"/>
        <w:spacing w:before="27"/>
        <w:rPr>
          <w:sz w:val="22"/>
          <w:szCs w:val="22"/>
        </w:rPr>
      </w:pPr>
    </w:p>
    <w:p w:rsidRPr="003D0D0E" w:rsidR="00642A7B" w:rsidP="00642A7B" w:rsidRDefault="00642A7B" w14:paraId="300FBD45" w14:textId="77777777">
      <w:pPr>
        <w:ind w:left="3769"/>
      </w:pPr>
      <w:r w:rsidRPr="003D0D0E">
        <w:t>Percent</w:t>
      </w:r>
      <w:r w:rsidRPr="003D0D0E">
        <w:rPr>
          <w:spacing w:val="-7"/>
        </w:rPr>
        <w:t xml:space="preserve"> </w:t>
      </w:r>
      <w:r w:rsidRPr="003D0D0E">
        <w:t>allowable</w:t>
      </w:r>
      <w:r w:rsidRPr="003D0D0E">
        <w:rPr>
          <w:spacing w:val="-6"/>
        </w:rPr>
        <w:t xml:space="preserve"> </w:t>
      </w:r>
      <w:r w:rsidRPr="003D0D0E">
        <w:t>price</w:t>
      </w:r>
      <w:r w:rsidRPr="003D0D0E">
        <w:rPr>
          <w:spacing w:val="-5"/>
        </w:rPr>
        <w:t xml:space="preserve"> </w:t>
      </w:r>
      <w:r w:rsidRPr="003D0D0E">
        <w:t>increase</w:t>
      </w:r>
      <w:r w:rsidRPr="003D0D0E">
        <w:rPr>
          <w:spacing w:val="-1"/>
        </w:rPr>
        <w:t xml:space="preserve"> </w:t>
      </w:r>
      <w:r w:rsidRPr="003D0D0E">
        <w:rPr>
          <w:spacing w:val="-10"/>
        </w:rPr>
        <w:t>=</w:t>
      </w:r>
    </w:p>
    <w:p w:rsidRPr="003D0D0E" w:rsidR="00642A7B" w:rsidP="00642A7B" w:rsidRDefault="00642A7B" w14:paraId="66DCBE2E" w14:textId="77777777">
      <w:pPr>
        <w:spacing w:before="100" w:line="295" w:lineRule="auto"/>
        <w:ind w:left="227" w:hanging="207"/>
      </w:pPr>
      <w:r w:rsidRPr="003D0D0E">
        <w:br w:type="column"/>
      </w:r>
      <w:r w:rsidRPr="003D0D0E">
        <w:rPr>
          <w:spacing w:val="-4"/>
          <w:w w:val="115"/>
        </w:rPr>
        <w:t>B</w:t>
      </w:r>
      <w:r w:rsidRPr="003D0D0E">
        <w:rPr>
          <w:spacing w:val="-10"/>
          <w:w w:val="115"/>
        </w:rPr>
        <w:t xml:space="preserve"> </w:t>
      </w:r>
      <w:r w:rsidRPr="003D0D0E">
        <w:rPr>
          <w:spacing w:val="-4"/>
          <w:w w:val="205"/>
        </w:rPr>
        <w:t>-</w:t>
      </w:r>
      <w:r w:rsidRPr="003D0D0E">
        <w:rPr>
          <w:spacing w:val="-54"/>
          <w:w w:val="205"/>
        </w:rPr>
        <w:t xml:space="preserve"> </w:t>
      </w:r>
      <w:r w:rsidRPr="003D0D0E">
        <w:rPr>
          <w:spacing w:val="-4"/>
          <w:w w:val="115"/>
        </w:rPr>
        <w:t xml:space="preserve">A </w:t>
      </w:r>
      <w:r w:rsidRPr="003D0D0E">
        <w:rPr>
          <w:spacing w:val="-10"/>
          <w:w w:val="115"/>
        </w:rPr>
        <w:t>A</w:t>
      </w:r>
    </w:p>
    <w:p w:rsidRPr="003D0D0E" w:rsidR="00642A7B" w:rsidP="00642A7B" w:rsidRDefault="00642A7B" w14:paraId="3D78DACE" w14:textId="77777777">
      <w:pPr>
        <w:spacing w:before="18"/>
      </w:pPr>
      <w:r w:rsidRPr="003D0D0E">
        <w:br w:type="column"/>
      </w:r>
    </w:p>
    <w:p w:rsidRPr="003D0D0E" w:rsidR="00642A7B" w:rsidP="00642A7B" w:rsidRDefault="00642A7B" w14:paraId="606EE07C" w14:textId="77777777">
      <w:pPr>
        <w:ind w:left="12"/>
      </w:pPr>
      <w:r w:rsidRPr="003D0D0E">
        <w:rPr>
          <w:noProof/>
        </w:rPr>
        <mc:AlternateContent>
          <mc:Choice Requires="wps">
            <w:drawing>
              <wp:anchor distT="0" distB="0" distL="0" distR="0" simplePos="0" relativeHeight="251658241" behindDoc="1" locked="0" layoutInCell="1" allowOverlap="1" wp14:anchorId="36598058" wp14:editId="229D6E63">
                <wp:simplePos x="0" y="0"/>
                <wp:positionH relativeFrom="page">
                  <wp:posOffset>4725923</wp:posOffset>
                </wp:positionH>
                <wp:positionV relativeFrom="paragraph">
                  <wp:posOffset>89019</wp:posOffset>
                </wp:positionV>
                <wp:extent cx="352425" cy="9525"/>
                <wp:effectExtent l="0" t="0" r="0" b="0"/>
                <wp:wrapNone/>
                <wp:docPr id="970" name="Graphic 9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425" cy="9525"/>
                        </a:xfrm>
                        <a:custGeom>
                          <a:avLst/>
                          <a:gdLst/>
                          <a:ahLst/>
                          <a:cxnLst/>
                          <a:rect l="l" t="t" r="r" b="b"/>
                          <a:pathLst>
                            <a:path w="352425" h="9525">
                              <a:moveTo>
                                <a:pt x="352044" y="0"/>
                              </a:moveTo>
                              <a:lnTo>
                                <a:pt x="0" y="0"/>
                              </a:lnTo>
                              <a:lnTo>
                                <a:pt x="0" y="9144"/>
                              </a:lnTo>
                              <a:lnTo>
                                <a:pt x="352044" y="9144"/>
                              </a:lnTo>
                              <a:lnTo>
                                <a:pt x="35204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7C8B6584">
              <v:shape id="Graphic 970" style="position:absolute;margin-left:372.1pt;margin-top:7pt;width:27.75pt;height:.75pt;z-index:-251657728;visibility:visible;mso-wrap-style:square;mso-wrap-distance-left:0;mso-wrap-distance-top:0;mso-wrap-distance-right:0;mso-wrap-distance-bottom:0;mso-position-horizontal:absolute;mso-position-horizontal-relative:page;mso-position-vertical:absolute;mso-position-vertical-relative:text;v-text-anchor:top" coordsize="352425,9525" o:spid="_x0000_s1026" fillcolor="black" stroked="f" path="m352044,l,,,9144r352044,l35204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8WfIAIAALgEAAAOAAAAZHJzL2Uyb0RvYy54bWysVE2L2zAQvRf6H4TujZM0KV0TZym7bCks&#10;24VN2bMiy7GprFFHSuz8+45kKzHdU0t9kEeep6c3X97c9q1mJ4WuAVPwxWzOmTISysYcCv5j9/Dh&#10;M2fOC1MKDUYV/Kwcv92+f7fpbK6WUIMuFTIiMS7vbMFr722eZU7WqhVuBlYZclaArfC0xUNWouiI&#10;vdXZcj7/lHWApUWQyjn6ej84+TbyV5WS/ntVOeWZLjhp83HFuO7Dmm03Ij+gsHUjRxniH1S0ojF0&#10;6YXqXnjBjti8oWobieCg8jMJbQZV1UgVY6BoFvM/onmphVUxFkqOs5c0uf9HK59OL/YZg3RnH0H+&#10;dJSRrLMuv3jCxo2YvsI2YEk462MWz5csqt4zSR8/rper5ZozSa6bNVmBUeTpqDw6/1VBpBGnR+eH&#10;EpTJEnWyZG+SiVTIUEIdS+g5oxIiZ1TC/VBCK3w4F7QFk3VXHfUoI/haOKkdRJQPAZDW+WrFWYqC&#10;dF4h2kyh1D0TVPKlt410A+ZmQZRD0Mmd3gNscuvfYGO3ksJEJjU4NdwTYo5ZvuSBcNNMO9BN+dBo&#10;HWJ3eNjfaWQnEaYiPqPeCSw2wVD30AF7KM/PyDoalYK7X0eBijP9zVAvhrlKBiZjnwz0+g7i9MW0&#10;o/O7/lWgZZbMgntqmydInS7y1BKkPwAGbDhp4MvRQ9WEfonaBkXjhsYjxj+Ocpi/6T6irj+c7W8A&#10;AAD//wMAUEsDBBQABgAIAAAAIQD5PiL84QAAAAkBAAAPAAAAZHJzL2Rvd25yZXYueG1sTI/BTsMw&#10;EETvSPyDtUhcEHWokqYNcSoC4kJPbZEqbm68JBHxOoqdNuXrWU5w3Jmn2Zl8PdlOnHDwrSMFD7MI&#10;BFLlTEu1gvf96/0ShA+ajO4coYILelgX11e5zow70xZPu1ALDiGfaQVNCH0mpa8atNrPXI/E3qcb&#10;rA58DrU0gz5zuO3kPIoW0uqW+EOje3xusPrajVbB3felT8aX/SItD4dyQ2/bevlRKnV7Mz09ggg4&#10;hT8YfutzdSi409GNZLzoFKRxPGeUjZg3MZCuVimIIwtJArLI5f8FxQ8AAAD//wMAUEsBAi0AFAAG&#10;AAgAAAAhALaDOJL+AAAA4QEAABMAAAAAAAAAAAAAAAAAAAAAAFtDb250ZW50X1R5cGVzXS54bWxQ&#10;SwECLQAUAAYACAAAACEAOP0h/9YAAACUAQAACwAAAAAAAAAAAAAAAAAvAQAAX3JlbHMvLnJlbHNQ&#10;SwECLQAUAAYACAAAACEAxBfFnyACAAC4BAAADgAAAAAAAAAAAAAAAAAuAgAAZHJzL2Uyb0RvYy54&#10;bWxQSwECLQAUAAYACAAAACEA+T4i/OEAAAAJAQAADwAAAAAAAAAAAAAAAAB6BAAAZHJzL2Rvd25y&#10;ZXYueG1sUEsFBgAAAAAEAAQA8wAAAIgFAAAAAA==&#10;" w14:anchorId="2528CF24">
                <v:path arrowok="t"/>
                <w10:wrap anchorx="page"/>
              </v:shape>
            </w:pict>
          </mc:Fallback>
        </mc:AlternateContent>
      </w:r>
      <w:r w:rsidRPr="003D0D0E">
        <w:t xml:space="preserve">× </w:t>
      </w:r>
      <w:r w:rsidRPr="003D0D0E">
        <w:rPr>
          <w:spacing w:val="-4"/>
        </w:rPr>
        <w:t>100%</w:t>
      </w:r>
    </w:p>
    <w:p w:rsidRPr="003D0D0E" w:rsidR="00642A7B" w:rsidP="00642A7B" w:rsidRDefault="00642A7B" w14:paraId="18A6D21C" w14:textId="77777777">
      <w:pPr>
        <w:sectPr w:rsidRPr="003D0D0E" w:rsidR="00642A7B" w:rsidSect="00642A7B">
          <w:type w:val="continuous"/>
          <w:pgSz w:w="12240" w:h="15840" w:orient="portrait"/>
          <w:pgMar w:top="400" w:right="380" w:bottom="280" w:left="380" w:header="201" w:footer="656" w:gutter="0"/>
          <w:cols w:equalWidth="0" w:space="720" w:num="3">
            <w:col w:w="7002" w:space="40"/>
            <w:col w:w="572" w:space="39"/>
            <w:col w:w="3827"/>
          </w:cols>
        </w:sectPr>
      </w:pPr>
    </w:p>
    <w:p w:rsidRPr="003D0D0E" w:rsidR="00642A7B" w:rsidP="00642A7B" w:rsidRDefault="00642A7B" w14:paraId="52D74693" w14:textId="6ECF710F">
      <w:pPr>
        <w:ind w:left="700" w:right="664"/>
        <w:jc w:val="both"/>
      </w:pPr>
      <w:r w:rsidRPr="003D0D0E">
        <w:t>The</w:t>
      </w:r>
      <w:r w:rsidRPr="003D0D0E">
        <w:rPr>
          <w:spacing w:val="-4"/>
        </w:rPr>
        <w:t xml:space="preserve"> </w:t>
      </w:r>
      <w:r w:rsidRPr="003D0D0E">
        <w:t>allowable</w:t>
      </w:r>
      <w:r w:rsidRPr="003D0D0E">
        <w:rPr>
          <w:spacing w:val="-2"/>
        </w:rPr>
        <w:t xml:space="preserve"> </w:t>
      </w:r>
      <w:r w:rsidRPr="003D0D0E">
        <w:t>percent</w:t>
      </w:r>
      <w:r w:rsidRPr="003D0D0E">
        <w:rPr>
          <w:spacing w:val="-3"/>
        </w:rPr>
        <w:t xml:space="preserve"> </w:t>
      </w:r>
      <w:r w:rsidRPr="003D0D0E">
        <w:t>change</w:t>
      </w:r>
      <w:r w:rsidRPr="003D0D0E">
        <w:rPr>
          <w:spacing w:val="-2"/>
        </w:rPr>
        <w:t xml:space="preserve"> </w:t>
      </w:r>
      <w:r w:rsidRPr="003D0D0E">
        <w:t>shall</w:t>
      </w:r>
      <w:r w:rsidRPr="003D0D0E">
        <w:rPr>
          <w:spacing w:val="-3"/>
        </w:rPr>
        <w:t xml:space="preserve"> </w:t>
      </w:r>
      <w:r w:rsidRPr="003D0D0E">
        <w:t>be</w:t>
      </w:r>
      <w:r w:rsidRPr="003D0D0E">
        <w:rPr>
          <w:spacing w:val="-2"/>
        </w:rPr>
        <w:t xml:space="preserve"> </w:t>
      </w:r>
      <w:r w:rsidRPr="003D0D0E">
        <w:t>rounded</w:t>
      </w:r>
      <w:r w:rsidRPr="003D0D0E">
        <w:rPr>
          <w:spacing w:val="-1"/>
        </w:rPr>
        <w:t xml:space="preserve"> </w:t>
      </w:r>
      <w:r w:rsidRPr="003D0D0E">
        <w:t>to</w:t>
      </w:r>
      <w:r w:rsidRPr="003D0D0E">
        <w:rPr>
          <w:spacing w:val="-2"/>
        </w:rPr>
        <w:t xml:space="preserve"> </w:t>
      </w:r>
      <w:r w:rsidRPr="003D0D0E">
        <w:t>the</w:t>
      </w:r>
      <w:r w:rsidRPr="003D0D0E">
        <w:rPr>
          <w:spacing w:val="-2"/>
        </w:rPr>
        <w:t xml:space="preserve"> </w:t>
      </w:r>
      <w:r w:rsidRPr="003D0D0E">
        <w:t>nearest</w:t>
      </w:r>
      <w:r w:rsidRPr="003D0D0E">
        <w:rPr>
          <w:spacing w:val="-3"/>
        </w:rPr>
        <w:t xml:space="preserve"> </w:t>
      </w:r>
      <w:r w:rsidRPr="003D0D0E">
        <w:t>one-hundredth</w:t>
      </w:r>
      <w:r w:rsidRPr="003D0D0E">
        <w:rPr>
          <w:spacing w:val="-4"/>
        </w:rPr>
        <w:t xml:space="preserve"> </w:t>
      </w:r>
      <w:r w:rsidRPr="003D0D0E">
        <w:t>of</w:t>
      </w:r>
      <w:r w:rsidRPr="003D0D0E">
        <w:rPr>
          <w:spacing w:val="-1"/>
        </w:rPr>
        <w:t xml:space="preserve"> </w:t>
      </w:r>
      <w:r w:rsidRPr="003D0D0E">
        <w:t>one</w:t>
      </w:r>
      <w:r w:rsidRPr="003D0D0E">
        <w:rPr>
          <w:spacing w:val="-2"/>
        </w:rPr>
        <w:t xml:space="preserve"> </w:t>
      </w:r>
      <w:r w:rsidRPr="003D0D0E">
        <w:t>percent</w:t>
      </w:r>
      <w:r w:rsidRPr="003D0D0E">
        <w:rPr>
          <w:spacing w:val="-3"/>
        </w:rPr>
        <w:t xml:space="preserve"> </w:t>
      </w:r>
      <w:r w:rsidRPr="003D0D0E">
        <w:t>and</w:t>
      </w:r>
      <w:r w:rsidRPr="003D0D0E">
        <w:rPr>
          <w:spacing w:val="-4"/>
        </w:rPr>
        <w:t xml:space="preserve"> </w:t>
      </w:r>
      <w:r w:rsidRPr="003D0D0E">
        <w:t>shall</w:t>
      </w:r>
      <w:r w:rsidRPr="003D0D0E">
        <w:rPr>
          <w:spacing w:val="-3"/>
        </w:rPr>
        <w:t xml:space="preserve"> </w:t>
      </w:r>
      <w:r w:rsidRPr="003D0D0E">
        <w:t>be</w:t>
      </w:r>
      <w:r w:rsidRPr="003D0D0E">
        <w:rPr>
          <w:spacing w:val="-2"/>
        </w:rPr>
        <w:t xml:space="preserve"> </w:t>
      </w:r>
      <w:r w:rsidRPr="003D0D0E">
        <w:t xml:space="preserve">the maximum unit price adjustment permitted, except that the </w:t>
      </w:r>
      <w:r w:rsidR="008444DB">
        <w:t>Contractor</w:t>
      </w:r>
      <w:r w:rsidRPr="003D0D0E">
        <w:t xml:space="preserve"> may offer price decreases in excess of the allowable percent change.</w:t>
      </w:r>
    </w:p>
    <w:p w:rsidRPr="003D0D0E" w:rsidR="00642A7B" w:rsidP="00642A7B" w:rsidRDefault="00642A7B" w14:paraId="27BB5D68" w14:textId="677F6C39">
      <w:pPr>
        <w:spacing w:before="118"/>
        <w:ind w:left="700" w:right="548"/>
        <w:jc w:val="both"/>
      </w:pPr>
      <w:r w:rsidRPr="003D0D0E">
        <w:t>The</w:t>
      </w:r>
      <w:r w:rsidRPr="003D0D0E">
        <w:rPr>
          <w:spacing w:val="-2"/>
        </w:rPr>
        <w:t xml:space="preserve"> </w:t>
      </w:r>
      <w:r w:rsidR="008444DB">
        <w:t>Contractor</w:t>
      </w:r>
      <w:r w:rsidRPr="003D0D0E">
        <w:rPr>
          <w:spacing w:val="-3"/>
        </w:rPr>
        <w:t xml:space="preserve"> </w:t>
      </w:r>
      <w:r w:rsidRPr="003D0D0E">
        <w:t>may</w:t>
      </w:r>
      <w:r w:rsidRPr="003D0D0E">
        <w:rPr>
          <w:spacing w:val="-5"/>
        </w:rPr>
        <w:t xml:space="preserve"> </w:t>
      </w:r>
      <w:r w:rsidRPr="003D0D0E">
        <w:t>offer</w:t>
      </w:r>
      <w:r w:rsidRPr="003D0D0E">
        <w:rPr>
          <w:spacing w:val="-3"/>
        </w:rPr>
        <w:t xml:space="preserve"> </w:t>
      </w:r>
      <w:r w:rsidRPr="003D0D0E">
        <w:t>price</w:t>
      </w:r>
      <w:r w:rsidRPr="003D0D0E">
        <w:rPr>
          <w:spacing w:val="-2"/>
        </w:rPr>
        <w:t xml:space="preserve"> </w:t>
      </w:r>
      <w:r w:rsidRPr="003D0D0E">
        <w:t>decreases</w:t>
      </w:r>
      <w:r w:rsidRPr="003D0D0E">
        <w:rPr>
          <w:spacing w:val="-2"/>
        </w:rPr>
        <w:t xml:space="preserve"> </w:t>
      </w:r>
      <w:r w:rsidRPr="003D0D0E">
        <w:t>in</w:t>
      </w:r>
      <w:r w:rsidRPr="003D0D0E">
        <w:rPr>
          <w:spacing w:val="-2"/>
        </w:rPr>
        <w:t xml:space="preserve"> </w:t>
      </w:r>
      <w:r w:rsidRPr="003D0D0E">
        <w:t>excess</w:t>
      </w:r>
      <w:r w:rsidRPr="003D0D0E">
        <w:rPr>
          <w:spacing w:val="-2"/>
        </w:rPr>
        <w:t xml:space="preserve"> </w:t>
      </w:r>
      <w:r w:rsidRPr="003D0D0E">
        <w:t>of</w:t>
      </w:r>
      <w:r w:rsidRPr="003D0D0E">
        <w:rPr>
          <w:spacing w:val="-1"/>
        </w:rPr>
        <w:t xml:space="preserve"> </w:t>
      </w:r>
      <w:r w:rsidRPr="003D0D0E">
        <w:t>the</w:t>
      </w:r>
      <w:r w:rsidRPr="003D0D0E">
        <w:rPr>
          <w:spacing w:val="-2"/>
        </w:rPr>
        <w:t xml:space="preserve"> </w:t>
      </w:r>
      <w:r w:rsidRPr="003D0D0E">
        <w:t>allowable</w:t>
      </w:r>
      <w:r w:rsidRPr="003D0D0E">
        <w:rPr>
          <w:spacing w:val="-2"/>
        </w:rPr>
        <w:t xml:space="preserve"> </w:t>
      </w:r>
      <w:r w:rsidRPr="003D0D0E">
        <w:t>percent</w:t>
      </w:r>
      <w:r w:rsidRPr="003D0D0E">
        <w:rPr>
          <w:spacing w:val="-3"/>
        </w:rPr>
        <w:t xml:space="preserve"> </w:t>
      </w:r>
      <w:r w:rsidRPr="003D0D0E">
        <w:t>change</w:t>
      </w:r>
      <w:r w:rsidRPr="003D0D0E">
        <w:rPr>
          <w:spacing w:val="-2"/>
        </w:rPr>
        <w:t xml:space="preserve"> </w:t>
      </w:r>
      <w:r w:rsidRPr="003D0D0E">
        <w:t>at</w:t>
      </w:r>
      <w:r w:rsidRPr="003D0D0E">
        <w:rPr>
          <w:spacing w:val="-3"/>
        </w:rPr>
        <w:t xml:space="preserve"> </w:t>
      </w:r>
      <w:r w:rsidRPr="003D0D0E">
        <w:t>any</w:t>
      </w:r>
      <w:r w:rsidRPr="003D0D0E">
        <w:rPr>
          <w:spacing w:val="-3"/>
        </w:rPr>
        <w:t xml:space="preserve"> </w:t>
      </w:r>
      <w:r w:rsidRPr="003D0D0E">
        <w:t>time</w:t>
      </w:r>
      <w:r w:rsidRPr="003D0D0E">
        <w:rPr>
          <w:spacing w:val="-4"/>
        </w:rPr>
        <w:t xml:space="preserve"> </w:t>
      </w:r>
      <w:r w:rsidRPr="003D0D0E">
        <w:t>during</w:t>
      </w:r>
      <w:r w:rsidRPr="003D0D0E">
        <w:rPr>
          <w:spacing w:val="-3"/>
        </w:rPr>
        <w:t xml:space="preserve"> </w:t>
      </w:r>
      <w:r w:rsidRPr="003D0D0E">
        <w:t>the</w:t>
      </w:r>
      <w:r w:rsidRPr="003D0D0E">
        <w:rPr>
          <w:spacing w:val="-2"/>
        </w:rPr>
        <w:t xml:space="preserve"> </w:t>
      </w:r>
      <w:r w:rsidRPr="003D0D0E">
        <w:t>term</w:t>
      </w:r>
      <w:r w:rsidRPr="003D0D0E">
        <w:rPr>
          <w:spacing w:val="-2"/>
        </w:rPr>
        <w:t xml:space="preserve"> </w:t>
      </w:r>
      <w:r w:rsidRPr="003D0D0E">
        <w:t xml:space="preserve">of the </w:t>
      </w:r>
      <w:r w:rsidR="00EC56D1">
        <w:t xml:space="preserve"> Agreement.</w:t>
      </w:r>
    </w:p>
    <w:p w:rsidRPr="003D0D0E" w:rsidR="00642A7B" w:rsidP="00642A7B" w:rsidRDefault="00642A7B" w14:paraId="051B008D" w14:textId="77777777">
      <w:pPr>
        <w:jc w:val="both"/>
      </w:pPr>
    </w:p>
    <w:p w:rsidRPr="003D0D0E" w:rsidR="00E90625" w:rsidP="00E90625" w:rsidRDefault="00E90625" w14:paraId="6FE588A0" w14:textId="77777777">
      <w:pPr>
        <w:pStyle w:val="BodyText"/>
        <w:spacing w:before="0"/>
        <w:ind w:left="2927"/>
        <w:rPr>
          <w:sz w:val="22"/>
          <w:szCs w:val="22"/>
        </w:rPr>
      </w:pPr>
      <w:r w:rsidRPr="003D0D0E">
        <w:rPr>
          <w:noProof/>
          <w:sz w:val="22"/>
          <w:szCs w:val="22"/>
        </w:rPr>
        <mc:AlternateContent>
          <mc:Choice Requires="wps">
            <w:drawing>
              <wp:inline distT="0" distB="0" distL="0" distR="0" wp14:anchorId="76075BF7" wp14:editId="136003A7">
                <wp:extent cx="3566160" cy="280670"/>
                <wp:effectExtent l="9525" t="0" r="0" b="5079"/>
                <wp:docPr id="971" name="Textbox 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66160" cy="280670"/>
                        </a:xfrm>
                        <a:prstGeom prst="rect">
                          <a:avLst/>
                        </a:prstGeom>
                        <a:solidFill>
                          <a:srgbClr val="244061"/>
                        </a:solidFill>
                        <a:ln w="6108">
                          <a:solidFill>
                            <a:srgbClr val="000000"/>
                          </a:solidFill>
                          <a:prstDash val="solid"/>
                        </a:ln>
                      </wps:spPr>
                      <wps:txbx>
                        <w:txbxContent>
                          <w:p w:rsidR="00E90625" w:rsidP="00E90625" w:rsidRDefault="00E90625" w14:paraId="77F0E747" w14:textId="2AF092A4">
                            <w:pPr>
                              <w:spacing w:before="85"/>
                              <w:ind w:left="1497"/>
                              <w:rPr>
                                <w:rFonts w:ascii="Franklin Gothic Demi"/>
                                <w:b/>
                                <w:color w:val="000000"/>
                                <w:sz w:val="20"/>
                              </w:rPr>
                            </w:pPr>
                            <w:r>
                              <w:rPr>
                                <w:rFonts w:ascii="Franklin Gothic Demi"/>
                                <w:b/>
                                <w:color w:val="FFFFFF"/>
                                <w:sz w:val="20"/>
                              </w:rPr>
                              <w:t>Table</w:t>
                            </w:r>
                            <w:r w:rsidR="00145E55">
                              <w:rPr>
                                <w:rFonts w:ascii="Franklin Gothic Demi"/>
                                <w:b/>
                                <w:color w:val="FFFFFF"/>
                                <w:sz w:val="20"/>
                              </w:rPr>
                              <w:t>F</w:t>
                            </w:r>
                            <w:r>
                              <w:rPr>
                                <w:rFonts w:ascii="Franklin Gothic Demi"/>
                                <w:b/>
                                <w:color w:val="FFFFFF"/>
                                <w:sz w:val="20"/>
                              </w:rPr>
                              <w:t>-1.</w:t>
                            </w:r>
                            <w:r>
                              <w:rPr>
                                <w:rFonts w:ascii="Franklin Gothic Demi"/>
                                <w:b/>
                                <w:color w:val="FFFFFF"/>
                                <w:spacing w:val="-8"/>
                                <w:sz w:val="20"/>
                              </w:rPr>
                              <w:t xml:space="preserve"> </w:t>
                            </w:r>
                            <w:r>
                              <w:rPr>
                                <w:rFonts w:ascii="Franklin Gothic Demi"/>
                                <w:b/>
                                <w:color w:val="FFFFFF"/>
                                <w:sz w:val="20"/>
                              </w:rPr>
                              <w:t>Hourly</w:t>
                            </w:r>
                            <w:r>
                              <w:rPr>
                                <w:rFonts w:ascii="Franklin Gothic Demi"/>
                                <w:b/>
                                <w:color w:val="FFFFFF"/>
                                <w:spacing w:val="-7"/>
                                <w:sz w:val="20"/>
                              </w:rPr>
                              <w:t xml:space="preserve"> </w:t>
                            </w:r>
                            <w:r>
                              <w:rPr>
                                <w:rFonts w:ascii="Franklin Gothic Demi"/>
                                <w:b/>
                                <w:color w:val="FFFFFF"/>
                                <w:sz w:val="20"/>
                              </w:rPr>
                              <w:t>Rates</w:t>
                            </w:r>
                            <w:r>
                              <w:rPr>
                                <w:rFonts w:ascii="Franklin Gothic Demi"/>
                                <w:b/>
                                <w:color w:val="FFFFFF"/>
                                <w:spacing w:val="-7"/>
                                <w:sz w:val="20"/>
                              </w:rPr>
                              <w:t xml:space="preserve"> </w:t>
                            </w:r>
                            <w:r>
                              <w:rPr>
                                <w:rFonts w:ascii="Franklin Gothic Demi"/>
                                <w:b/>
                                <w:color w:val="FFFFFF"/>
                                <w:spacing w:val="-2"/>
                                <w:sz w:val="20"/>
                              </w:rPr>
                              <w:t>Matrix</w:t>
                            </w:r>
                          </w:p>
                        </w:txbxContent>
                      </wps:txbx>
                      <wps:bodyPr wrap="square" lIns="0" tIns="0" rIns="0" bIns="0" rtlCol="0">
                        <a:noAutofit/>
                      </wps:bodyPr>
                    </wps:wsp>
                  </a:graphicData>
                </a:graphic>
              </wp:inline>
            </w:drawing>
          </mc:Choice>
          <mc:Fallback>
            <w:pict w14:anchorId="1BC81982">
              <v:shapetype id="_x0000_t202" coordsize="21600,21600" o:spt="202" path="m,l,21600r21600,l21600,xe" w14:anchorId="76075BF7">
                <v:stroke joinstyle="miter"/>
                <v:path gradientshapeok="t" o:connecttype="rect"/>
              </v:shapetype>
              <v:shape id="Textbox 971" style="width:280.8pt;height:22.1pt;visibility:visible;mso-wrap-style:square;mso-left-percent:-10001;mso-top-percent:-10001;mso-position-horizontal:absolute;mso-position-horizontal-relative:char;mso-position-vertical:absolute;mso-position-vertical-relative:line;mso-left-percent:-10001;mso-top-percent:-10001;v-text-anchor:top" o:spid="_x0000_s1026" fillcolor="#244061" strokeweight=".16967mm"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0UM0QEAALIDAAAOAAAAZHJzL2Uyb0RvYy54bWysU9uO0zAQfUfiHyy/0yRlCVXUdAVbLUJa&#10;AdKyH+A4TmPheIzHbdK/Z+ymLZflBZEHZ+wZn5lzZry+nQbDDsqjBlvzYpFzpqyEVttdzZ++3r9a&#10;cYZB2FYYsKrmR4X8dvPyxXp0lVpCD6ZVnhGIxWp0Ne9DcFWWoezVIHABTllyduAHEWjrd1nrxUjo&#10;g8mWeV5mI/jWeZAKkU63JyffJPyuUzJ87jpUgZmaU20hrT6tTVyzzVpUOy9cr+VchviHKgahLSW9&#10;QG1FEGzv9R9Qg5YeELqwkDBk0HVaqsSB2BT5b2wee+FU4kLioLvIhP8PVn46PLovnoXpPUzUwEQC&#10;3QPIb0jaZKPDao6JmmKFFB2JTp0f4p8oMLpI2h4veqopMEmHr9+UZVGSS5JvucrLt0nw7HrbeQwf&#10;FAwsGjX31K9UgTg8YIj5RXUOickQjG7vtTFp43fNnfHsIKi3y5ubvCxiO+nKL2HGsrHmZZGvTtz+&#10;CpGn7zmIWMJWYH9KldDnMGNnjU6yRIHC1ExURjQbaI+k7UjjVXP8vhdecWY+WupfnMWz4c9GczZ8&#10;MHeQJjYStfBuH6DTSZAr7pyZBiORnoc4Tt7P+xR1fWqbHwAAAP//AwBQSwMEFAAGAAgAAAAhALdG&#10;OtjbAAAABAEAAA8AAABkcnMvZG93bnJldi54bWxMj0FrwkAQhe+C/2EZoRepG0WDpNmIBFvoTa0/&#10;YMyOSWp2NmTXGP99t73Uy8DjPd77Jt0MphE9da62rGA+i0AQF1bXXCo4fb2/rkE4j6yxsUwKHuRg&#10;k41HKSba3vlA/dGXIpSwS1BB5X2bSOmKigy6mW2Jg3exnUEfZFdK3eE9lJtGLqIolgZrDgsVtpRX&#10;VFyPN6NgPf3Yr3I6yc9Hvp9e7Xd/wV2v1Mtk2L6B8DT4/zD84gd0yALT2d5YO9EoCI/4vxu8VTyP&#10;QZwVLJcLkFkqn+GzHwAAAP//AwBQSwECLQAUAAYACAAAACEAtoM4kv4AAADhAQAAEwAAAAAAAAAA&#10;AAAAAAAAAAAAW0NvbnRlbnRfVHlwZXNdLnhtbFBLAQItABQABgAIAAAAIQA4/SH/1gAAAJQBAAAL&#10;AAAAAAAAAAAAAAAAAC8BAABfcmVscy8ucmVsc1BLAQItABQABgAIAAAAIQCOG0UM0QEAALIDAAAO&#10;AAAAAAAAAAAAAAAAAC4CAABkcnMvZTJvRG9jLnhtbFBLAQItABQABgAIAAAAIQC3RjrY2wAAAAQB&#10;AAAPAAAAAAAAAAAAAAAAACsEAABkcnMvZG93bnJldi54bWxQSwUGAAAAAAQABADzAAAAMwUAAAAA&#10;">
                <v:path arrowok="t"/>
                <v:textbox inset="0,0,0,0">
                  <w:txbxContent>
                    <w:p w:rsidR="00E90625" w:rsidP="00E90625" w:rsidRDefault="00E90625" w14:paraId="7055D4E9" w14:textId="2AF092A4">
                      <w:pPr>
                        <w:spacing w:before="85"/>
                        <w:ind w:left="1497"/>
                        <w:rPr>
                          <w:rFonts w:ascii="Franklin Gothic Demi"/>
                          <w:b/>
                          <w:color w:val="000000"/>
                          <w:sz w:val="20"/>
                        </w:rPr>
                      </w:pPr>
                      <w:r>
                        <w:rPr>
                          <w:rFonts w:ascii="Franklin Gothic Demi"/>
                          <w:b/>
                          <w:color w:val="FFFFFF"/>
                          <w:sz w:val="20"/>
                        </w:rPr>
                        <w:t>Table</w:t>
                      </w:r>
                      <w:r w:rsidR="00145E55">
                        <w:rPr>
                          <w:rFonts w:ascii="Franklin Gothic Demi"/>
                          <w:b/>
                          <w:color w:val="FFFFFF"/>
                          <w:sz w:val="20"/>
                        </w:rPr>
                        <w:t>F</w:t>
                      </w:r>
                      <w:r>
                        <w:rPr>
                          <w:rFonts w:ascii="Franklin Gothic Demi"/>
                          <w:b/>
                          <w:color w:val="FFFFFF"/>
                          <w:sz w:val="20"/>
                        </w:rPr>
                        <w:t>-1.</w:t>
                      </w:r>
                      <w:r>
                        <w:rPr>
                          <w:rFonts w:ascii="Franklin Gothic Demi"/>
                          <w:b/>
                          <w:color w:val="FFFFFF"/>
                          <w:spacing w:val="-8"/>
                          <w:sz w:val="20"/>
                        </w:rPr>
                        <w:t xml:space="preserve"> </w:t>
                      </w:r>
                      <w:r>
                        <w:rPr>
                          <w:rFonts w:ascii="Franklin Gothic Demi"/>
                          <w:b/>
                          <w:color w:val="FFFFFF"/>
                          <w:sz w:val="20"/>
                        </w:rPr>
                        <w:t>Hourly</w:t>
                      </w:r>
                      <w:r>
                        <w:rPr>
                          <w:rFonts w:ascii="Franklin Gothic Demi"/>
                          <w:b/>
                          <w:color w:val="FFFFFF"/>
                          <w:spacing w:val="-7"/>
                          <w:sz w:val="20"/>
                        </w:rPr>
                        <w:t xml:space="preserve"> </w:t>
                      </w:r>
                      <w:r>
                        <w:rPr>
                          <w:rFonts w:ascii="Franklin Gothic Demi"/>
                          <w:b/>
                          <w:color w:val="FFFFFF"/>
                          <w:sz w:val="20"/>
                        </w:rPr>
                        <w:t>Rates</w:t>
                      </w:r>
                      <w:r>
                        <w:rPr>
                          <w:rFonts w:ascii="Franklin Gothic Demi"/>
                          <w:b/>
                          <w:color w:val="FFFFFF"/>
                          <w:spacing w:val="-7"/>
                          <w:sz w:val="20"/>
                        </w:rPr>
                        <w:t xml:space="preserve"> </w:t>
                      </w:r>
                      <w:r>
                        <w:rPr>
                          <w:rFonts w:ascii="Franklin Gothic Demi"/>
                          <w:b/>
                          <w:color w:val="FFFFFF"/>
                          <w:spacing w:val="-2"/>
                          <w:sz w:val="20"/>
                        </w:rPr>
                        <w:t>Matrix</w:t>
                      </w:r>
                    </w:p>
                  </w:txbxContent>
                </v:textbox>
                <w10:anchorlock/>
              </v:shape>
            </w:pict>
          </mc:Fallback>
        </mc:AlternateContent>
      </w:r>
    </w:p>
    <w:p w:rsidRPr="003D0D0E" w:rsidR="00E90625" w:rsidP="00E90625" w:rsidRDefault="00E90625" w14:paraId="53B74973" w14:textId="77777777">
      <w:pPr>
        <w:pStyle w:val="BodyText"/>
        <w:spacing w:before="6"/>
        <w:rPr>
          <w:sz w:val="22"/>
          <w:szCs w:val="22"/>
        </w:rPr>
      </w:pPr>
    </w:p>
    <w:tbl>
      <w:tblP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576"/>
        <w:gridCol w:w="3600"/>
        <w:gridCol w:w="1972"/>
      </w:tblGrid>
      <w:tr w:rsidRPr="003D0D0E" w:rsidR="003D0D0E" w:rsidTr="00F556AB" w14:paraId="55749F12" w14:textId="77777777">
        <w:trPr>
          <w:trHeight w:val="193"/>
          <w:jc w:val="center"/>
        </w:trPr>
        <w:tc>
          <w:tcPr>
            <w:tcW w:w="576" w:type="dxa"/>
            <w:tcBorders>
              <w:bottom w:val="single" w:color="auto" w:sz="4" w:space="0"/>
            </w:tcBorders>
            <w:shd w:val="clear" w:color="auto" w:fill="B8CCE4"/>
          </w:tcPr>
          <w:p w:rsidRPr="003D0D0E" w:rsidR="00E90625" w:rsidP="00F556AB" w:rsidRDefault="00E90625" w14:paraId="3989AD33" w14:textId="77777777">
            <w:pPr>
              <w:jc w:val="center"/>
            </w:pPr>
          </w:p>
        </w:tc>
        <w:tc>
          <w:tcPr>
            <w:tcW w:w="3600" w:type="dxa"/>
            <w:tcBorders>
              <w:bottom w:val="single" w:color="auto" w:sz="4" w:space="0"/>
            </w:tcBorders>
            <w:shd w:val="clear" w:color="auto" w:fill="B8CCE4"/>
          </w:tcPr>
          <w:p w:rsidRPr="003D0D0E" w:rsidR="00E90625" w:rsidP="00F556AB" w:rsidRDefault="00E90625" w14:paraId="71C650FF" w14:textId="77777777">
            <w:pPr>
              <w:jc w:val="center"/>
              <w:rPr>
                <w:b/>
              </w:rPr>
            </w:pPr>
            <w:r w:rsidRPr="003D0D0E">
              <w:rPr>
                <w:b/>
                <w:spacing w:val="-4"/>
              </w:rPr>
              <w:t>Role</w:t>
            </w:r>
          </w:p>
        </w:tc>
        <w:tc>
          <w:tcPr>
            <w:tcW w:w="1972" w:type="dxa"/>
            <w:tcBorders>
              <w:bottom w:val="single" w:color="auto" w:sz="4" w:space="0"/>
            </w:tcBorders>
            <w:shd w:val="clear" w:color="auto" w:fill="B8CCE4"/>
          </w:tcPr>
          <w:p w:rsidRPr="003D0D0E" w:rsidR="00E90625" w:rsidP="00F556AB" w:rsidRDefault="00E90625" w14:paraId="00D0630D" w14:textId="6F2ED12B">
            <w:pPr>
              <w:jc w:val="center"/>
              <w:rPr>
                <w:b/>
              </w:rPr>
            </w:pPr>
            <w:r w:rsidRPr="003D0D0E">
              <w:rPr>
                <w:b/>
              </w:rPr>
              <w:t>202</w:t>
            </w:r>
            <w:r w:rsidRPr="003D0D0E" w:rsidR="00E24AB3">
              <w:rPr>
                <w:b/>
              </w:rPr>
              <w:t>5</w:t>
            </w:r>
            <w:r w:rsidRPr="003D0D0E">
              <w:rPr>
                <w:b/>
                <w:spacing w:val="-4"/>
              </w:rPr>
              <w:t xml:space="preserve"> </w:t>
            </w:r>
            <w:r w:rsidRPr="003D0D0E">
              <w:rPr>
                <w:b/>
              </w:rPr>
              <w:t>Hourly</w:t>
            </w:r>
            <w:r w:rsidRPr="003D0D0E">
              <w:rPr>
                <w:b/>
                <w:spacing w:val="-3"/>
              </w:rPr>
              <w:t xml:space="preserve"> </w:t>
            </w:r>
            <w:r w:rsidRPr="003D0D0E">
              <w:rPr>
                <w:b/>
                <w:spacing w:val="-4"/>
              </w:rPr>
              <w:t>Rat</w:t>
            </w:r>
            <w:r w:rsidRPr="003D0D0E" w:rsidR="00F556AB">
              <w:rPr>
                <w:b/>
                <w:spacing w:val="-4"/>
              </w:rPr>
              <w:t>e (USD)</w:t>
            </w:r>
          </w:p>
        </w:tc>
      </w:tr>
      <w:tr w:rsidRPr="003D0D0E" w:rsidR="003D0D0E" w:rsidTr="00F556AB" w14:paraId="6D295F9E" w14:textId="77777777">
        <w:trPr>
          <w:trHeight w:val="436"/>
          <w:jc w:val="center"/>
        </w:trPr>
        <w:tc>
          <w:tcPr>
            <w:tcW w:w="576" w:type="dxa"/>
            <w:tcBorders>
              <w:top w:val="single" w:color="auto" w:sz="4" w:space="0"/>
              <w:left w:val="single" w:color="auto" w:sz="4" w:space="0"/>
              <w:bottom w:val="single" w:color="auto" w:sz="4" w:space="0"/>
              <w:right w:val="single" w:color="auto" w:sz="4" w:space="0"/>
            </w:tcBorders>
            <w:shd w:val="clear" w:color="auto" w:fill="B8CCE4"/>
          </w:tcPr>
          <w:p w:rsidRPr="003D0D0E" w:rsidR="00E24AB3" w:rsidP="00F556AB" w:rsidRDefault="00E24AB3" w14:paraId="305ACFC7" w14:textId="77777777"/>
        </w:tc>
        <w:tc>
          <w:tcPr>
            <w:tcW w:w="3600" w:type="dxa"/>
            <w:tcBorders>
              <w:top w:val="single" w:color="auto" w:sz="4" w:space="0"/>
              <w:left w:val="single" w:color="auto" w:sz="4" w:space="0"/>
              <w:bottom w:val="single" w:color="auto" w:sz="4" w:space="0"/>
              <w:right w:val="single" w:color="auto" w:sz="4" w:space="0"/>
            </w:tcBorders>
            <w:shd w:val="clear" w:color="auto" w:fill="B8CCE4"/>
          </w:tcPr>
          <w:p w:rsidRPr="003D0D0E" w:rsidR="00E24AB3" w:rsidP="00F556AB" w:rsidRDefault="00E24AB3" w14:paraId="26E1C9DB" w14:textId="77777777">
            <w:pPr>
              <w:rPr>
                <w:b/>
                <w:spacing w:val="-4"/>
              </w:rPr>
            </w:pPr>
          </w:p>
        </w:tc>
        <w:tc>
          <w:tcPr>
            <w:tcW w:w="1972" w:type="dxa"/>
            <w:tcBorders>
              <w:top w:val="single" w:color="auto" w:sz="4" w:space="0"/>
              <w:left w:val="single" w:color="auto" w:sz="4" w:space="0"/>
              <w:bottom w:val="single" w:color="auto" w:sz="4" w:space="0"/>
              <w:right w:val="single" w:color="auto" w:sz="4" w:space="0"/>
            </w:tcBorders>
            <w:shd w:val="clear" w:color="auto" w:fill="B8CCE4"/>
          </w:tcPr>
          <w:p w:rsidRPr="003D0D0E" w:rsidR="00E24AB3" w:rsidP="00F556AB" w:rsidRDefault="00E24AB3" w14:paraId="3F0991C1" w14:textId="77777777">
            <w:pPr>
              <w:rPr>
                <w:b/>
              </w:rPr>
            </w:pPr>
          </w:p>
        </w:tc>
      </w:tr>
    </w:tbl>
    <w:p w:rsidRPr="003D0D0E" w:rsidR="00E90625" w:rsidP="00642A7B" w:rsidRDefault="00E90625" w14:paraId="10A4B7E4" w14:textId="77777777">
      <w:pPr>
        <w:jc w:val="both"/>
        <w:sectPr w:rsidRPr="003D0D0E" w:rsidR="00E90625" w:rsidSect="00642A7B">
          <w:type w:val="continuous"/>
          <w:pgSz w:w="12240" w:h="15840" w:orient="portrait"/>
          <w:pgMar w:top="400" w:right="380" w:bottom="280" w:left="380" w:header="201" w:footer="656" w:gutter="0"/>
          <w:cols w:space="720"/>
        </w:sectPr>
      </w:pPr>
    </w:p>
    <w:p w:rsidRPr="003D0D0E" w:rsidR="00642A7B" w:rsidP="00541AF4" w:rsidRDefault="00642A7B" w14:paraId="69EF6698" w14:textId="3577125B">
      <w:pPr>
        <w:ind w:left="359" w:right="362"/>
        <w:jc w:val="center"/>
        <w:rPr>
          <w:b/>
        </w:rPr>
      </w:pPr>
      <w:r w:rsidRPr="003D0D0E">
        <w:rPr>
          <w:b/>
        </w:rPr>
        <w:t>ATTACHMENT</w:t>
      </w:r>
      <w:r w:rsidRPr="003D0D0E">
        <w:rPr>
          <w:b/>
          <w:spacing w:val="19"/>
        </w:rPr>
        <w:t xml:space="preserve"> </w:t>
      </w:r>
      <w:r w:rsidRPr="003D0D0E" w:rsidR="00313612">
        <w:rPr>
          <w:b/>
        </w:rPr>
        <w:t>G</w:t>
      </w:r>
      <w:r w:rsidRPr="003D0D0E">
        <w:rPr>
          <w:b/>
          <w:spacing w:val="22"/>
        </w:rPr>
        <w:t xml:space="preserve"> </w:t>
      </w:r>
      <w:r w:rsidRPr="003D0D0E">
        <w:rPr>
          <w:b/>
        </w:rPr>
        <w:t>–</w:t>
      </w:r>
      <w:r w:rsidRPr="003D0D0E">
        <w:rPr>
          <w:b/>
          <w:spacing w:val="20"/>
        </w:rPr>
        <w:t xml:space="preserve"> </w:t>
      </w:r>
      <w:r w:rsidRPr="003D0D0E">
        <w:rPr>
          <w:b/>
        </w:rPr>
        <w:t>PRODUCTION</w:t>
      </w:r>
      <w:r w:rsidRPr="003D0D0E">
        <w:rPr>
          <w:b/>
          <w:spacing w:val="23"/>
        </w:rPr>
        <w:t xml:space="preserve"> </w:t>
      </w:r>
      <w:r w:rsidRPr="003D0D0E">
        <w:rPr>
          <w:b/>
        </w:rPr>
        <w:t>SUPPORT</w:t>
      </w:r>
      <w:r w:rsidRPr="003D0D0E">
        <w:rPr>
          <w:b/>
          <w:spacing w:val="22"/>
        </w:rPr>
        <w:t xml:space="preserve"> </w:t>
      </w:r>
      <w:r w:rsidRPr="003D0D0E">
        <w:rPr>
          <w:b/>
          <w:spacing w:val="-2"/>
        </w:rPr>
        <w:t>SERVICES</w:t>
      </w:r>
    </w:p>
    <w:p w:rsidRPr="003D0D0E" w:rsidR="00642A7B" w:rsidP="00541AF4" w:rsidRDefault="00642A7B" w14:paraId="203FBE32" w14:textId="77777777">
      <w:pPr>
        <w:pStyle w:val="ListParagraph"/>
        <w:numPr>
          <w:ilvl w:val="0"/>
          <w:numId w:val="13"/>
        </w:numPr>
        <w:tabs>
          <w:tab w:val="left" w:pos="915"/>
        </w:tabs>
        <w:spacing w:before="244"/>
        <w:ind w:left="915" w:hanging="285"/>
        <w:contextualSpacing w:val="0"/>
        <w:rPr>
          <w:b/>
        </w:rPr>
      </w:pPr>
      <w:r w:rsidRPr="003D0D0E">
        <w:rPr>
          <w:b/>
          <w:spacing w:val="-2"/>
        </w:rPr>
        <w:t>GENERAL</w:t>
      </w:r>
    </w:p>
    <w:p w:rsidRPr="003D0D0E" w:rsidR="00642A7B" w:rsidP="00642A7B" w:rsidRDefault="00642A7B" w14:paraId="487049FF" w14:textId="2FEF24F3">
      <w:pPr>
        <w:pStyle w:val="ListParagraph"/>
        <w:numPr>
          <w:ilvl w:val="1"/>
          <w:numId w:val="13"/>
        </w:numPr>
        <w:tabs>
          <w:tab w:val="left" w:pos="1492"/>
        </w:tabs>
        <w:spacing w:before="202"/>
        <w:ind w:right="754"/>
        <w:contextualSpacing w:val="0"/>
      </w:pPr>
      <w:r w:rsidRPr="003D0D0E">
        <w:t>Production Support Services (“</w:t>
      </w:r>
      <w:r w:rsidRPr="003D0D0E">
        <w:rPr>
          <w:b/>
        </w:rPr>
        <w:t>PSS</w:t>
      </w:r>
      <w:r w:rsidRPr="003D0D0E">
        <w:t>”) is the practice and discipline of supporting the IT applications which</w:t>
      </w:r>
      <w:r w:rsidRPr="003D0D0E">
        <w:rPr>
          <w:spacing w:val="-4"/>
        </w:rPr>
        <w:t xml:space="preserve"> </w:t>
      </w:r>
      <w:r w:rsidRPr="003D0D0E" w:rsidR="000D5BF8">
        <w:t>the end users are currently using</w:t>
      </w:r>
      <w:r w:rsidRPr="003D0D0E">
        <w:rPr>
          <w:spacing w:val="-2"/>
        </w:rPr>
        <w:t xml:space="preserve"> </w:t>
      </w:r>
      <w:r w:rsidRPr="003D0D0E">
        <w:t>in</w:t>
      </w:r>
      <w:r w:rsidRPr="003D0D0E">
        <w:rPr>
          <w:spacing w:val="-4"/>
        </w:rPr>
        <w:t xml:space="preserve"> </w:t>
      </w:r>
      <w:r w:rsidRPr="003D0D0E">
        <w:t>a</w:t>
      </w:r>
      <w:r w:rsidRPr="003D0D0E">
        <w:rPr>
          <w:spacing w:val="-4"/>
        </w:rPr>
        <w:t xml:space="preserve"> </w:t>
      </w:r>
      <w:r w:rsidRPr="003D0D0E">
        <w:t>production</w:t>
      </w:r>
      <w:r w:rsidRPr="003D0D0E">
        <w:rPr>
          <w:spacing w:val="-2"/>
        </w:rPr>
        <w:t xml:space="preserve"> </w:t>
      </w:r>
      <w:r w:rsidRPr="003D0D0E">
        <w:t>environment.</w:t>
      </w:r>
      <w:r w:rsidRPr="003D0D0E">
        <w:rPr>
          <w:spacing w:val="-5"/>
        </w:rPr>
        <w:t xml:space="preserve"> </w:t>
      </w:r>
      <w:r w:rsidRPr="003D0D0E">
        <w:t>PSS</w:t>
      </w:r>
      <w:r w:rsidRPr="003D0D0E">
        <w:rPr>
          <w:spacing w:val="-3"/>
        </w:rPr>
        <w:t xml:space="preserve"> </w:t>
      </w:r>
      <w:r w:rsidRPr="003D0D0E">
        <w:t>is</w:t>
      </w:r>
      <w:r w:rsidRPr="003D0D0E">
        <w:rPr>
          <w:spacing w:val="-2"/>
        </w:rPr>
        <w:t xml:space="preserve"> </w:t>
      </w:r>
      <w:r w:rsidRPr="003D0D0E">
        <w:t>responsible</w:t>
      </w:r>
      <w:r w:rsidRPr="003D0D0E">
        <w:rPr>
          <w:spacing w:val="-2"/>
        </w:rPr>
        <w:t xml:space="preserve"> </w:t>
      </w:r>
      <w:r w:rsidRPr="003D0D0E">
        <w:t>for receiving</w:t>
      </w:r>
      <w:r w:rsidRPr="003D0D0E">
        <w:rPr>
          <w:spacing w:val="-3"/>
        </w:rPr>
        <w:t xml:space="preserve"> </w:t>
      </w:r>
      <w:r w:rsidRPr="003D0D0E">
        <w:t>and</w:t>
      </w:r>
      <w:r w:rsidRPr="003D0D0E">
        <w:rPr>
          <w:spacing w:val="-1"/>
        </w:rPr>
        <w:t xml:space="preserve"> </w:t>
      </w:r>
      <w:r w:rsidRPr="003D0D0E">
        <w:t>responding</w:t>
      </w:r>
      <w:r w:rsidRPr="003D0D0E">
        <w:rPr>
          <w:spacing w:val="-3"/>
        </w:rPr>
        <w:t xml:space="preserve"> </w:t>
      </w:r>
      <w:r w:rsidRPr="003D0D0E">
        <w:t>to</w:t>
      </w:r>
      <w:r w:rsidRPr="003D0D0E">
        <w:rPr>
          <w:spacing w:val="-2"/>
        </w:rPr>
        <w:t xml:space="preserve"> </w:t>
      </w:r>
      <w:r w:rsidRPr="003D0D0E">
        <w:t>incidents/tickets,</w:t>
      </w:r>
      <w:r w:rsidRPr="003D0D0E">
        <w:rPr>
          <w:spacing w:val="-2"/>
        </w:rPr>
        <w:t xml:space="preserve"> </w:t>
      </w:r>
      <w:r w:rsidRPr="003D0D0E">
        <w:t>and</w:t>
      </w:r>
      <w:r w:rsidRPr="003D0D0E">
        <w:rPr>
          <w:spacing w:val="-1"/>
        </w:rPr>
        <w:t xml:space="preserve"> </w:t>
      </w:r>
      <w:r w:rsidRPr="003D0D0E">
        <w:t>troubleshooting,</w:t>
      </w:r>
      <w:r w:rsidRPr="003D0D0E">
        <w:rPr>
          <w:spacing w:val="-2"/>
        </w:rPr>
        <w:t xml:space="preserve"> </w:t>
      </w:r>
      <w:r w:rsidRPr="003D0D0E">
        <w:t>maintaining,</w:t>
      </w:r>
      <w:r w:rsidRPr="003D0D0E">
        <w:rPr>
          <w:spacing w:val="-2"/>
        </w:rPr>
        <w:t xml:space="preserve"> </w:t>
      </w:r>
      <w:r w:rsidRPr="003D0D0E">
        <w:t>and</w:t>
      </w:r>
      <w:r w:rsidRPr="003D0D0E">
        <w:rPr>
          <w:spacing w:val="-1"/>
        </w:rPr>
        <w:t xml:space="preserve"> </w:t>
      </w:r>
      <w:r w:rsidRPr="003D0D0E">
        <w:t>enhancing</w:t>
      </w:r>
      <w:r w:rsidRPr="003D0D0E">
        <w:rPr>
          <w:spacing w:val="-3"/>
        </w:rPr>
        <w:t xml:space="preserve"> </w:t>
      </w:r>
      <w:r w:rsidRPr="003D0D0E">
        <w:t xml:space="preserve">the </w:t>
      </w:r>
      <w:r w:rsidRPr="003D0D0E" w:rsidR="00CF1383">
        <w:t>ERP</w:t>
      </w:r>
      <w:r w:rsidRPr="003D0D0E">
        <w:t xml:space="preserve"> applications, under a capacity-based model.</w:t>
      </w:r>
    </w:p>
    <w:p w:rsidRPr="003D0D0E" w:rsidR="00642A7B" w:rsidP="00642A7B" w:rsidRDefault="00642A7B" w14:paraId="16D3A091" w14:textId="77777777">
      <w:pPr>
        <w:pStyle w:val="ListParagraph"/>
        <w:numPr>
          <w:ilvl w:val="1"/>
          <w:numId w:val="13"/>
        </w:numPr>
        <w:tabs>
          <w:tab w:val="left" w:pos="1492"/>
        </w:tabs>
        <w:spacing w:before="199"/>
        <w:ind w:hanging="576"/>
        <w:contextualSpacing w:val="0"/>
      </w:pPr>
      <w:r w:rsidRPr="003D0D0E">
        <w:t>Production</w:t>
      </w:r>
      <w:r w:rsidRPr="003D0D0E">
        <w:rPr>
          <w:spacing w:val="-7"/>
        </w:rPr>
        <w:t xml:space="preserve"> </w:t>
      </w:r>
      <w:r w:rsidRPr="003D0D0E">
        <w:t>Support</w:t>
      </w:r>
      <w:r w:rsidRPr="003D0D0E">
        <w:rPr>
          <w:spacing w:val="-4"/>
        </w:rPr>
        <w:t xml:space="preserve"> </w:t>
      </w:r>
      <w:r w:rsidRPr="003D0D0E">
        <w:t>Services</w:t>
      </w:r>
      <w:r w:rsidRPr="003D0D0E">
        <w:rPr>
          <w:spacing w:val="-5"/>
        </w:rPr>
        <w:t xml:space="preserve"> </w:t>
      </w:r>
      <w:r w:rsidRPr="003D0D0E">
        <w:t>will</w:t>
      </w:r>
      <w:r w:rsidRPr="003D0D0E">
        <w:rPr>
          <w:spacing w:val="-5"/>
        </w:rPr>
        <w:t xml:space="preserve"> </w:t>
      </w:r>
      <w:r w:rsidRPr="003D0D0E">
        <w:t>start</w:t>
      </w:r>
      <w:r w:rsidRPr="003D0D0E">
        <w:rPr>
          <w:spacing w:val="-4"/>
        </w:rPr>
        <w:t xml:space="preserve"> </w:t>
      </w:r>
      <w:r w:rsidRPr="003D0D0E">
        <w:t>with</w:t>
      </w:r>
      <w:r w:rsidRPr="003D0D0E">
        <w:rPr>
          <w:spacing w:val="-5"/>
        </w:rPr>
        <w:t xml:space="preserve"> </w:t>
      </w:r>
      <w:r w:rsidRPr="003D0D0E">
        <w:t>“Go-Live”</w:t>
      </w:r>
      <w:r w:rsidRPr="003D0D0E">
        <w:rPr>
          <w:spacing w:val="-5"/>
        </w:rPr>
        <w:t xml:space="preserve"> </w:t>
      </w:r>
      <w:r w:rsidRPr="003D0D0E">
        <w:t>and</w:t>
      </w:r>
      <w:r w:rsidRPr="003D0D0E">
        <w:rPr>
          <w:spacing w:val="-4"/>
        </w:rPr>
        <w:t xml:space="preserve"> </w:t>
      </w:r>
      <w:r w:rsidRPr="003D0D0E">
        <w:t>will</w:t>
      </w:r>
      <w:r w:rsidRPr="003D0D0E">
        <w:rPr>
          <w:spacing w:val="-4"/>
        </w:rPr>
        <w:t xml:space="preserve"> </w:t>
      </w:r>
      <w:r w:rsidRPr="003D0D0E">
        <w:rPr>
          <w:spacing w:val="-2"/>
        </w:rPr>
        <w:t>include:</w:t>
      </w:r>
    </w:p>
    <w:p w:rsidRPr="003D0D0E" w:rsidR="00642A7B" w:rsidP="00642A7B" w:rsidRDefault="00642A7B" w14:paraId="4FC3A7DA" w14:textId="13D48156">
      <w:pPr>
        <w:pStyle w:val="ListParagraph"/>
        <w:numPr>
          <w:ilvl w:val="2"/>
          <w:numId w:val="13"/>
        </w:numPr>
        <w:tabs>
          <w:tab w:val="left" w:pos="2068"/>
        </w:tabs>
        <w:spacing w:before="121"/>
        <w:ind w:hanging="576"/>
        <w:contextualSpacing w:val="0"/>
      </w:pPr>
      <w:r w:rsidRPr="003D0D0E">
        <w:t>Transition</w:t>
      </w:r>
      <w:r w:rsidRPr="003D0D0E">
        <w:rPr>
          <w:spacing w:val="-6"/>
        </w:rPr>
        <w:t xml:space="preserve"> </w:t>
      </w:r>
      <w:r w:rsidRPr="003D0D0E">
        <w:t>to</w:t>
      </w:r>
      <w:r w:rsidRPr="003D0D0E">
        <w:rPr>
          <w:spacing w:val="-6"/>
        </w:rPr>
        <w:t xml:space="preserve"> </w:t>
      </w:r>
      <w:r w:rsidRPr="003D0D0E">
        <w:t>Managed</w:t>
      </w:r>
      <w:r w:rsidRPr="003D0D0E">
        <w:rPr>
          <w:spacing w:val="-2"/>
        </w:rPr>
        <w:t xml:space="preserve"> </w:t>
      </w:r>
      <w:r w:rsidRPr="003D0D0E">
        <w:t>Services</w:t>
      </w:r>
    </w:p>
    <w:p w:rsidRPr="003D0D0E" w:rsidR="00642A7B" w:rsidP="00642A7B" w:rsidRDefault="00642A7B" w14:paraId="200B337C" w14:textId="36C9196A">
      <w:pPr>
        <w:pStyle w:val="ListParagraph"/>
        <w:numPr>
          <w:ilvl w:val="2"/>
          <w:numId w:val="13"/>
        </w:numPr>
        <w:tabs>
          <w:tab w:val="left" w:pos="2067"/>
        </w:tabs>
        <w:spacing w:before="117"/>
        <w:ind w:left="2067" w:right="909" w:hanging="576"/>
        <w:contextualSpacing w:val="0"/>
      </w:pPr>
      <w:r w:rsidRPr="003D0D0E">
        <w:t>Troubleshoot</w:t>
      </w:r>
      <w:r w:rsidRPr="003D0D0E">
        <w:rPr>
          <w:spacing w:val="-3"/>
        </w:rPr>
        <w:t xml:space="preserve"> </w:t>
      </w:r>
      <w:r w:rsidRPr="003D0D0E">
        <w:t>and</w:t>
      </w:r>
      <w:r w:rsidRPr="003D0D0E">
        <w:rPr>
          <w:spacing w:val="-1"/>
        </w:rPr>
        <w:t xml:space="preserve"> </w:t>
      </w:r>
      <w:r w:rsidRPr="003D0D0E">
        <w:t>Resolve</w:t>
      </w:r>
      <w:r w:rsidRPr="003D0D0E">
        <w:rPr>
          <w:spacing w:val="-5"/>
        </w:rPr>
        <w:t xml:space="preserve"> </w:t>
      </w:r>
      <w:r w:rsidRPr="003D0D0E">
        <w:t>(Level</w:t>
      </w:r>
      <w:r w:rsidRPr="003D0D0E">
        <w:rPr>
          <w:spacing w:val="-3"/>
        </w:rPr>
        <w:t xml:space="preserve"> </w:t>
      </w:r>
      <w:r w:rsidRPr="003D0D0E">
        <w:t>2/3</w:t>
      </w:r>
      <w:r w:rsidRPr="003D0D0E">
        <w:rPr>
          <w:spacing w:val="-5"/>
        </w:rPr>
        <w:t xml:space="preserve"> </w:t>
      </w:r>
      <w:r w:rsidRPr="003D0D0E">
        <w:t>Application</w:t>
      </w:r>
      <w:r w:rsidRPr="003D0D0E">
        <w:rPr>
          <w:spacing w:val="-2"/>
        </w:rPr>
        <w:t xml:space="preserve"> </w:t>
      </w:r>
      <w:r w:rsidRPr="003D0D0E">
        <w:t>Support</w:t>
      </w:r>
      <w:r w:rsidRPr="003D0D0E">
        <w:rPr>
          <w:spacing w:val="-3"/>
        </w:rPr>
        <w:t xml:space="preserve"> </w:t>
      </w:r>
      <w:r w:rsidRPr="003D0D0E">
        <w:t>for</w:t>
      </w:r>
      <w:r w:rsidRPr="003D0D0E">
        <w:rPr>
          <w:spacing w:val="-3"/>
        </w:rPr>
        <w:t xml:space="preserve"> </w:t>
      </w:r>
      <w:r w:rsidRPr="003D0D0E">
        <w:t>Priority</w:t>
      </w:r>
      <w:r w:rsidRPr="003D0D0E">
        <w:rPr>
          <w:spacing w:val="-3"/>
        </w:rPr>
        <w:t xml:space="preserve"> </w:t>
      </w:r>
      <w:r w:rsidRPr="003D0D0E">
        <w:t>1</w:t>
      </w:r>
      <w:r w:rsidRPr="003D0D0E">
        <w:rPr>
          <w:spacing w:val="-2"/>
        </w:rPr>
        <w:t xml:space="preserve"> </w:t>
      </w:r>
      <w:r w:rsidRPr="003D0D0E">
        <w:t>and</w:t>
      </w:r>
      <w:r w:rsidRPr="003D0D0E">
        <w:rPr>
          <w:spacing w:val="-1"/>
        </w:rPr>
        <w:t xml:space="preserve"> </w:t>
      </w:r>
      <w:r w:rsidRPr="003D0D0E">
        <w:t>Priority</w:t>
      </w:r>
      <w:r w:rsidRPr="003D0D0E">
        <w:rPr>
          <w:spacing w:val="-3"/>
        </w:rPr>
        <w:t xml:space="preserve"> </w:t>
      </w:r>
      <w:r w:rsidRPr="003D0D0E">
        <w:t>2</w:t>
      </w:r>
      <w:r w:rsidRPr="003D0D0E">
        <w:rPr>
          <w:spacing w:val="-2"/>
        </w:rPr>
        <w:t xml:space="preserve"> </w:t>
      </w:r>
      <w:r w:rsidRPr="003D0D0E">
        <w:t xml:space="preserve">tickets; </w:t>
      </w:r>
    </w:p>
    <w:p w:rsidRPr="003D0D0E" w:rsidR="00642A7B" w:rsidP="00642A7B" w:rsidRDefault="00642A7B" w14:paraId="68C2D4FD" w14:textId="72AAC53D">
      <w:pPr>
        <w:pStyle w:val="ListParagraph"/>
        <w:numPr>
          <w:ilvl w:val="2"/>
          <w:numId w:val="13"/>
        </w:numPr>
        <w:tabs>
          <w:tab w:val="left" w:pos="2067"/>
        </w:tabs>
        <w:spacing w:before="121"/>
        <w:ind w:left="2067" w:right="708" w:hanging="576"/>
        <w:contextualSpacing w:val="0"/>
      </w:pPr>
      <w:r w:rsidRPr="003D0D0E">
        <w:t>Excess</w:t>
      </w:r>
      <w:r w:rsidRPr="003D0D0E">
        <w:rPr>
          <w:spacing w:val="-4"/>
        </w:rPr>
        <w:t xml:space="preserve"> </w:t>
      </w:r>
      <w:r w:rsidRPr="003D0D0E">
        <w:t>capacity</w:t>
      </w:r>
      <w:r w:rsidRPr="003D0D0E">
        <w:rPr>
          <w:spacing w:val="-3"/>
        </w:rPr>
        <w:t xml:space="preserve"> </w:t>
      </w:r>
      <w:r w:rsidRPr="003D0D0E">
        <w:t>to</w:t>
      </w:r>
      <w:r w:rsidRPr="003D0D0E">
        <w:rPr>
          <w:spacing w:val="-2"/>
        </w:rPr>
        <w:t xml:space="preserve"> </w:t>
      </w:r>
      <w:r w:rsidRPr="003D0D0E">
        <w:t>be</w:t>
      </w:r>
      <w:r w:rsidRPr="003D0D0E">
        <w:rPr>
          <w:spacing w:val="-5"/>
        </w:rPr>
        <w:t xml:space="preserve"> </w:t>
      </w:r>
      <w:r w:rsidRPr="003D0D0E">
        <w:t>used</w:t>
      </w:r>
      <w:r w:rsidRPr="003D0D0E">
        <w:rPr>
          <w:spacing w:val="-1"/>
        </w:rPr>
        <w:t xml:space="preserve"> </w:t>
      </w:r>
      <w:r w:rsidRPr="003D0D0E">
        <w:t>as</w:t>
      </w:r>
      <w:r w:rsidRPr="003D0D0E">
        <w:rPr>
          <w:spacing w:val="-2"/>
        </w:rPr>
        <w:t xml:space="preserve"> </w:t>
      </w:r>
      <w:r w:rsidRPr="003D0D0E">
        <w:t>staff</w:t>
      </w:r>
      <w:r w:rsidRPr="003D0D0E">
        <w:rPr>
          <w:spacing w:val="-1"/>
        </w:rPr>
        <w:t xml:space="preserve"> </w:t>
      </w:r>
      <w:r w:rsidRPr="003D0D0E">
        <w:t>augmentation</w:t>
      </w:r>
      <w:r w:rsidRPr="003D0D0E">
        <w:rPr>
          <w:spacing w:val="-2"/>
        </w:rPr>
        <w:t xml:space="preserve"> </w:t>
      </w:r>
      <w:r w:rsidRPr="003D0D0E">
        <w:t>resources</w:t>
      </w:r>
      <w:r w:rsidRPr="003D0D0E">
        <w:rPr>
          <w:spacing w:val="-4"/>
        </w:rPr>
        <w:t xml:space="preserve"> </w:t>
      </w:r>
      <w:r w:rsidRPr="003D0D0E">
        <w:t>at</w:t>
      </w:r>
      <w:r w:rsidRPr="003D0D0E">
        <w:rPr>
          <w:spacing w:val="-3"/>
        </w:rPr>
        <w:t xml:space="preserve"> </w:t>
      </w:r>
      <w:r w:rsidRPr="003D0D0E" w:rsidR="00551F04">
        <w:rPr>
          <w:spacing w:val="-3"/>
        </w:rPr>
        <w:t xml:space="preserve">the </w:t>
      </w:r>
      <w:r w:rsidRPr="003D0D0E" w:rsidR="00B14ED9">
        <w:t>Company</w:t>
      </w:r>
      <w:r w:rsidRPr="003D0D0E">
        <w:t>’s</w:t>
      </w:r>
      <w:r w:rsidRPr="003D0D0E">
        <w:rPr>
          <w:spacing w:val="-4"/>
        </w:rPr>
        <w:t xml:space="preserve"> </w:t>
      </w:r>
      <w:r w:rsidRPr="003D0D0E">
        <w:t>discretion</w:t>
      </w:r>
      <w:r w:rsidRPr="003D0D0E">
        <w:rPr>
          <w:spacing w:val="-2"/>
        </w:rPr>
        <w:t xml:space="preserve"> </w:t>
      </w:r>
      <w:r w:rsidRPr="003D0D0E">
        <w:t>for</w:t>
      </w:r>
      <w:r w:rsidRPr="003D0D0E">
        <w:rPr>
          <w:spacing w:val="-3"/>
        </w:rPr>
        <w:t xml:space="preserve"> </w:t>
      </w:r>
      <w:r w:rsidRPr="003D0D0E" w:rsidR="00551F04">
        <w:t>in-scope</w:t>
      </w:r>
      <w:r w:rsidRPr="003D0D0E">
        <w:t xml:space="preserve"> applications</w:t>
      </w:r>
    </w:p>
    <w:p w:rsidRPr="003D0D0E" w:rsidR="00642A7B" w:rsidP="00642A7B" w:rsidRDefault="00642A7B" w14:paraId="1571EFEA" w14:textId="328ACBB4">
      <w:pPr>
        <w:pStyle w:val="ListParagraph"/>
        <w:numPr>
          <w:ilvl w:val="1"/>
          <w:numId w:val="13"/>
        </w:numPr>
        <w:tabs>
          <w:tab w:val="left" w:pos="1491"/>
        </w:tabs>
        <w:spacing w:before="201"/>
        <w:ind w:left="1491" w:right="582"/>
        <w:contextualSpacing w:val="0"/>
      </w:pPr>
      <w:r w:rsidRPr="003D0D0E">
        <w:t>The</w:t>
      </w:r>
      <w:r w:rsidRPr="003D0D0E">
        <w:rPr>
          <w:spacing w:val="-3"/>
        </w:rPr>
        <w:t xml:space="preserve"> </w:t>
      </w:r>
      <w:r w:rsidRPr="003D0D0E">
        <w:t>Production</w:t>
      </w:r>
      <w:r w:rsidRPr="003D0D0E">
        <w:rPr>
          <w:spacing w:val="-3"/>
        </w:rPr>
        <w:t xml:space="preserve"> </w:t>
      </w:r>
      <w:r w:rsidRPr="003D0D0E">
        <w:t>Support</w:t>
      </w:r>
      <w:r w:rsidRPr="003D0D0E">
        <w:rPr>
          <w:spacing w:val="-4"/>
        </w:rPr>
        <w:t xml:space="preserve"> </w:t>
      </w:r>
      <w:r w:rsidRPr="003D0D0E">
        <w:t>Services</w:t>
      </w:r>
      <w:r w:rsidRPr="003D0D0E">
        <w:rPr>
          <w:spacing w:val="-3"/>
        </w:rPr>
        <w:t xml:space="preserve"> </w:t>
      </w:r>
      <w:r w:rsidRPr="003D0D0E">
        <w:t>scope</w:t>
      </w:r>
      <w:r w:rsidRPr="003D0D0E">
        <w:rPr>
          <w:spacing w:val="-5"/>
        </w:rPr>
        <w:t xml:space="preserve"> </w:t>
      </w:r>
      <w:r w:rsidRPr="003D0D0E">
        <w:t>(“</w:t>
      </w:r>
      <w:r w:rsidRPr="003D0D0E">
        <w:rPr>
          <w:b/>
        </w:rPr>
        <w:t>PSS</w:t>
      </w:r>
      <w:r w:rsidRPr="003D0D0E">
        <w:rPr>
          <w:b/>
          <w:spacing w:val="-4"/>
        </w:rPr>
        <w:t xml:space="preserve"> </w:t>
      </w:r>
      <w:r w:rsidRPr="003D0D0E">
        <w:rPr>
          <w:b/>
        </w:rPr>
        <w:t>SOW</w:t>
      </w:r>
      <w:r w:rsidRPr="003D0D0E">
        <w:t>”)</w:t>
      </w:r>
      <w:r w:rsidRPr="003D0D0E">
        <w:rPr>
          <w:spacing w:val="-3"/>
        </w:rPr>
        <w:t xml:space="preserve"> </w:t>
      </w:r>
      <w:r w:rsidRPr="003D0D0E">
        <w:t>is</w:t>
      </w:r>
      <w:r w:rsidRPr="003D0D0E">
        <w:rPr>
          <w:spacing w:val="-3"/>
        </w:rPr>
        <w:t xml:space="preserve"> </w:t>
      </w:r>
      <w:r w:rsidRPr="003D0D0E">
        <w:t>based</w:t>
      </w:r>
      <w:r w:rsidRPr="003D0D0E">
        <w:rPr>
          <w:spacing w:val="-2"/>
        </w:rPr>
        <w:t xml:space="preserve"> </w:t>
      </w:r>
      <w:r w:rsidRPr="003D0D0E">
        <w:t>on</w:t>
      </w:r>
      <w:r w:rsidRPr="003D0D0E">
        <w:rPr>
          <w:spacing w:val="-3"/>
        </w:rPr>
        <w:t xml:space="preserve"> </w:t>
      </w:r>
      <w:r w:rsidRPr="003D0D0E">
        <w:t>the</w:t>
      </w:r>
      <w:r w:rsidRPr="003D0D0E">
        <w:rPr>
          <w:spacing w:val="-3"/>
        </w:rPr>
        <w:t xml:space="preserve"> </w:t>
      </w:r>
      <w:r w:rsidRPr="003D0D0E">
        <w:t>implementation</w:t>
      </w:r>
      <w:r w:rsidRPr="003D0D0E">
        <w:rPr>
          <w:spacing w:val="-5"/>
        </w:rPr>
        <w:t xml:space="preserve"> </w:t>
      </w:r>
      <w:r w:rsidRPr="003D0D0E">
        <w:t>of</w:t>
      </w:r>
      <w:r w:rsidRPr="003D0D0E">
        <w:rPr>
          <w:spacing w:val="-2"/>
        </w:rPr>
        <w:t xml:space="preserve"> </w:t>
      </w:r>
      <w:r w:rsidRPr="003D0D0E">
        <w:t>the</w:t>
      </w:r>
      <w:r w:rsidRPr="003D0D0E">
        <w:rPr>
          <w:spacing w:val="-3"/>
        </w:rPr>
        <w:t xml:space="preserve"> </w:t>
      </w:r>
      <w:r w:rsidRPr="003D0D0E">
        <w:t xml:space="preserve">proposed solution described </w:t>
      </w:r>
      <w:r w:rsidRPr="003D0D0E" w:rsidR="00551F04">
        <w:t xml:space="preserve">in </w:t>
      </w:r>
      <w:r w:rsidRPr="003D0D0E">
        <w:t xml:space="preserve">Attachment B, Scope of Work. Changes will be managed in accordance with the </w:t>
      </w:r>
      <w:r w:rsidR="00590D88">
        <w:t>Change Control Process</w:t>
      </w:r>
      <w:r w:rsidRPr="003D0D0E">
        <w:t xml:space="preserve"> set forth in Attachment </w:t>
      </w:r>
      <w:r w:rsidRPr="003D0D0E" w:rsidR="00CA7FE8">
        <w:t>D</w:t>
      </w:r>
      <w:r w:rsidRPr="003D0D0E">
        <w:t>.</w:t>
      </w:r>
    </w:p>
    <w:p w:rsidRPr="003D0D0E" w:rsidR="00642A7B" w:rsidP="00642A7B" w:rsidRDefault="00B14ED9" w14:paraId="4F0D9D1A" w14:textId="7B27A2E8">
      <w:pPr>
        <w:pStyle w:val="ListParagraph"/>
        <w:numPr>
          <w:ilvl w:val="1"/>
          <w:numId w:val="13"/>
        </w:numPr>
        <w:tabs>
          <w:tab w:val="left" w:pos="1491"/>
        </w:tabs>
        <w:spacing w:before="200"/>
        <w:ind w:left="1491" w:right="344"/>
        <w:contextualSpacing w:val="0"/>
      </w:pPr>
      <w:r w:rsidRPr="003D0D0E">
        <w:t>Company</w:t>
      </w:r>
      <w:r w:rsidRPr="003D0D0E" w:rsidR="00642A7B">
        <w:rPr>
          <w:spacing w:val="-4"/>
        </w:rPr>
        <w:t xml:space="preserve"> </w:t>
      </w:r>
      <w:r w:rsidRPr="003D0D0E" w:rsidR="00642A7B">
        <w:t>and</w:t>
      </w:r>
      <w:r w:rsidRPr="003D0D0E" w:rsidR="00642A7B">
        <w:rPr>
          <w:spacing w:val="-1"/>
        </w:rPr>
        <w:t xml:space="preserve"> </w:t>
      </w:r>
      <w:r w:rsidRPr="003D0D0E" w:rsidR="00642A7B">
        <w:t>Contractor</w:t>
      </w:r>
      <w:r w:rsidRPr="003D0D0E" w:rsidR="00642A7B">
        <w:rPr>
          <w:spacing w:val="-3"/>
        </w:rPr>
        <w:t xml:space="preserve"> </w:t>
      </w:r>
      <w:r w:rsidRPr="003D0D0E" w:rsidR="00642A7B">
        <w:t>shall,</w:t>
      </w:r>
      <w:r w:rsidRPr="003D0D0E" w:rsidR="00642A7B">
        <w:rPr>
          <w:spacing w:val="-3"/>
        </w:rPr>
        <w:t xml:space="preserve"> </w:t>
      </w:r>
      <w:r w:rsidRPr="003D0D0E" w:rsidR="00642A7B">
        <w:t>during</w:t>
      </w:r>
      <w:r w:rsidRPr="003D0D0E" w:rsidR="00642A7B">
        <w:rPr>
          <w:spacing w:val="-3"/>
        </w:rPr>
        <w:t xml:space="preserve"> </w:t>
      </w:r>
      <w:r w:rsidRPr="003D0D0E" w:rsidR="00642A7B">
        <w:t>the</w:t>
      </w:r>
      <w:r w:rsidRPr="003D0D0E" w:rsidR="00642A7B">
        <w:rPr>
          <w:spacing w:val="-2"/>
        </w:rPr>
        <w:t xml:space="preserve"> </w:t>
      </w:r>
      <w:r w:rsidRPr="003D0D0E" w:rsidR="00642A7B">
        <w:t>six</w:t>
      </w:r>
      <w:r w:rsidRPr="003D0D0E" w:rsidR="00642A7B">
        <w:rPr>
          <w:spacing w:val="-4"/>
        </w:rPr>
        <w:t xml:space="preserve"> </w:t>
      </w:r>
      <w:r w:rsidRPr="003D0D0E" w:rsidR="00642A7B">
        <w:t>months</w:t>
      </w:r>
      <w:r w:rsidRPr="003D0D0E" w:rsidR="00642A7B">
        <w:rPr>
          <w:spacing w:val="-4"/>
        </w:rPr>
        <w:t xml:space="preserve"> </w:t>
      </w:r>
      <w:r w:rsidRPr="003D0D0E" w:rsidR="00642A7B">
        <w:t>following</w:t>
      </w:r>
      <w:r w:rsidRPr="003D0D0E" w:rsidR="00642A7B">
        <w:rPr>
          <w:spacing w:val="-3"/>
        </w:rPr>
        <w:t xml:space="preserve"> </w:t>
      </w:r>
      <w:r w:rsidRPr="003D0D0E" w:rsidR="00642A7B">
        <w:t>the</w:t>
      </w:r>
      <w:r w:rsidRPr="003D0D0E" w:rsidR="00642A7B">
        <w:rPr>
          <w:spacing w:val="-4"/>
        </w:rPr>
        <w:t xml:space="preserve"> </w:t>
      </w:r>
      <w:r w:rsidRPr="003D0D0E" w:rsidR="00642A7B">
        <w:t>Go-Live</w:t>
      </w:r>
      <w:r w:rsidRPr="003D0D0E" w:rsidR="00551F04">
        <w:rPr>
          <w:spacing w:val="-2"/>
        </w:rPr>
        <w:t>, measure and monitor the actual number of Priority 1 and Priority 2 tickets logged, with the intent of using such measured activity to confirm and reasonably adjust the support model, the resource staffing levels,</w:t>
      </w:r>
      <w:r w:rsidRPr="003D0D0E" w:rsidR="00642A7B">
        <w:t xml:space="preserve"> and/or </w:t>
      </w:r>
      <w:r w:rsidRPr="003D0D0E" w:rsidR="002B3655">
        <w:t>Service Level Agreements</w:t>
      </w:r>
      <w:r w:rsidRPr="003D0D0E" w:rsidR="00642A7B">
        <w:t xml:space="preserve"> with </w:t>
      </w:r>
      <w:r w:rsidRPr="003D0D0E">
        <w:t>Company</w:t>
      </w:r>
      <w:r w:rsidRPr="003D0D0E" w:rsidR="00642A7B">
        <w:t xml:space="preserve">. This may result in mutually </w:t>
      </w:r>
      <w:r w:rsidRPr="003D0D0E" w:rsidR="00551F04">
        <w:t>agreed-upon</w:t>
      </w:r>
      <w:r w:rsidRPr="003D0D0E" w:rsidR="00642A7B">
        <w:t xml:space="preserve"> adjustments to the services and </w:t>
      </w:r>
      <w:r w:rsidRPr="003D0D0E" w:rsidR="00642A7B">
        <w:rPr>
          <w:spacing w:val="-2"/>
        </w:rPr>
        <w:t>charges.</w:t>
      </w:r>
    </w:p>
    <w:p w:rsidRPr="003D0D0E" w:rsidR="00642A7B" w:rsidP="00642A7B" w:rsidRDefault="00642A7B" w14:paraId="5850D805" w14:textId="31479ABC">
      <w:pPr>
        <w:pStyle w:val="ListParagraph"/>
        <w:numPr>
          <w:ilvl w:val="1"/>
          <w:numId w:val="13"/>
        </w:numPr>
        <w:tabs>
          <w:tab w:val="left" w:pos="1492"/>
        </w:tabs>
        <w:spacing w:before="201"/>
        <w:ind w:right="478"/>
        <w:contextualSpacing w:val="0"/>
      </w:pPr>
      <w:r w:rsidRPr="003D0D0E">
        <w:t>Upon</w:t>
      </w:r>
      <w:r w:rsidRPr="003D0D0E">
        <w:rPr>
          <w:spacing w:val="-4"/>
        </w:rPr>
        <w:t xml:space="preserve"> </w:t>
      </w:r>
      <w:r w:rsidRPr="003D0D0E">
        <w:t>completion</w:t>
      </w:r>
      <w:r w:rsidRPr="003D0D0E">
        <w:rPr>
          <w:spacing w:val="-2"/>
        </w:rPr>
        <w:t xml:space="preserve"> </w:t>
      </w:r>
      <w:r w:rsidRPr="003D0D0E">
        <w:t>of</w:t>
      </w:r>
      <w:r w:rsidRPr="003D0D0E">
        <w:rPr>
          <w:spacing w:val="-1"/>
        </w:rPr>
        <w:t xml:space="preserve"> </w:t>
      </w:r>
      <w:r w:rsidRPr="003D0D0E">
        <w:t>the</w:t>
      </w:r>
      <w:r w:rsidRPr="003D0D0E">
        <w:rPr>
          <w:spacing w:val="-2"/>
        </w:rPr>
        <w:t xml:space="preserve"> </w:t>
      </w:r>
      <w:r w:rsidRPr="003D0D0E">
        <w:t>baseline</w:t>
      </w:r>
      <w:r w:rsidRPr="003D0D0E">
        <w:rPr>
          <w:spacing w:val="-2"/>
        </w:rPr>
        <w:t xml:space="preserve"> </w:t>
      </w:r>
      <w:r w:rsidRPr="003D0D0E">
        <w:t>period,</w:t>
      </w:r>
      <w:r w:rsidRPr="003D0D0E">
        <w:rPr>
          <w:spacing w:val="-5"/>
        </w:rPr>
        <w:t xml:space="preserve"> </w:t>
      </w:r>
      <w:r w:rsidRPr="003D0D0E">
        <w:t>the</w:t>
      </w:r>
      <w:r w:rsidRPr="003D0D0E">
        <w:rPr>
          <w:spacing w:val="-2"/>
        </w:rPr>
        <w:t xml:space="preserve"> </w:t>
      </w:r>
      <w:r w:rsidRPr="003D0D0E" w:rsidR="002B3655">
        <w:t>Service Level Agreements</w:t>
      </w:r>
      <w:r w:rsidRPr="003D0D0E">
        <w:rPr>
          <w:spacing w:val="-2"/>
        </w:rPr>
        <w:t xml:space="preserve"> </w:t>
      </w:r>
      <w:r w:rsidRPr="003D0D0E">
        <w:t>will</w:t>
      </w:r>
      <w:r w:rsidRPr="003D0D0E">
        <w:rPr>
          <w:spacing w:val="-3"/>
        </w:rPr>
        <w:t xml:space="preserve"> </w:t>
      </w:r>
      <w:r w:rsidRPr="003D0D0E">
        <w:t>begin</w:t>
      </w:r>
      <w:r w:rsidRPr="003D0D0E">
        <w:rPr>
          <w:spacing w:val="-2"/>
        </w:rPr>
        <w:t xml:space="preserve"> </w:t>
      </w:r>
      <w:r w:rsidRPr="003D0D0E">
        <w:t>to</w:t>
      </w:r>
      <w:r w:rsidRPr="003D0D0E">
        <w:rPr>
          <w:spacing w:val="-2"/>
        </w:rPr>
        <w:t xml:space="preserve"> </w:t>
      </w:r>
      <w:r w:rsidRPr="003D0D0E">
        <w:t>be</w:t>
      </w:r>
      <w:r w:rsidRPr="003D0D0E">
        <w:rPr>
          <w:spacing w:val="-2"/>
        </w:rPr>
        <w:t xml:space="preserve"> </w:t>
      </w:r>
      <w:r w:rsidRPr="003D0D0E">
        <w:t>enforced for Priority 1 and Priority 2 tickets.</w:t>
      </w:r>
    </w:p>
    <w:p w:rsidRPr="003D0D0E" w:rsidR="00642A7B" w:rsidP="00642A7B" w:rsidRDefault="00642A7B" w14:paraId="307C0F09" w14:textId="5767AB52">
      <w:pPr>
        <w:pStyle w:val="ListParagraph"/>
        <w:numPr>
          <w:ilvl w:val="1"/>
          <w:numId w:val="13"/>
        </w:numPr>
        <w:tabs>
          <w:tab w:val="left" w:pos="1491"/>
        </w:tabs>
        <w:spacing w:before="201"/>
        <w:ind w:left="1491" w:hanging="575"/>
        <w:contextualSpacing w:val="0"/>
      </w:pPr>
      <w:r w:rsidRPr="003D0D0E">
        <w:t>In</w:t>
      </w:r>
      <w:r w:rsidRPr="003D0D0E">
        <w:rPr>
          <w:spacing w:val="-5"/>
        </w:rPr>
        <w:t xml:space="preserve"> </w:t>
      </w:r>
      <w:r w:rsidRPr="003D0D0E">
        <w:t>addition,</w:t>
      </w:r>
      <w:r w:rsidRPr="003D0D0E">
        <w:rPr>
          <w:spacing w:val="-3"/>
        </w:rPr>
        <w:t xml:space="preserve"> </w:t>
      </w:r>
      <w:r w:rsidRPr="003D0D0E">
        <w:t>the</w:t>
      </w:r>
      <w:r w:rsidRPr="003D0D0E">
        <w:rPr>
          <w:spacing w:val="-5"/>
        </w:rPr>
        <w:t xml:space="preserve"> </w:t>
      </w:r>
      <w:r w:rsidRPr="003D0D0E">
        <w:t>following</w:t>
      </w:r>
      <w:r w:rsidRPr="003D0D0E">
        <w:rPr>
          <w:spacing w:val="-6"/>
        </w:rPr>
        <w:t xml:space="preserve"> </w:t>
      </w:r>
      <w:r w:rsidRPr="003D0D0E">
        <w:t>apply</w:t>
      </w:r>
      <w:r w:rsidRPr="003D0D0E">
        <w:rPr>
          <w:spacing w:val="-4"/>
        </w:rPr>
        <w:t xml:space="preserve"> </w:t>
      </w:r>
      <w:r w:rsidRPr="003D0D0E">
        <w:t>to</w:t>
      </w:r>
      <w:r w:rsidRPr="003D0D0E">
        <w:rPr>
          <w:spacing w:val="-3"/>
        </w:rPr>
        <w:t xml:space="preserve"> </w:t>
      </w:r>
      <w:r w:rsidRPr="003D0D0E">
        <w:t>this</w:t>
      </w:r>
      <w:r w:rsidRPr="003D0D0E">
        <w:rPr>
          <w:spacing w:val="-3"/>
        </w:rPr>
        <w:t xml:space="preserve"> </w:t>
      </w:r>
      <w:r w:rsidRPr="003D0D0E">
        <w:rPr>
          <w:spacing w:val="-4"/>
        </w:rPr>
        <w:t>SOW:</w:t>
      </w:r>
    </w:p>
    <w:p w:rsidRPr="003D0D0E" w:rsidR="00642A7B" w:rsidP="00642A7B" w:rsidRDefault="00642A7B" w14:paraId="2259903B" w14:textId="5BC4FB02">
      <w:pPr>
        <w:pStyle w:val="ListParagraph"/>
        <w:numPr>
          <w:ilvl w:val="2"/>
          <w:numId w:val="13"/>
        </w:numPr>
        <w:tabs>
          <w:tab w:val="left" w:pos="2067"/>
        </w:tabs>
        <w:spacing w:before="118"/>
        <w:ind w:left="2067" w:right="473"/>
        <w:contextualSpacing w:val="0"/>
      </w:pPr>
      <w:r w:rsidRPr="003D0D0E">
        <w:t>For</w:t>
      </w:r>
      <w:r w:rsidRPr="003D0D0E">
        <w:rPr>
          <w:spacing w:val="-3"/>
        </w:rPr>
        <w:t xml:space="preserve"> </w:t>
      </w:r>
      <w:r w:rsidRPr="003D0D0E">
        <w:t>PSS</w:t>
      </w:r>
      <w:r w:rsidRPr="003D0D0E">
        <w:rPr>
          <w:spacing w:val="-3"/>
        </w:rPr>
        <w:t xml:space="preserve"> </w:t>
      </w:r>
      <w:r w:rsidRPr="003D0D0E">
        <w:t>services</w:t>
      </w:r>
      <w:r w:rsidRPr="003D0D0E" w:rsidR="00551F04">
        <w:t>,</w:t>
      </w:r>
      <w:r w:rsidRPr="003D0D0E">
        <w:rPr>
          <w:spacing w:val="-4"/>
        </w:rPr>
        <w:t xml:space="preserve"> </w:t>
      </w:r>
      <w:r w:rsidRPr="003D0D0E">
        <w:t>US-based</w:t>
      </w:r>
      <w:r w:rsidRPr="003D0D0E">
        <w:rPr>
          <w:spacing w:val="-1"/>
        </w:rPr>
        <w:t xml:space="preserve"> </w:t>
      </w:r>
      <w:r w:rsidRPr="003D0D0E">
        <w:t>support</w:t>
      </w:r>
      <w:r w:rsidRPr="003D0D0E">
        <w:rPr>
          <w:spacing w:val="-3"/>
        </w:rPr>
        <w:t xml:space="preserve"> </w:t>
      </w:r>
      <w:r w:rsidRPr="003D0D0E">
        <w:t>personnel</w:t>
      </w:r>
      <w:r w:rsidRPr="003D0D0E">
        <w:rPr>
          <w:spacing w:val="-5"/>
        </w:rPr>
        <w:t xml:space="preserve"> </w:t>
      </w:r>
      <w:r w:rsidRPr="003D0D0E">
        <w:t>will</w:t>
      </w:r>
      <w:r w:rsidRPr="003D0D0E">
        <w:rPr>
          <w:spacing w:val="-3"/>
        </w:rPr>
        <w:t xml:space="preserve"> </w:t>
      </w:r>
      <w:r w:rsidRPr="003D0D0E">
        <w:t>provide</w:t>
      </w:r>
      <w:r w:rsidRPr="003D0D0E">
        <w:rPr>
          <w:spacing w:val="-2"/>
        </w:rPr>
        <w:t xml:space="preserve"> </w:t>
      </w:r>
      <w:r w:rsidRPr="003D0D0E">
        <w:t>the</w:t>
      </w:r>
      <w:r w:rsidRPr="003D0D0E">
        <w:rPr>
          <w:spacing w:val="-2"/>
        </w:rPr>
        <w:t xml:space="preserve"> </w:t>
      </w:r>
      <w:r w:rsidRPr="003D0D0E">
        <w:t>Services</w:t>
      </w:r>
      <w:r w:rsidRPr="003D0D0E">
        <w:rPr>
          <w:spacing w:val="-4"/>
        </w:rPr>
        <w:t xml:space="preserve"> </w:t>
      </w:r>
      <w:r w:rsidRPr="003D0D0E">
        <w:t>under</w:t>
      </w:r>
      <w:r w:rsidRPr="003D0D0E">
        <w:rPr>
          <w:spacing w:val="-6"/>
        </w:rPr>
        <w:t xml:space="preserve"> </w:t>
      </w:r>
      <w:r w:rsidRPr="003D0D0E">
        <w:t>this</w:t>
      </w:r>
      <w:r w:rsidRPr="003D0D0E">
        <w:rPr>
          <w:spacing w:val="-2"/>
        </w:rPr>
        <w:t xml:space="preserve"> </w:t>
      </w:r>
      <w:r w:rsidRPr="003D0D0E">
        <w:t>PSS</w:t>
      </w:r>
      <w:r w:rsidRPr="003D0D0E">
        <w:rPr>
          <w:spacing w:val="-3"/>
        </w:rPr>
        <w:t xml:space="preserve"> </w:t>
      </w:r>
      <w:r w:rsidRPr="003D0D0E">
        <w:t>SOW</w:t>
      </w:r>
      <w:r w:rsidRPr="003D0D0E">
        <w:rPr>
          <w:spacing w:val="-3"/>
        </w:rPr>
        <w:t xml:space="preserve"> </w:t>
      </w:r>
      <w:r w:rsidRPr="003D0D0E">
        <w:t xml:space="preserve">each day from 8:00 AM to 5:00 PM </w:t>
      </w:r>
      <w:r w:rsidR="00961C86">
        <w:t>Elkahart Indiana time</w:t>
      </w:r>
      <w:r w:rsidRPr="003D0D0E">
        <w:t xml:space="preserve">. As necessary, </w:t>
      </w:r>
      <w:r w:rsidRPr="003D0D0E" w:rsidR="00551F04">
        <w:t xml:space="preserve">the Company will provide after-hours access to the </w:t>
      </w:r>
      <w:r w:rsidRPr="003D0D0E" w:rsidR="00B14ED9">
        <w:t>Company</w:t>
      </w:r>
      <w:r w:rsidRPr="003D0D0E">
        <w:t xml:space="preserve"> facilities to Contractor personnel. Out-of-town Contractor personnel may work hours other than those defined as </w:t>
      </w:r>
      <w:r w:rsidRPr="003D0D0E" w:rsidR="00551F04">
        <w:t>regular</w:t>
      </w:r>
      <w:r w:rsidRPr="003D0D0E">
        <w:t xml:space="preserve"> business hours to accommodate their travel schedules. </w:t>
      </w:r>
      <w:r w:rsidRPr="003D0D0E" w:rsidR="00551F04">
        <w:t>On-call</w:t>
      </w:r>
      <w:r w:rsidRPr="003D0D0E">
        <w:t xml:space="preserve"> support will be provided 24x7 for Priority 1 issues.</w:t>
      </w:r>
    </w:p>
    <w:p w:rsidRPr="003D0D0E" w:rsidR="00642A7B" w:rsidP="00642A7B" w:rsidRDefault="00642A7B" w14:paraId="60FEF79B" w14:textId="3EF822F3">
      <w:pPr>
        <w:pStyle w:val="ListParagraph"/>
        <w:numPr>
          <w:ilvl w:val="2"/>
          <w:numId w:val="13"/>
        </w:numPr>
        <w:tabs>
          <w:tab w:val="left" w:pos="2068"/>
        </w:tabs>
        <w:spacing w:before="119"/>
        <w:ind w:hanging="576"/>
        <w:contextualSpacing w:val="0"/>
      </w:pPr>
      <w:r w:rsidRPr="003D0D0E">
        <w:t>All</w:t>
      </w:r>
      <w:r w:rsidRPr="003D0D0E">
        <w:rPr>
          <w:spacing w:val="-5"/>
        </w:rPr>
        <w:t xml:space="preserve"> </w:t>
      </w:r>
      <w:r w:rsidRPr="003D0D0E">
        <w:t>times</w:t>
      </w:r>
      <w:r w:rsidRPr="003D0D0E">
        <w:rPr>
          <w:spacing w:val="-2"/>
        </w:rPr>
        <w:t xml:space="preserve"> </w:t>
      </w:r>
      <w:r w:rsidRPr="003D0D0E" w:rsidR="00D838AD">
        <w:t>Company</w:t>
      </w:r>
      <w:r w:rsidRPr="003D0D0E">
        <w:rPr>
          <w:spacing w:val="-2"/>
        </w:rPr>
        <w:t xml:space="preserve"> </w:t>
      </w:r>
      <w:r w:rsidRPr="003D0D0E">
        <w:t>in</w:t>
      </w:r>
      <w:r w:rsidRPr="003D0D0E">
        <w:rPr>
          <w:spacing w:val="-4"/>
        </w:rPr>
        <w:t xml:space="preserve"> </w:t>
      </w:r>
      <w:r w:rsidRPr="003D0D0E">
        <w:t>this</w:t>
      </w:r>
      <w:r w:rsidRPr="003D0D0E">
        <w:rPr>
          <w:spacing w:val="-5"/>
        </w:rPr>
        <w:t xml:space="preserve"> </w:t>
      </w:r>
      <w:r w:rsidRPr="003D0D0E">
        <w:t>SOW</w:t>
      </w:r>
      <w:r w:rsidRPr="003D0D0E">
        <w:rPr>
          <w:spacing w:val="-4"/>
        </w:rPr>
        <w:t xml:space="preserve"> </w:t>
      </w:r>
      <w:r w:rsidRPr="003D0D0E">
        <w:t>is</w:t>
      </w:r>
      <w:r w:rsidRPr="003D0D0E">
        <w:rPr>
          <w:spacing w:val="-3"/>
        </w:rPr>
        <w:t xml:space="preserve"> </w:t>
      </w:r>
      <w:r w:rsidRPr="003D0D0E" w:rsidR="00DF283F">
        <w:t>Eastern</w:t>
      </w:r>
      <w:r w:rsidRPr="003D0D0E">
        <w:rPr>
          <w:spacing w:val="-6"/>
        </w:rPr>
        <w:t xml:space="preserve"> </w:t>
      </w:r>
      <w:r w:rsidRPr="003D0D0E">
        <w:t>Time</w:t>
      </w:r>
      <w:r w:rsidRPr="003D0D0E">
        <w:rPr>
          <w:spacing w:val="-4"/>
        </w:rPr>
        <w:t xml:space="preserve"> </w:t>
      </w:r>
      <w:r w:rsidRPr="003D0D0E">
        <w:t>(</w:t>
      </w:r>
      <w:r w:rsidRPr="003D0D0E" w:rsidR="00DF283F">
        <w:t>E</w:t>
      </w:r>
      <w:r w:rsidRPr="003D0D0E">
        <w:t>T)</w:t>
      </w:r>
      <w:r w:rsidRPr="003D0D0E">
        <w:rPr>
          <w:spacing w:val="-3"/>
        </w:rPr>
        <w:t xml:space="preserve"> </w:t>
      </w:r>
      <w:r w:rsidRPr="003D0D0E">
        <w:t>unless</w:t>
      </w:r>
      <w:r w:rsidRPr="003D0D0E">
        <w:rPr>
          <w:spacing w:val="-2"/>
        </w:rPr>
        <w:t xml:space="preserve"> </w:t>
      </w:r>
      <w:r w:rsidRPr="003D0D0E">
        <w:t>otherwise</w:t>
      </w:r>
      <w:r w:rsidRPr="003D0D0E">
        <w:rPr>
          <w:spacing w:val="-3"/>
        </w:rPr>
        <w:t xml:space="preserve"> </w:t>
      </w:r>
      <w:r w:rsidRPr="003D0D0E">
        <w:rPr>
          <w:spacing w:val="-2"/>
        </w:rPr>
        <w:t>noted.</w:t>
      </w:r>
    </w:p>
    <w:p w:rsidRPr="003D0D0E" w:rsidR="00642A7B" w:rsidP="00642A7B" w:rsidRDefault="00642A7B" w14:paraId="306DDCC9" w14:textId="7B78CCF8">
      <w:pPr>
        <w:pStyle w:val="ListParagraph"/>
        <w:numPr>
          <w:ilvl w:val="2"/>
          <w:numId w:val="13"/>
        </w:numPr>
        <w:tabs>
          <w:tab w:val="left" w:pos="2068"/>
        </w:tabs>
        <w:spacing w:before="120"/>
        <w:ind w:right="404" w:hanging="576"/>
        <w:contextualSpacing w:val="0"/>
      </w:pPr>
      <w:r w:rsidRPr="003D0D0E">
        <w:t xml:space="preserve">Any development performed by </w:t>
      </w:r>
      <w:r w:rsidRPr="003D0D0E" w:rsidR="00B14ED9">
        <w:t>Company</w:t>
      </w:r>
      <w:r w:rsidRPr="003D0D0E">
        <w:t xml:space="preserve"> or a third party engaged by </w:t>
      </w:r>
      <w:r w:rsidRPr="003D0D0E" w:rsidR="00B14ED9">
        <w:t>Company</w:t>
      </w:r>
      <w:r w:rsidRPr="003D0D0E">
        <w:t xml:space="preserve"> will be subject to a technical quality testing process and approved by Contractor (which approval will not be unreasonably</w:t>
      </w:r>
      <w:r w:rsidRPr="003D0D0E">
        <w:rPr>
          <w:spacing w:val="-3"/>
        </w:rPr>
        <w:t xml:space="preserve"> </w:t>
      </w:r>
      <w:r w:rsidRPr="003D0D0E">
        <w:t>withheld,</w:t>
      </w:r>
      <w:r w:rsidRPr="003D0D0E">
        <w:rPr>
          <w:spacing w:val="-5"/>
        </w:rPr>
        <w:t xml:space="preserve"> </w:t>
      </w:r>
      <w:r w:rsidRPr="003D0D0E">
        <w:t>delayed</w:t>
      </w:r>
      <w:r w:rsidRPr="003D0D0E" w:rsidR="00551F04">
        <w:t>,</w:t>
      </w:r>
      <w:r w:rsidRPr="003D0D0E">
        <w:rPr>
          <w:spacing w:val="-3"/>
        </w:rPr>
        <w:t xml:space="preserve"> </w:t>
      </w:r>
      <w:r w:rsidRPr="003D0D0E">
        <w:t>or</w:t>
      </w:r>
      <w:r w:rsidRPr="003D0D0E">
        <w:rPr>
          <w:spacing w:val="-3"/>
        </w:rPr>
        <w:t xml:space="preserve"> </w:t>
      </w:r>
      <w:r w:rsidRPr="003D0D0E">
        <w:t>conditioned)</w:t>
      </w:r>
      <w:r w:rsidRPr="003D0D0E">
        <w:rPr>
          <w:spacing w:val="-2"/>
        </w:rPr>
        <w:t xml:space="preserve"> </w:t>
      </w:r>
      <w:r w:rsidRPr="003D0D0E">
        <w:t>before</w:t>
      </w:r>
      <w:r w:rsidRPr="003D0D0E">
        <w:rPr>
          <w:spacing w:val="-2"/>
        </w:rPr>
        <w:t xml:space="preserve"> </w:t>
      </w:r>
      <w:r w:rsidRPr="003D0D0E">
        <w:t>it</w:t>
      </w:r>
      <w:r w:rsidRPr="003D0D0E">
        <w:rPr>
          <w:spacing w:val="-3"/>
        </w:rPr>
        <w:t xml:space="preserve"> </w:t>
      </w:r>
      <w:r w:rsidRPr="003D0D0E">
        <w:t>can</w:t>
      </w:r>
      <w:r w:rsidRPr="003D0D0E">
        <w:rPr>
          <w:spacing w:val="-2"/>
        </w:rPr>
        <w:t xml:space="preserve"> </w:t>
      </w:r>
      <w:r w:rsidRPr="003D0D0E">
        <w:t>be</w:t>
      </w:r>
      <w:r w:rsidRPr="003D0D0E">
        <w:rPr>
          <w:spacing w:val="-5"/>
        </w:rPr>
        <w:t xml:space="preserve"> </w:t>
      </w:r>
      <w:r w:rsidRPr="003D0D0E">
        <w:t>added</w:t>
      </w:r>
      <w:r w:rsidRPr="003D0D0E">
        <w:rPr>
          <w:spacing w:val="-4"/>
        </w:rPr>
        <w:t xml:space="preserve"> </w:t>
      </w:r>
      <w:r w:rsidRPr="003D0D0E">
        <w:t>as</w:t>
      </w:r>
      <w:r w:rsidRPr="003D0D0E">
        <w:rPr>
          <w:spacing w:val="-4"/>
        </w:rPr>
        <w:t xml:space="preserve"> </w:t>
      </w:r>
      <w:r w:rsidRPr="003D0D0E">
        <w:t>an</w:t>
      </w:r>
      <w:r w:rsidRPr="003D0D0E">
        <w:rPr>
          <w:spacing w:val="-2"/>
        </w:rPr>
        <w:t xml:space="preserve"> </w:t>
      </w:r>
      <w:r w:rsidRPr="003D0D0E">
        <w:t>in-scope</w:t>
      </w:r>
      <w:r w:rsidRPr="003D0D0E">
        <w:rPr>
          <w:spacing w:val="-2"/>
        </w:rPr>
        <w:t xml:space="preserve"> </w:t>
      </w:r>
      <w:r w:rsidRPr="003D0D0E">
        <w:t xml:space="preserve">application component. </w:t>
      </w:r>
      <w:r w:rsidRPr="003D0D0E" w:rsidR="00551F04">
        <w:t>Suppose Contractor reasonably believes the addition of such development as an in-scope application development will impact its service delivery and/or fees. In that case,</w:t>
      </w:r>
      <w:r w:rsidRPr="003D0D0E">
        <w:t xml:space="preserve"> Contractor may raise a change request pursuant to the </w:t>
      </w:r>
      <w:r w:rsidR="00590D88">
        <w:t>Change Control Process</w:t>
      </w:r>
      <w:r w:rsidRPr="003D0D0E">
        <w:t xml:space="preserve"> outlined in Attachment </w:t>
      </w:r>
      <w:r w:rsidRPr="003D0D0E" w:rsidR="00CA7FE8">
        <w:t>D</w:t>
      </w:r>
      <w:r w:rsidRPr="003D0D0E">
        <w:t>.</w:t>
      </w:r>
    </w:p>
    <w:p w:rsidRPr="003D0D0E" w:rsidR="00642A7B" w:rsidP="00642A7B" w:rsidRDefault="00642A7B" w14:paraId="01BBDEF1" w14:textId="4792C2A8">
      <w:pPr>
        <w:pStyle w:val="ListParagraph"/>
        <w:numPr>
          <w:ilvl w:val="2"/>
          <w:numId w:val="13"/>
        </w:numPr>
        <w:tabs>
          <w:tab w:val="left" w:pos="2068"/>
        </w:tabs>
        <w:spacing w:before="121"/>
        <w:ind w:right="345"/>
        <w:contextualSpacing w:val="0"/>
      </w:pPr>
      <w:r w:rsidRPr="003D0D0E">
        <w:t>Key metrics (such as problem tickets, application modules, database environments/ instances, interfaces,</w:t>
      </w:r>
      <w:r w:rsidRPr="003D0D0E">
        <w:rPr>
          <w:spacing w:val="-3"/>
        </w:rPr>
        <w:t xml:space="preserve"> </w:t>
      </w:r>
      <w:r w:rsidRPr="003D0D0E">
        <w:t>locations,</w:t>
      </w:r>
      <w:r w:rsidRPr="003D0D0E">
        <w:rPr>
          <w:spacing w:val="-4"/>
        </w:rPr>
        <w:t xml:space="preserve"> </w:t>
      </w:r>
      <w:r w:rsidRPr="003D0D0E">
        <w:t>users</w:t>
      </w:r>
      <w:r w:rsidRPr="003D0D0E">
        <w:rPr>
          <w:spacing w:val="-2"/>
        </w:rPr>
        <w:t xml:space="preserve"> </w:t>
      </w:r>
      <w:r w:rsidRPr="003D0D0E">
        <w:t>and</w:t>
      </w:r>
      <w:r w:rsidRPr="003D0D0E">
        <w:rPr>
          <w:spacing w:val="-5"/>
        </w:rPr>
        <w:t xml:space="preserve"> </w:t>
      </w:r>
      <w:r w:rsidRPr="003D0D0E">
        <w:t>services,</w:t>
      </w:r>
      <w:r w:rsidRPr="003D0D0E">
        <w:rPr>
          <w:spacing w:val="-6"/>
        </w:rPr>
        <w:t xml:space="preserve"> </w:t>
      </w:r>
      <w:r w:rsidRPr="003D0D0E">
        <w:t>etc.)</w:t>
      </w:r>
      <w:r w:rsidRPr="003D0D0E">
        <w:rPr>
          <w:spacing w:val="-6"/>
        </w:rPr>
        <w:t xml:space="preserve"> </w:t>
      </w:r>
      <w:r w:rsidRPr="003D0D0E">
        <w:t>used</w:t>
      </w:r>
      <w:r w:rsidRPr="003D0D0E">
        <w:rPr>
          <w:spacing w:val="-2"/>
        </w:rPr>
        <w:t xml:space="preserve"> </w:t>
      </w:r>
      <w:r w:rsidRPr="003D0D0E">
        <w:t>in</w:t>
      </w:r>
      <w:r w:rsidRPr="003D0D0E">
        <w:rPr>
          <w:spacing w:val="-3"/>
        </w:rPr>
        <w:t xml:space="preserve"> </w:t>
      </w:r>
      <w:r w:rsidRPr="003D0D0E">
        <w:t>developing</w:t>
      </w:r>
      <w:r w:rsidRPr="003D0D0E">
        <w:rPr>
          <w:spacing w:val="-3"/>
        </w:rPr>
        <w:t xml:space="preserve"> </w:t>
      </w:r>
      <w:r w:rsidRPr="003D0D0E">
        <w:t>the</w:t>
      </w:r>
      <w:r w:rsidRPr="003D0D0E">
        <w:rPr>
          <w:spacing w:val="-3"/>
        </w:rPr>
        <w:t xml:space="preserve"> </w:t>
      </w:r>
      <w:r w:rsidRPr="003D0D0E">
        <w:t>Production</w:t>
      </w:r>
      <w:r w:rsidRPr="003D0D0E">
        <w:rPr>
          <w:spacing w:val="-3"/>
        </w:rPr>
        <w:t xml:space="preserve"> </w:t>
      </w:r>
      <w:r w:rsidRPr="003D0D0E">
        <w:t>Support</w:t>
      </w:r>
      <w:r w:rsidRPr="003D0D0E">
        <w:rPr>
          <w:spacing w:val="-4"/>
        </w:rPr>
        <w:t xml:space="preserve"> </w:t>
      </w:r>
      <w:r w:rsidRPr="003D0D0E">
        <w:t xml:space="preserve">Services solution will be reviewed by </w:t>
      </w:r>
      <w:r w:rsidRPr="003D0D0E" w:rsidR="00B14ED9">
        <w:t>Company</w:t>
      </w:r>
      <w:r w:rsidRPr="003D0D0E">
        <w:t xml:space="preserve"> and Contractor one month prior to the implementation and then at least once a year after final acceptance of the implemented solution, to determine if any mutually agreed upon adjustments to the services and contract are required.</w:t>
      </w:r>
    </w:p>
    <w:p w:rsidRPr="003D0D0E" w:rsidR="00642A7B" w:rsidP="00642A7B" w:rsidRDefault="00642A7B" w14:paraId="1F6487D0" w14:textId="77777777">
      <w:pPr>
        <w:pStyle w:val="ListParagraph"/>
        <w:numPr>
          <w:ilvl w:val="1"/>
          <w:numId w:val="13"/>
        </w:numPr>
        <w:tabs>
          <w:tab w:val="left" w:pos="1492"/>
        </w:tabs>
        <w:spacing w:before="200"/>
        <w:ind w:hanging="576"/>
        <w:contextualSpacing w:val="0"/>
      </w:pPr>
      <w:r w:rsidRPr="003D0D0E">
        <w:t>The</w:t>
      </w:r>
      <w:r w:rsidRPr="003D0D0E">
        <w:rPr>
          <w:spacing w:val="-9"/>
        </w:rPr>
        <w:t xml:space="preserve"> </w:t>
      </w:r>
      <w:r w:rsidRPr="003D0D0E">
        <w:t>following</w:t>
      </w:r>
      <w:r w:rsidRPr="003D0D0E">
        <w:rPr>
          <w:spacing w:val="-5"/>
        </w:rPr>
        <w:t xml:space="preserve"> </w:t>
      </w:r>
      <w:r w:rsidRPr="003D0D0E">
        <w:t>exclusions</w:t>
      </w:r>
      <w:r w:rsidRPr="003D0D0E">
        <w:rPr>
          <w:spacing w:val="-4"/>
        </w:rPr>
        <w:t xml:space="preserve"> </w:t>
      </w:r>
      <w:r w:rsidRPr="003D0D0E">
        <w:t>apply</w:t>
      </w:r>
      <w:r w:rsidRPr="003D0D0E">
        <w:rPr>
          <w:spacing w:val="-5"/>
        </w:rPr>
        <w:t xml:space="preserve"> </w:t>
      </w:r>
      <w:r w:rsidRPr="003D0D0E">
        <w:t>to</w:t>
      </w:r>
      <w:r w:rsidRPr="003D0D0E">
        <w:rPr>
          <w:spacing w:val="-4"/>
        </w:rPr>
        <w:t xml:space="preserve"> </w:t>
      </w:r>
      <w:r w:rsidRPr="003D0D0E">
        <w:t>this</w:t>
      </w:r>
      <w:r w:rsidRPr="003D0D0E">
        <w:rPr>
          <w:spacing w:val="-4"/>
        </w:rPr>
        <w:t xml:space="preserve"> </w:t>
      </w:r>
      <w:r w:rsidRPr="003D0D0E">
        <w:t>PSS</w:t>
      </w:r>
      <w:r w:rsidRPr="003D0D0E">
        <w:rPr>
          <w:spacing w:val="-4"/>
        </w:rPr>
        <w:t xml:space="preserve"> SOW:</w:t>
      </w:r>
    </w:p>
    <w:p w:rsidRPr="003D0D0E" w:rsidR="00642A7B" w:rsidP="00642A7B" w:rsidRDefault="00642A7B" w14:paraId="6EBAFC3F" w14:textId="50131978">
      <w:pPr>
        <w:pStyle w:val="ListParagraph"/>
        <w:numPr>
          <w:ilvl w:val="2"/>
          <w:numId w:val="13"/>
        </w:numPr>
        <w:tabs>
          <w:tab w:val="left" w:pos="2068"/>
        </w:tabs>
        <w:spacing w:before="120"/>
        <w:ind w:right="666" w:hanging="576"/>
        <w:contextualSpacing w:val="0"/>
      </w:pPr>
      <w:r w:rsidRPr="003D0D0E">
        <w:t>Contractor</w:t>
      </w:r>
      <w:r w:rsidRPr="003D0D0E">
        <w:rPr>
          <w:spacing w:val="-3"/>
        </w:rPr>
        <w:t xml:space="preserve"> </w:t>
      </w:r>
      <w:r w:rsidRPr="003D0D0E">
        <w:t>will</w:t>
      </w:r>
      <w:r w:rsidRPr="003D0D0E">
        <w:rPr>
          <w:spacing w:val="-3"/>
        </w:rPr>
        <w:t xml:space="preserve"> </w:t>
      </w:r>
      <w:r w:rsidRPr="003D0D0E">
        <w:t>work</w:t>
      </w:r>
      <w:r w:rsidRPr="003D0D0E">
        <w:rPr>
          <w:spacing w:val="-3"/>
        </w:rPr>
        <w:t xml:space="preserve"> </w:t>
      </w:r>
      <w:r w:rsidRPr="003D0D0E">
        <w:t>with</w:t>
      </w:r>
      <w:r w:rsidRPr="003D0D0E">
        <w:rPr>
          <w:spacing w:val="-2"/>
        </w:rPr>
        <w:t xml:space="preserve"> </w:t>
      </w:r>
      <w:r w:rsidRPr="003D0D0E" w:rsidR="005E28D9">
        <w:t>the OEM</w:t>
      </w:r>
      <w:r w:rsidRPr="003D0D0E">
        <w:rPr>
          <w:spacing w:val="-4"/>
        </w:rPr>
        <w:t xml:space="preserve"> </w:t>
      </w:r>
      <w:r w:rsidRPr="003D0D0E">
        <w:t xml:space="preserve">on behalf of </w:t>
      </w:r>
      <w:r w:rsidRPr="003D0D0E" w:rsidR="00551F04">
        <w:t xml:space="preserve">the </w:t>
      </w:r>
      <w:r w:rsidRPr="003D0D0E" w:rsidR="00B14ED9">
        <w:t>Company</w:t>
      </w:r>
      <w:r w:rsidRPr="003D0D0E">
        <w:t xml:space="preserve"> in resolving problems related to in-scope </w:t>
      </w:r>
      <w:r w:rsidR="008444DB">
        <w:t>Contractor</w:t>
      </w:r>
      <w:r w:rsidRPr="003D0D0E">
        <w:t xml:space="preserve"> </w:t>
      </w:r>
      <w:r w:rsidRPr="003D0D0E" w:rsidR="00683C23">
        <w:t>Product</w:t>
      </w:r>
      <w:r w:rsidR="000C1C5A">
        <w:t>(s)</w:t>
      </w:r>
      <w:r w:rsidRPr="003D0D0E">
        <w:t>.</w:t>
      </w:r>
    </w:p>
    <w:p w:rsidRPr="003D0D0E" w:rsidR="00642A7B" w:rsidP="00642A7B" w:rsidRDefault="00642A7B" w14:paraId="451EAC74" w14:textId="77777777">
      <w:pPr>
        <w:pStyle w:val="BodyText"/>
        <w:spacing w:before="144"/>
        <w:rPr>
          <w:sz w:val="22"/>
          <w:szCs w:val="22"/>
        </w:rPr>
      </w:pPr>
    </w:p>
    <w:p w:rsidRPr="003D0D0E" w:rsidR="00642A7B" w:rsidP="00642A7B" w:rsidRDefault="00642A7B" w14:paraId="44CABB80" w14:textId="6C52AA64">
      <w:pPr>
        <w:pStyle w:val="ListParagraph"/>
        <w:numPr>
          <w:ilvl w:val="2"/>
          <w:numId w:val="13"/>
        </w:numPr>
        <w:tabs>
          <w:tab w:val="left" w:pos="2068"/>
        </w:tabs>
        <w:ind w:right="681"/>
        <w:contextualSpacing w:val="0"/>
      </w:pPr>
      <w:r w:rsidRPr="003D0D0E">
        <w:t>Support</w:t>
      </w:r>
      <w:r w:rsidRPr="003D0D0E">
        <w:rPr>
          <w:spacing w:val="-3"/>
        </w:rPr>
        <w:t xml:space="preserve"> </w:t>
      </w:r>
      <w:r w:rsidRPr="003D0D0E">
        <w:t>for</w:t>
      </w:r>
      <w:r w:rsidRPr="003D0D0E">
        <w:rPr>
          <w:spacing w:val="-6"/>
        </w:rPr>
        <w:t xml:space="preserve"> </w:t>
      </w:r>
      <w:r w:rsidRPr="003D0D0E" w:rsidR="00B14ED9">
        <w:t>Company</w:t>
      </w:r>
      <w:r w:rsidRPr="003D0D0E">
        <w:rPr>
          <w:spacing w:val="-4"/>
        </w:rPr>
        <w:t xml:space="preserve"> </w:t>
      </w:r>
      <w:r w:rsidRPr="003D0D0E">
        <w:t>applications</w:t>
      </w:r>
      <w:r w:rsidRPr="003D0D0E">
        <w:rPr>
          <w:spacing w:val="-4"/>
        </w:rPr>
        <w:t xml:space="preserve"> </w:t>
      </w:r>
      <w:r w:rsidRPr="003D0D0E">
        <w:t>and</w:t>
      </w:r>
      <w:r w:rsidRPr="003D0D0E">
        <w:rPr>
          <w:spacing w:val="-4"/>
        </w:rPr>
        <w:t xml:space="preserve"> </w:t>
      </w:r>
      <w:r w:rsidRPr="003D0D0E">
        <w:t>systems</w:t>
      </w:r>
      <w:r w:rsidRPr="003D0D0E">
        <w:rPr>
          <w:spacing w:val="-5"/>
        </w:rPr>
        <w:t xml:space="preserve"> </w:t>
      </w:r>
      <w:r w:rsidRPr="003D0D0E">
        <w:t>is not in the scope of this PSS SOW.</w:t>
      </w:r>
    </w:p>
    <w:p w:rsidRPr="003D0D0E" w:rsidR="00642A7B" w:rsidP="00642A7B" w:rsidRDefault="00642A7B" w14:paraId="308803C7" w14:textId="77777777">
      <w:pPr>
        <w:pStyle w:val="ListParagraph"/>
        <w:numPr>
          <w:ilvl w:val="2"/>
          <w:numId w:val="13"/>
        </w:numPr>
        <w:tabs>
          <w:tab w:val="left" w:pos="2068"/>
        </w:tabs>
        <w:spacing w:before="120"/>
        <w:ind w:right="1160" w:hanging="576"/>
        <w:contextualSpacing w:val="0"/>
      </w:pPr>
      <w:r w:rsidRPr="003D0D0E">
        <w:t>Support</w:t>
      </w:r>
      <w:r w:rsidRPr="003D0D0E">
        <w:rPr>
          <w:spacing w:val="-4"/>
        </w:rPr>
        <w:t xml:space="preserve"> </w:t>
      </w:r>
      <w:r w:rsidRPr="003D0D0E">
        <w:t>for</w:t>
      </w:r>
      <w:r w:rsidRPr="003D0D0E">
        <w:rPr>
          <w:spacing w:val="-4"/>
        </w:rPr>
        <w:t xml:space="preserve"> </w:t>
      </w:r>
      <w:r w:rsidRPr="003D0D0E">
        <w:t>the</w:t>
      </w:r>
      <w:r w:rsidRPr="003D0D0E">
        <w:rPr>
          <w:spacing w:val="-3"/>
        </w:rPr>
        <w:t xml:space="preserve"> </w:t>
      </w:r>
      <w:r w:rsidRPr="003D0D0E">
        <w:t>originating</w:t>
      </w:r>
      <w:r w:rsidRPr="003D0D0E">
        <w:rPr>
          <w:spacing w:val="-5"/>
        </w:rPr>
        <w:t xml:space="preserve"> </w:t>
      </w:r>
      <w:r w:rsidRPr="003D0D0E">
        <w:t>system</w:t>
      </w:r>
      <w:r w:rsidRPr="003D0D0E">
        <w:rPr>
          <w:spacing w:val="-5"/>
        </w:rPr>
        <w:t xml:space="preserve"> </w:t>
      </w:r>
      <w:r w:rsidRPr="003D0D0E">
        <w:t>of</w:t>
      </w:r>
      <w:r w:rsidRPr="003D0D0E">
        <w:rPr>
          <w:spacing w:val="-5"/>
        </w:rPr>
        <w:t xml:space="preserve"> </w:t>
      </w:r>
      <w:r w:rsidRPr="003D0D0E">
        <w:t>an</w:t>
      </w:r>
      <w:r w:rsidRPr="003D0D0E">
        <w:rPr>
          <w:spacing w:val="-3"/>
        </w:rPr>
        <w:t xml:space="preserve"> </w:t>
      </w:r>
      <w:r w:rsidRPr="003D0D0E">
        <w:t>inbound</w:t>
      </w:r>
      <w:r w:rsidRPr="003D0D0E">
        <w:rPr>
          <w:spacing w:val="-2"/>
        </w:rPr>
        <w:t xml:space="preserve"> </w:t>
      </w:r>
      <w:r w:rsidRPr="003D0D0E">
        <w:t>interface</w:t>
      </w:r>
      <w:r w:rsidRPr="003D0D0E">
        <w:rPr>
          <w:spacing w:val="-3"/>
        </w:rPr>
        <w:t xml:space="preserve"> </w:t>
      </w:r>
      <w:r w:rsidRPr="003D0D0E">
        <w:t>and</w:t>
      </w:r>
      <w:r w:rsidRPr="003D0D0E">
        <w:rPr>
          <w:spacing w:val="-2"/>
        </w:rPr>
        <w:t xml:space="preserve"> </w:t>
      </w:r>
      <w:r w:rsidRPr="003D0D0E">
        <w:t>the</w:t>
      </w:r>
      <w:r w:rsidRPr="003D0D0E">
        <w:rPr>
          <w:spacing w:val="-3"/>
        </w:rPr>
        <w:t xml:space="preserve"> </w:t>
      </w:r>
      <w:r w:rsidRPr="003D0D0E">
        <w:t>receiving</w:t>
      </w:r>
      <w:r w:rsidRPr="003D0D0E">
        <w:rPr>
          <w:spacing w:val="-4"/>
        </w:rPr>
        <w:t xml:space="preserve"> </w:t>
      </w:r>
      <w:r w:rsidRPr="003D0D0E">
        <w:t>system</w:t>
      </w:r>
      <w:r w:rsidRPr="003D0D0E">
        <w:rPr>
          <w:spacing w:val="-3"/>
        </w:rPr>
        <w:t xml:space="preserve"> </w:t>
      </w:r>
      <w:r w:rsidRPr="003D0D0E">
        <w:t>of</w:t>
      </w:r>
      <w:r w:rsidRPr="003D0D0E">
        <w:rPr>
          <w:spacing w:val="-2"/>
        </w:rPr>
        <w:t xml:space="preserve"> </w:t>
      </w:r>
      <w:r w:rsidRPr="003D0D0E">
        <w:t>an outbound interface is not in the scope of this PSS SOW.</w:t>
      </w:r>
    </w:p>
    <w:p w:rsidRPr="003D0D0E" w:rsidR="00642A7B" w:rsidP="00642A7B" w:rsidRDefault="00642A7B" w14:paraId="6D05C0CF" w14:textId="094E056D">
      <w:pPr>
        <w:pStyle w:val="ListParagraph"/>
        <w:numPr>
          <w:ilvl w:val="2"/>
          <w:numId w:val="13"/>
        </w:numPr>
        <w:tabs>
          <w:tab w:val="left" w:pos="2066"/>
          <w:tab w:val="left" w:pos="2068"/>
        </w:tabs>
        <w:spacing w:before="120"/>
        <w:ind w:right="530"/>
        <w:contextualSpacing w:val="0"/>
        <w:jc w:val="both"/>
      </w:pPr>
      <w:r w:rsidRPr="003D0D0E">
        <w:t>Support</w:t>
      </w:r>
      <w:r w:rsidRPr="003D0D0E">
        <w:rPr>
          <w:spacing w:val="-3"/>
        </w:rPr>
        <w:t xml:space="preserve"> </w:t>
      </w:r>
      <w:r w:rsidRPr="003D0D0E">
        <w:t>for</w:t>
      </w:r>
      <w:r w:rsidRPr="003D0D0E">
        <w:rPr>
          <w:spacing w:val="-6"/>
        </w:rPr>
        <w:t xml:space="preserve"> </w:t>
      </w:r>
      <w:r w:rsidRPr="003D0D0E" w:rsidR="00B14ED9">
        <w:t>Company</w:t>
      </w:r>
      <w:r w:rsidRPr="003D0D0E">
        <w:rPr>
          <w:spacing w:val="-4"/>
        </w:rPr>
        <w:t xml:space="preserve"> </w:t>
      </w:r>
      <w:r w:rsidRPr="003D0D0E">
        <w:t>development,</w:t>
      </w:r>
      <w:r w:rsidRPr="003D0D0E">
        <w:rPr>
          <w:spacing w:val="-2"/>
        </w:rPr>
        <w:t xml:space="preserve"> </w:t>
      </w:r>
      <w:r w:rsidRPr="003D0D0E">
        <w:t>maintenance,</w:t>
      </w:r>
      <w:r w:rsidRPr="003D0D0E">
        <w:rPr>
          <w:spacing w:val="-2"/>
        </w:rPr>
        <w:t xml:space="preserve"> </w:t>
      </w:r>
      <w:r w:rsidRPr="003D0D0E">
        <w:t>or</w:t>
      </w:r>
      <w:r w:rsidRPr="003D0D0E">
        <w:rPr>
          <w:spacing w:val="-3"/>
        </w:rPr>
        <w:t xml:space="preserve"> </w:t>
      </w:r>
      <w:r w:rsidRPr="003D0D0E">
        <w:t>problem</w:t>
      </w:r>
      <w:r w:rsidRPr="003D0D0E">
        <w:rPr>
          <w:spacing w:val="-2"/>
        </w:rPr>
        <w:t xml:space="preserve"> </w:t>
      </w:r>
      <w:r w:rsidRPr="003D0D0E">
        <w:t>resolution</w:t>
      </w:r>
      <w:r w:rsidRPr="003D0D0E">
        <w:rPr>
          <w:spacing w:val="-2"/>
        </w:rPr>
        <w:t xml:space="preserve"> </w:t>
      </w:r>
      <w:r w:rsidRPr="003D0D0E">
        <w:t>related</w:t>
      </w:r>
      <w:r w:rsidRPr="003D0D0E">
        <w:rPr>
          <w:spacing w:val="-4"/>
        </w:rPr>
        <w:t xml:space="preserve"> </w:t>
      </w:r>
      <w:r w:rsidRPr="003D0D0E">
        <w:t>to</w:t>
      </w:r>
      <w:r w:rsidRPr="003D0D0E">
        <w:rPr>
          <w:spacing w:val="-2"/>
        </w:rPr>
        <w:t xml:space="preserve"> </w:t>
      </w:r>
      <w:r w:rsidRPr="003D0D0E" w:rsidR="00551F04">
        <w:t>Company-owned or leased networks,</w:t>
      </w:r>
      <w:r w:rsidRPr="003D0D0E">
        <w:t xml:space="preserve"> including, but not limited to, Local</w:t>
      </w:r>
      <w:r w:rsidRPr="003D0D0E">
        <w:rPr>
          <w:spacing w:val="-2"/>
        </w:rPr>
        <w:t xml:space="preserve"> </w:t>
      </w:r>
      <w:r w:rsidRPr="003D0D0E">
        <w:t>Area Networks (“</w:t>
      </w:r>
      <w:r w:rsidRPr="003D0D0E">
        <w:rPr>
          <w:b/>
        </w:rPr>
        <w:t>LAN</w:t>
      </w:r>
      <w:r w:rsidRPr="003D0D0E">
        <w:t>”), Wide Area</w:t>
      </w:r>
      <w:r w:rsidRPr="003D0D0E">
        <w:rPr>
          <w:spacing w:val="-1"/>
        </w:rPr>
        <w:t xml:space="preserve"> </w:t>
      </w:r>
      <w:r w:rsidRPr="003D0D0E">
        <w:t>Networks (“</w:t>
      </w:r>
      <w:r w:rsidRPr="003D0D0E">
        <w:rPr>
          <w:b/>
        </w:rPr>
        <w:t>WAN</w:t>
      </w:r>
      <w:r w:rsidRPr="003D0D0E">
        <w:t>”), and leased lines, is not in the scope of this PSS SOW.</w:t>
      </w:r>
    </w:p>
    <w:p w:rsidRPr="003D0D0E" w:rsidR="00642A7B" w:rsidP="00642A7B" w:rsidRDefault="00642A7B" w14:paraId="10C2A509" w14:textId="0BF11F48">
      <w:pPr>
        <w:pStyle w:val="ListParagraph"/>
        <w:numPr>
          <w:ilvl w:val="2"/>
          <w:numId w:val="13"/>
        </w:numPr>
        <w:tabs>
          <w:tab w:val="left" w:pos="2068"/>
        </w:tabs>
        <w:spacing w:before="123" w:line="237" w:lineRule="auto"/>
        <w:ind w:right="1439"/>
        <w:contextualSpacing w:val="0"/>
      </w:pPr>
      <w:r w:rsidRPr="003D0D0E">
        <w:t>Support</w:t>
      </w:r>
      <w:r w:rsidRPr="003D0D0E">
        <w:rPr>
          <w:spacing w:val="-4"/>
        </w:rPr>
        <w:t xml:space="preserve"> </w:t>
      </w:r>
      <w:r w:rsidRPr="003D0D0E">
        <w:t>for</w:t>
      </w:r>
      <w:r w:rsidRPr="003D0D0E">
        <w:rPr>
          <w:spacing w:val="-7"/>
        </w:rPr>
        <w:t xml:space="preserve"> </w:t>
      </w:r>
      <w:r w:rsidRPr="003D0D0E" w:rsidR="00B14ED9">
        <w:t>Company</w:t>
      </w:r>
      <w:r w:rsidRPr="003D0D0E">
        <w:rPr>
          <w:spacing w:val="-5"/>
        </w:rPr>
        <w:t xml:space="preserve"> </w:t>
      </w:r>
      <w:r w:rsidRPr="003D0D0E">
        <w:t>development,</w:t>
      </w:r>
      <w:r w:rsidRPr="003D0D0E">
        <w:rPr>
          <w:spacing w:val="-3"/>
        </w:rPr>
        <w:t xml:space="preserve"> </w:t>
      </w:r>
      <w:r w:rsidRPr="003D0D0E">
        <w:t>maintenance,</w:t>
      </w:r>
      <w:r w:rsidRPr="003D0D0E">
        <w:rPr>
          <w:spacing w:val="-3"/>
        </w:rPr>
        <w:t xml:space="preserve"> </w:t>
      </w:r>
      <w:r w:rsidRPr="003D0D0E">
        <w:t>or</w:t>
      </w:r>
      <w:r w:rsidRPr="003D0D0E">
        <w:rPr>
          <w:spacing w:val="-4"/>
        </w:rPr>
        <w:t xml:space="preserve"> </w:t>
      </w:r>
      <w:r w:rsidRPr="003D0D0E">
        <w:t>problem</w:t>
      </w:r>
      <w:r w:rsidRPr="003D0D0E">
        <w:rPr>
          <w:spacing w:val="-3"/>
        </w:rPr>
        <w:t xml:space="preserve"> </w:t>
      </w:r>
      <w:r w:rsidRPr="003D0D0E">
        <w:t>resolution</w:t>
      </w:r>
      <w:r w:rsidRPr="003D0D0E">
        <w:rPr>
          <w:spacing w:val="-3"/>
        </w:rPr>
        <w:t xml:space="preserve"> </w:t>
      </w:r>
      <w:r w:rsidRPr="003D0D0E">
        <w:t>related</w:t>
      </w:r>
      <w:r w:rsidRPr="003D0D0E">
        <w:rPr>
          <w:spacing w:val="-5"/>
        </w:rPr>
        <w:t xml:space="preserve"> </w:t>
      </w:r>
      <w:r w:rsidRPr="003D0D0E">
        <w:t>to</w:t>
      </w:r>
      <w:r w:rsidRPr="003D0D0E">
        <w:rPr>
          <w:spacing w:val="-3"/>
        </w:rPr>
        <w:t xml:space="preserve"> </w:t>
      </w:r>
      <w:r w:rsidRPr="003D0D0E" w:rsidR="00B14ED9">
        <w:t>Company</w:t>
      </w:r>
      <w:r w:rsidRPr="003D0D0E">
        <w:t xml:space="preserve"> workstation and/or desktop issues is not in the scope of this PSS SOW.</w:t>
      </w:r>
    </w:p>
    <w:p w:rsidRPr="003D0D0E" w:rsidR="00642A7B" w:rsidP="00642A7B" w:rsidRDefault="00642A7B" w14:paraId="16420A09" w14:textId="2BEBF8B9">
      <w:pPr>
        <w:pStyle w:val="ListParagraph"/>
        <w:numPr>
          <w:ilvl w:val="2"/>
          <w:numId w:val="13"/>
        </w:numPr>
        <w:tabs>
          <w:tab w:val="left" w:pos="2068"/>
        </w:tabs>
        <w:spacing w:before="121"/>
        <w:ind w:right="783" w:hanging="576"/>
        <w:contextualSpacing w:val="0"/>
      </w:pPr>
      <w:r w:rsidRPr="003D0D0E">
        <w:t>Any</w:t>
      </w:r>
      <w:r w:rsidRPr="003D0D0E">
        <w:rPr>
          <w:spacing w:val="-3"/>
        </w:rPr>
        <w:t xml:space="preserve"> </w:t>
      </w:r>
      <w:r w:rsidRPr="003D0D0E">
        <w:t>additional</w:t>
      </w:r>
      <w:r w:rsidRPr="003D0D0E">
        <w:rPr>
          <w:spacing w:val="-3"/>
        </w:rPr>
        <w:t xml:space="preserve"> </w:t>
      </w:r>
      <w:r w:rsidRPr="003D0D0E">
        <w:t>effort</w:t>
      </w:r>
      <w:r w:rsidRPr="003D0D0E">
        <w:rPr>
          <w:spacing w:val="-3"/>
        </w:rPr>
        <w:t xml:space="preserve"> </w:t>
      </w:r>
      <w:r w:rsidRPr="003D0D0E">
        <w:t>per</w:t>
      </w:r>
      <w:r w:rsidRPr="003D0D0E">
        <w:rPr>
          <w:spacing w:val="-3"/>
        </w:rPr>
        <w:t xml:space="preserve"> </w:t>
      </w:r>
      <w:r w:rsidRPr="003D0D0E">
        <w:t>month</w:t>
      </w:r>
      <w:r w:rsidRPr="003D0D0E">
        <w:rPr>
          <w:spacing w:val="-4"/>
        </w:rPr>
        <w:t xml:space="preserve"> </w:t>
      </w:r>
      <w:r w:rsidRPr="003D0D0E">
        <w:t>above</w:t>
      </w:r>
      <w:r w:rsidRPr="003D0D0E">
        <w:rPr>
          <w:spacing w:val="-2"/>
        </w:rPr>
        <w:t xml:space="preserve"> </w:t>
      </w:r>
      <w:r w:rsidRPr="003D0D0E">
        <w:t>and</w:t>
      </w:r>
      <w:r w:rsidRPr="003D0D0E">
        <w:rPr>
          <w:spacing w:val="-1"/>
        </w:rPr>
        <w:t xml:space="preserve"> </w:t>
      </w:r>
      <w:r w:rsidRPr="003D0D0E">
        <w:t>beyond</w:t>
      </w:r>
      <w:r w:rsidRPr="003D0D0E">
        <w:rPr>
          <w:spacing w:val="-1"/>
        </w:rPr>
        <w:t xml:space="preserve"> </w:t>
      </w:r>
      <w:r w:rsidRPr="003D0D0E">
        <w:t>the</w:t>
      </w:r>
      <w:r w:rsidRPr="003D0D0E">
        <w:rPr>
          <w:spacing w:val="-2"/>
        </w:rPr>
        <w:t xml:space="preserve"> </w:t>
      </w:r>
      <w:r w:rsidRPr="003D0D0E">
        <w:t>labor</w:t>
      </w:r>
      <w:r w:rsidRPr="003D0D0E">
        <w:rPr>
          <w:spacing w:val="-3"/>
        </w:rPr>
        <w:t xml:space="preserve"> </w:t>
      </w:r>
      <w:r w:rsidRPr="003D0D0E">
        <w:t>hours</w:t>
      </w:r>
      <w:r w:rsidRPr="003D0D0E">
        <w:rPr>
          <w:spacing w:val="-4"/>
        </w:rPr>
        <w:t xml:space="preserve"> </w:t>
      </w:r>
      <w:r w:rsidRPr="003D0D0E">
        <w:t>and</w:t>
      </w:r>
      <w:r w:rsidRPr="003D0D0E">
        <w:rPr>
          <w:spacing w:val="-1"/>
        </w:rPr>
        <w:t xml:space="preserve"> </w:t>
      </w:r>
      <w:r w:rsidRPr="003D0D0E">
        <w:t>skills</w:t>
      </w:r>
      <w:r w:rsidRPr="003D0D0E">
        <w:rPr>
          <w:spacing w:val="-2"/>
        </w:rPr>
        <w:t xml:space="preserve"> </w:t>
      </w:r>
      <w:r w:rsidRPr="003D0D0E">
        <w:t>included</w:t>
      </w:r>
      <w:r w:rsidRPr="003D0D0E">
        <w:rPr>
          <w:spacing w:val="-1"/>
        </w:rPr>
        <w:t xml:space="preserve"> </w:t>
      </w:r>
      <w:r w:rsidRPr="003D0D0E" w:rsidR="004B213E">
        <w:t xml:space="preserve">in the </w:t>
      </w:r>
      <w:r w:rsidR="008444DB">
        <w:t>Contractor</w:t>
      </w:r>
      <w:r w:rsidRPr="003D0D0E" w:rsidR="004B213E">
        <w:t xml:space="preserve"> Price Proposal.</w:t>
      </w:r>
    </w:p>
    <w:p w:rsidRPr="003D0D0E" w:rsidR="00642A7B" w:rsidP="00642A7B" w:rsidRDefault="00642A7B" w14:paraId="7E87C4D8" w14:textId="4D85B881">
      <w:pPr>
        <w:pStyle w:val="ListParagraph"/>
        <w:numPr>
          <w:ilvl w:val="2"/>
          <w:numId w:val="13"/>
        </w:numPr>
        <w:tabs>
          <w:tab w:val="left" w:pos="2068"/>
        </w:tabs>
        <w:spacing w:before="120"/>
        <w:ind w:hanging="576"/>
        <w:contextualSpacing w:val="0"/>
      </w:pPr>
      <w:r w:rsidRPr="003D0D0E">
        <w:t>Level</w:t>
      </w:r>
      <w:r w:rsidRPr="003D0D0E">
        <w:rPr>
          <w:spacing w:val="-4"/>
        </w:rPr>
        <w:t xml:space="preserve"> </w:t>
      </w:r>
      <w:r w:rsidRPr="003D0D0E">
        <w:t>1</w:t>
      </w:r>
      <w:r w:rsidRPr="003D0D0E">
        <w:rPr>
          <w:spacing w:val="-3"/>
        </w:rPr>
        <w:t xml:space="preserve"> </w:t>
      </w:r>
      <w:r w:rsidRPr="003D0D0E">
        <w:t>Help</w:t>
      </w:r>
      <w:r w:rsidRPr="003D0D0E">
        <w:rPr>
          <w:spacing w:val="-5"/>
        </w:rPr>
        <w:t xml:space="preserve"> </w:t>
      </w:r>
      <w:r w:rsidRPr="003D0D0E">
        <w:t>Desk,</w:t>
      </w:r>
      <w:r w:rsidRPr="003D0D0E">
        <w:rPr>
          <w:spacing w:val="-3"/>
        </w:rPr>
        <w:t xml:space="preserve"> </w:t>
      </w:r>
      <w:r w:rsidRPr="003D0D0E">
        <w:t>which</w:t>
      </w:r>
      <w:r w:rsidRPr="003D0D0E">
        <w:rPr>
          <w:spacing w:val="-5"/>
        </w:rPr>
        <w:t xml:space="preserve"> </w:t>
      </w:r>
      <w:r w:rsidRPr="003D0D0E" w:rsidR="00551F04">
        <w:rPr>
          <w:spacing w:val="-5"/>
        </w:rPr>
        <w:t xml:space="preserve">the </w:t>
      </w:r>
      <w:r w:rsidRPr="003D0D0E" w:rsidR="00551F04">
        <w:t>Company will provide</w:t>
      </w:r>
      <w:r w:rsidRPr="003D0D0E">
        <w:rPr>
          <w:spacing w:val="-2"/>
        </w:rPr>
        <w:t>.</w:t>
      </w:r>
    </w:p>
    <w:p w:rsidR="000C1C5A" w:rsidP="000C1C5A" w:rsidRDefault="000C1C5A" w14:paraId="6C167C0C" w14:textId="77777777">
      <w:pPr>
        <w:pStyle w:val="ListParagraph"/>
        <w:tabs>
          <w:tab w:val="left" w:pos="2067"/>
        </w:tabs>
        <w:ind w:left="2067"/>
        <w:contextualSpacing w:val="0"/>
      </w:pPr>
    </w:p>
    <w:p w:rsidRPr="003D0D0E" w:rsidR="00642A7B" w:rsidP="00642A7B" w:rsidRDefault="00642A7B" w14:paraId="73942A90" w14:textId="77777777">
      <w:pPr>
        <w:pStyle w:val="ListParagraph"/>
        <w:numPr>
          <w:ilvl w:val="0"/>
          <w:numId w:val="13"/>
        </w:numPr>
        <w:tabs>
          <w:tab w:val="left" w:pos="916"/>
        </w:tabs>
        <w:spacing w:before="240"/>
        <w:ind w:hanging="576"/>
        <w:contextualSpacing w:val="0"/>
        <w:rPr>
          <w:b/>
        </w:rPr>
      </w:pPr>
      <w:r w:rsidRPr="003D0D0E">
        <w:rPr>
          <w:b/>
        </w:rPr>
        <w:t>TROUBLESHOOT</w:t>
      </w:r>
      <w:r w:rsidRPr="003D0D0E">
        <w:rPr>
          <w:b/>
          <w:spacing w:val="-7"/>
        </w:rPr>
        <w:t xml:space="preserve"> </w:t>
      </w:r>
      <w:r w:rsidRPr="003D0D0E">
        <w:rPr>
          <w:b/>
        </w:rPr>
        <w:t>&amp;</w:t>
      </w:r>
      <w:r w:rsidRPr="003D0D0E">
        <w:rPr>
          <w:b/>
          <w:spacing w:val="-5"/>
        </w:rPr>
        <w:t xml:space="preserve"> </w:t>
      </w:r>
      <w:r w:rsidRPr="003D0D0E">
        <w:rPr>
          <w:b/>
        </w:rPr>
        <w:t>RESOLVE</w:t>
      </w:r>
      <w:r w:rsidRPr="003D0D0E">
        <w:rPr>
          <w:b/>
          <w:spacing w:val="-5"/>
        </w:rPr>
        <w:t xml:space="preserve"> </w:t>
      </w:r>
      <w:r w:rsidRPr="003D0D0E">
        <w:rPr>
          <w:b/>
        </w:rPr>
        <w:t>(LEVEL</w:t>
      </w:r>
      <w:r w:rsidRPr="003D0D0E">
        <w:rPr>
          <w:b/>
          <w:spacing w:val="-5"/>
        </w:rPr>
        <w:t xml:space="preserve"> </w:t>
      </w:r>
      <w:r w:rsidRPr="003D0D0E">
        <w:rPr>
          <w:b/>
        </w:rPr>
        <w:t>2</w:t>
      </w:r>
      <w:r w:rsidRPr="003D0D0E">
        <w:rPr>
          <w:b/>
          <w:spacing w:val="-5"/>
        </w:rPr>
        <w:t xml:space="preserve"> </w:t>
      </w:r>
      <w:r w:rsidRPr="003D0D0E">
        <w:rPr>
          <w:b/>
        </w:rPr>
        <w:t>/</w:t>
      </w:r>
      <w:r w:rsidRPr="003D0D0E">
        <w:rPr>
          <w:b/>
          <w:spacing w:val="-5"/>
        </w:rPr>
        <w:t xml:space="preserve"> </w:t>
      </w:r>
      <w:r w:rsidRPr="003D0D0E">
        <w:rPr>
          <w:b/>
        </w:rPr>
        <w:t>LEVEL</w:t>
      </w:r>
      <w:r w:rsidRPr="003D0D0E">
        <w:rPr>
          <w:b/>
          <w:spacing w:val="-5"/>
        </w:rPr>
        <w:t xml:space="preserve"> </w:t>
      </w:r>
      <w:r w:rsidRPr="003D0D0E">
        <w:rPr>
          <w:b/>
        </w:rPr>
        <w:t>3</w:t>
      </w:r>
      <w:r w:rsidRPr="003D0D0E">
        <w:rPr>
          <w:b/>
          <w:spacing w:val="-4"/>
        </w:rPr>
        <w:t xml:space="preserve"> </w:t>
      </w:r>
      <w:r w:rsidRPr="003D0D0E">
        <w:rPr>
          <w:b/>
        </w:rPr>
        <w:t>APPLICATION</w:t>
      </w:r>
      <w:r w:rsidRPr="003D0D0E">
        <w:rPr>
          <w:b/>
          <w:spacing w:val="-6"/>
        </w:rPr>
        <w:t xml:space="preserve"> </w:t>
      </w:r>
      <w:r w:rsidRPr="003D0D0E">
        <w:rPr>
          <w:b/>
          <w:spacing w:val="-2"/>
        </w:rPr>
        <w:t>SUPPORT)</w:t>
      </w:r>
    </w:p>
    <w:p w:rsidRPr="003D0D0E" w:rsidR="00642A7B" w:rsidP="00642A7B" w:rsidRDefault="00642A7B" w14:paraId="1631BADF" w14:textId="77777777">
      <w:pPr>
        <w:pStyle w:val="ListParagraph"/>
        <w:numPr>
          <w:ilvl w:val="1"/>
          <w:numId w:val="13"/>
        </w:numPr>
        <w:tabs>
          <w:tab w:val="left" w:pos="1492"/>
        </w:tabs>
        <w:spacing w:before="202"/>
        <w:ind w:hanging="576"/>
        <w:contextualSpacing w:val="0"/>
      </w:pPr>
      <w:r w:rsidRPr="003D0D0E">
        <w:rPr>
          <w:spacing w:val="-2"/>
        </w:rPr>
        <w:t>Description</w:t>
      </w:r>
    </w:p>
    <w:p w:rsidRPr="003D0D0E" w:rsidR="00642A7B" w:rsidP="00642A7B" w:rsidRDefault="00642A7B" w14:paraId="0CDAA780" w14:textId="38C2D1B0">
      <w:pPr>
        <w:spacing w:before="117"/>
        <w:ind w:left="1492" w:right="360"/>
      </w:pPr>
      <w:r w:rsidRPr="003D0D0E">
        <w:t xml:space="preserve">Contractor shall provide troubleshoot and resolve service for diagnosis and problem resolution for service incidents </w:t>
      </w:r>
      <w:r w:rsidRPr="003D0D0E" w:rsidR="00551F04">
        <w:t>explicitly caused</w:t>
      </w:r>
      <w:r w:rsidRPr="003D0D0E">
        <w:t xml:space="preserve"> by breaks in existing functional configuration and/or existing custom development for level 2 / level 3 application support for Priority 1 and Priority 2 tickets; batch and</w:t>
      </w:r>
      <w:r w:rsidRPr="003D0D0E">
        <w:rPr>
          <w:spacing w:val="-4"/>
        </w:rPr>
        <w:t xml:space="preserve"> </w:t>
      </w:r>
      <w:r w:rsidRPr="003D0D0E">
        <w:t>interface</w:t>
      </w:r>
      <w:r w:rsidRPr="003D0D0E">
        <w:rPr>
          <w:spacing w:val="-4"/>
        </w:rPr>
        <w:t xml:space="preserve"> </w:t>
      </w:r>
      <w:r w:rsidRPr="003D0D0E">
        <w:t>monitoring;</w:t>
      </w:r>
      <w:r w:rsidRPr="003D0D0E">
        <w:rPr>
          <w:spacing w:val="-5"/>
        </w:rPr>
        <w:t xml:space="preserve"> </w:t>
      </w:r>
      <w:r w:rsidRPr="003D0D0E">
        <w:t>and</w:t>
      </w:r>
      <w:r w:rsidRPr="003D0D0E">
        <w:rPr>
          <w:spacing w:val="-4"/>
        </w:rPr>
        <w:t xml:space="preserve"> </w:t>
      </w:r>
      <w:r w:rsidRPr="003D0D0E">
        <w:t>application</w:t>
      </w:r>
      <w:r w:rsidRPr="003D0D0E">
        <w:rPr>
          <w:spacing w:val="-4"/>
        </w:rPr>
        <w:t xml:space="preserve"> </w:t>
      </w:r>
      <w:r w:rsidRPr="003D0D0E">
        <w:t>monitoring.</w:t>
      </w:r>
      <w:r w:rsidRPr="003D0D0E">
        <w:rPr>
          <w:spacing w:val="-2"/>
        </w:rPr>
        <w:t xml:space="preserve"> </w:t>
      </w:r>
      <w:r w:rsidRPr="003D0D0E">
        <w:t>This</w:t>
      </w:r>
      <w:r w:rsidRPr="003D0D0E">
        <w:rPr>
          <w:spacing w:val="-2"/>
        </w:rPr>
        <w:t xml:space="preserve"> </w:t>
      </w:r>
      <w:r w:rsidRPr="003D0D0E">
        <w:t>service</w:t>
      </w:r>
      <w:r w:rsidRPr="003D0D0E">
        <w:rPr>
          <w:spacing w:val="-4"/>
        </w:rPr>
        <w:t xml:space="preserve"> </w:t>
      </w:r>
      <w:r w:rsidRPr="003D0D0E">
        <w:t>will</w:t>
      </w:r>
      <w:r w:rsidRPr="003D0D0E">
        <w:rPr>
          <w:spacing w:val="-3"/>
        </w:rPr>
        <w:t xml:space="preserve"> </w:t>
      </w:r>
      <w:r w:rsidRPr="003D0D0E">
        <w:t>be</w:t>
      </w:r>
      <w:r w:rsidRPr="003D0D0E">
        <w:rPr>
          <w:spacing w:val="-2"/>
        </w:rPr>
        <w:t xml:space="preserve"> </w:t>
      </w:r>
      <w:r w:rsidRPr="003D0D0E">
        <w:t>provided</w:t>
      </w:r>
      <w:r w:rsidRPr="003D0D0E">
        <w:rPr>
          <w:spacing w:val="-1"/>
        </w:rPr>
        <w:t xml:space="preserve"> </w:t>
      </w:r>
      <w:r w:rsidRPr="003D0D0E">
        <w:t>with</w:t>
      </w:r>
      <w:r w:rsidRPr="003D0D0E">
        <w:rPr>
          <w:spacing w:val="-4"/>
        </w:rPr>
        <w:t xml:space="preserve"> </w:t>
      </w:r>
      <w:r w:rsidRPr="003D0D0E">
        <w:t>a</w:t>
      </w:r>
      <w:r w:rsidRPr="003D0D0E">
        <w:rPr>
          <w:spacing w:val="-1"/>
        </w:rPr>
        <w:t xml:space="preserve"> </w:t>
      </w:r>
      <w:r w:rsidRPr="003D0D0E">
        <w:t>combination</w:t>
      </w:r>
      <w:r w:rsidRPr="003D0D0E">
        <w:rPr>
          <w:spacing w:val="-2"/>
        </w:rPr>
        <w:t xml:space="preserve"> </w:t>
      </w:r>
      <w:r w:rsidRPr="003D0D0E">
        <w:t xml:space="preserve">of on-site, </w:t>
      </w:r>
      <w:r w:rsidRPr="003D0D0E" w:rsidR="00551F04">
        <w:t>off-site</w:t>
      </w:r>
      <w:r w:rsidRPr="003D0D0E">
        <w:t xml:space="preserve">, and offshore personnel. </w:t>
      </w:r>
    </w:p>
    <w:p w:rsidRPr="003D0D0E" w:rsidR="00642A7B" w:rsidP="00642A7B" w:rsidRDefault="00642A7B" w14:paraId="3B588C9A" w14:textId="77777777">
      <w:pPr>
        <w:pStyle w:val="ListParagraph"/>
        <w:numPr>
          <w:ilvl w:val="1"/>
          <w:numId w:val="13"/>
        </w:numPr>
        <w:tabs>
          <w:tab w:val="left" w:pos="1492"/>
        </w:tabs>
        <w:spacing w:before="202"/>
        <w:ind w:hanging="576"/>
        <w:contextualSpacing w:val="0"/>
      </w:pPr>
      <w:r w:rsidRPr="003D0D0E">
        <w:t>Scope</w:t>
      </w:r>
      <w:r w:rsidRPr="003D0D0E">
        <w:rPr>
          <w:spacing w:val="-4"/>
        </w:rPr>
        <w:t xml:space="preserve"> </w:t>
      </w:r>
      <w:r w:rsidRPr="003D0D0E">
        <w:t>of</w:t>
      </w:r>
      <w:r w:rsidRPr="003D0D0E">
        <w:rPr>
          <w:spacing w:val="-1"/>
        </w:rPr>
        <w:t xml:space="preserve"> </w:t>
      </w:r>
      <w:r w:rsidRPr="003D0D0E">
        <w:rPr>
          <w:spacing w:val="-2"/>
        </w:rPr>
        <w:t>Services</w:t>
      </w:r>
    </w:p>
    <w:p w:rsidRPr="003D0D0E" w:rsidR="00642A7B" w:rsidP="00642A7B" w:rsidRDefault="00642A7B" w14:paraId="4D2B0B28" w14:textId="4DC1A88C">
      <w:pPr>
        <w:pStyle w:val="ListParagraph"/>
        <w:numPr>
          <w:ilvl w:val="2"/>
          <w:numId w:val="13"/>
        </w:numPr>
        <w:tabs>
          <w:tab w:val="left" w:pos="2067"/>
        </w:tabs>
        <w:spacing w:before="105"/>
        <w:ind w:left="2067" w:hanging="575"/>
        <w:contextualSpacing w:val="0"/>
      </w:pPr>
      <w:r w:rsidRPr="003D0D0E">
        <w:t>The</w:t>
      </w:r>
      <w:r w:rsidRPr="003D0D0E">
        <w:rPr>
          <w:spacing w:val="-9"/>
        </w:rPr>
        <w:t xml:space="preserve"> </w:t>
      </w:r>
      <w:r w:rsidRPr="003D0D0E">
        <w:t>scope</w:t>
      </w:r>
      <w:r w:rsidRPr="003D0D0E">
        <w:rPr>
          <w:spacing w:val="-4"/>
        </w:rPr>
        <w:t xml:space="preserve"> </w:t>
      </w:r>
      <w:r w:rsidRPr="003D0D0E">
        <w:t>of</w:t>
      </w:r>
      <w:r w:rsidRPr="003D0D0E">
        <w:rPr>
          <w:spacing w:val="-4"/>
        </w:rPr>
        <w:t xml:space="preserve"> </w:t>
      </w:r>
      <w:r w:rsidRPr="003D0D0E">
        <w:t>services</w:t>
      </w:r>
      <w:r w:rsidRPr="003D0D0E">
        <w:rPr>
          <w:spacing w:val="-6"/>
        </w:rPr>
        <w:t xml:space="preserve"> </w:t>
      </w:r>
      <w:r w:rsidRPr="003D0D0E">
        <w:t>for</w:t>
      </w:r>
      <w:r w:rsidRPr="003D0D0E">
        <w:rPr>
          <w:spacing w:val="-5"/>
        </w:rPr>
        <w:t xml:space="preserve"> </w:t>
      </w:r>
      <w:r w:rsidRPr="003D0D0E">
        <w:t>troubleshoot</w:t>
      </w:r>
      <w:r w:rsidRPr="003D0D0E">
        <w:rPr>
          <w:spacing w:val="-7"/>
        </w:rPr>
        <w:t xml:space="preserve"> </w:t>
      </w:r>
      <w:r w:rsidRPr="003D0D0E">
        <w:t>and</w:t>
      </w:r>
      <w:r w:rsidRPr="003D0D0E">
        <w:rPr>
          <w:spacing w:val="-3"/>
        </w:rPr>
        <w:t xml:space="preserve"> </w:t>
      </w:r>
      <w:r w:rsidRPr="003D0D0E" w:rsidR="00551F04">
        <w:t>resolving</w:t>
      </w:r>
      <w:r w:rsidRPr="003D0D0E">
        <w:rPr>
          <w:spacing w:val="-5"/>
        </w:rPr>
        <w:t xml:space="preserve"> </w:t>
      </w:r>
      <w:r w:rsidRPr="003D0D0E">
        <w:t>processes</w:t>
      </w:r>
      <w:r w:rsidRPr="003D0D0E">
        <w:rPr>
          <w:spacing w:val="-5"/>
        </w:rPr>
        <w:t xml:space="preserve"> </w:t>
      </w:r>
      <w:r w:rsidRPr="003D0D0E" w:rsidR="00551F04">
        <w:t>includes</w:t>
      </w:r>
      <w:r w:rsidRPr="003D0D0E">
        <w:rPr>
          <w:spacing w:val="-5"/>
        </w:rPr>
        <w:t xml:space="preserve"> </w:t>
      </w:r>
      <w:r w:rsidRPr="003D0D0E">
        <w:t>the</w:t>
      </w:r>
      <w:r w:rsidRPr="003D0D0E">
        <w:rPr>
          <w:spacing w:val="-5"/>
        </w:rPr>
        <w:t xml:space="preserve"> </w:t>
      </w:r>
      <w:r w:rsidRPr="003D0D0E">
        <w:rPr>
          <w:spacing w:val="-2"/>
        </w:rPr>
        <w:t>following:</w:t>
      </w:r>
    </w:p>
    <w:p w:rsidRPr="003D0D0E" w:rsidR="00642A7B" w:rsidP="00642A7B" w:rsidRDefault="00642A7B" w14:paraId="0757E370" w14:textId="72838186">
      <w:pPr>
        <w:pStyle w:val="ListParagraph"/>
        <w:numPr>
          <w:ilvl w:val="3"/>
          <w:numId w:val="13"/>
        </w:numPr>
        <w:tabs>
          <w:tab w:val="left" w:pos="2643"/>
        </w:tabs>
        <w:spacing w:before="120"/>
        <w:ind w:right="695" w:hanging="576"/>
        <w:contextualSpacing w:val="0"/>
      </w:pPr>
      <w:r w:rsidRPr="003D0D0E">
        <w:t xml:space="preserve">Accept Service Incidents, as defined in (c)(2), below, from </w:t>
      </w:r>
      <w:r w:rsidRPr="003D0D0E" w:rsidR="00B14ED9">
        <w:t>Company</w:t>
      </w:r>
      <w:r w:rsidRPr="003D0D0E">
        <w:t xml:space="preserve"> for Service Incidents </w:t>
      </w:r>
      <w:r w:rsidRPr="003D0D0E" w:rsidR="00551F04">
        <w:t>explicitly caused</w:t>
      </w:r>
      <w:r w:rsidRPr="003D0D0E">
        <w:rPr>
          <w:spacing w:val="-3"/>
        </w:rPr>
        <w:t xml:space="preserve"> </w:t>
      </w:r>
      <w:r w:rsidRPr="003D0D0E">
        <w:t>by</w:t>
      </w:r>
      <w:r w:rsidRPr="003D0D0E">
        <w:rPr>
          <w:spacing w:val="-4"/>
        </w:rPr>
        <w:t xml:space="preserve"> </w:t>
      </w:r>
      <w:r w:rsidRPr="003D0D0E">
        <w:t>breaks</w:t>
      </w:r>
      <w:r w:rsidRPr="003D0D0E">
        <w:rPr>
          <w:spacing w:val="-3"/>
        </w:rPr>
        <w:t xml:space="preserve"> </w:t>
      </w:r>
      <w:r w:rsidRPr="003D0D0E">
        <w:t>in</w:t>
      </w:r>
      <w:r w:rsidRPr="003D0D0E">
        <w:rPr>
          <w:spacing w:val="-5"/>
        </w:rPr>
        <w:t xml:space="preserve"> </w:t>
      </w:r>
      <w:r w:rsidRPr="003D0D0E">
        <w:t>existing</w:t>
      </w:r>
      <w:r w:rsidRPr="003D0D0E">
        <w:rPr>
          <w:spacing w:val="-5"/>
        </w:rPr>
        <w:t xml:space="preserve"> </w:t>
      </w:r>
      <w:r w:rsidRPr="003D0D0E">
        <w:t>functional</w:t>
      </w:r>
      <w:r w:rsidRPr="003D0D0E">
        <w:rPr>
          <w:spacing w:val="-4"/>
        </w:rPr>
        <w:t xml:space="preserve"> </w:t>
      </w:r>
      <w:r w:rsidRPr="003D0D0E">
        <w:t>configuration</w:t>
      </w:r>
      <w:r w:rsidRPr="003D0D0E">
        <w:rPr>
          <w:spacing w:val="-5"/>
        </w:rPr>
        <w:t xml:space="preserve"> </w:t>
      </w:r>
      <w:r w:rsidRPr="003D0D0E">
        <w:t>and/or</w:t>
      </w:r>
      <w:r w:rsidRPr="003D0D0E">
        <w:rPr>
          <w:spacing w:val="-4"/>
        </w:rPr>
        <w:t xml:space="preserve"> </w:t>
      </w:r>
      <w:r w:rsidRPr="003D0D0E">
        <w:t>existing</w:t>
      </w:r>
      <w:r w:rsidRPr="003D0D0E">
        <w:rPr>
          <w:spacing w:val="-4"/>
        </w:rPr>
        <w:t xml:space="preserve"> </w:t>
      </w:r>
      <w:r w:rsidRPr="003D0D0E">
        <w:t xml:space="preserve">custom </w:t>
      </w:r>
      <w:r w:rsidRPr="003D0D0E">
        <w:rPr>
          <w:spacing w:val="-2"/>
        </w:rPr>
        <w:t>development;</w:t>
      </w:r>
    </w:p>
    <w:p w:rsidRPr="003D0D0E" w:rsidR="00642A7B" w:rsidP="00642A7B" w:rsidRDefault="00642A7B" w14:paraId="51BCF45D" w14:textId="367EB388">
      <w:pPr>
        <w:pStyle w:val="ListParagraph"/>
        <w:numPr>
          <w:ilvl w:val="3"/>
          <w:numId w:val="13"/>
        </w:numPr>
        <w:tabs>
          <w:tab w:val="left" w:pos="2644"/>
        </w:tabs>
        <w:spacing w:before="121"/>
        <w:ind w:left="2644" w:right="385"/>
        <w:contextualSpacing w:val="0"/>
      </w:pPr>
      <w:r w:rsidRPr="003D0D0E">
        <w:t>Diagnose,</w:t>
      </w:r>
      <w:r w:rsidRPr="003D0D0E">
        <w:rPr>
          <w:spacing w:val="-3"/>
        </w:rPr>
        <w:t xml:space="preserve"> </w:t>
      </w:r>
      <w:r w:rsidRPr="003D0D0E">
        <w:t>resolve</w:t>
      </w:r>
      <w:r w:rsidRPr="003D0D0E" w:rsidR="00551F04">
        <w:t>,</w:t>
      </w:r>
      <w:r w:rsidRPr="003D0D0E">
        <w:rPr>
          <w:spacing w:val="-3"/>
        </w:rPr>
        <w:t xml:space="preserve"> </w:t>
      </w:r>
      <w:r w:rsidRPr="003D0D0E">
        <w:t>and/or</w:t>
      </w:r>
      <w:r w:rsidRPr="003D0D0E">
        <w:rPr>
          <w:spacing w:val="-6"/>
        </w:rPr>
        <w:t xml:space="preserve"> </w:t>
      </w:r>
      <w:r w:rsidRPr="003D0D0E">
        <w:t>coordinate</w:t>
      </w:r>
      <w:r w:rsidRPr="003D0D0E">
        <w:rPr>
          <w:spacing w:val="-3"/>
        </w:rPr>
        <w:t xml:space="preserve"> </w:t>
      </w:r>
      <w:r w:rsidRPr="003D0D0E">
        <w:t>the</w:t>
      </w:r>
      <w:r w:rsidRPr="003D0D0E">
        <w:rPr>
          <w:spacing w:val="-3"/>
        </w:rPr>
        <w:t xml:space="preserve"> </w:t>
      </w:r>
      <w:r w:rsidRPr="003D0D0E">
        <w:t>resolution</w:t>
      </w:r>
      <w:r w:rsidRPr="003D0D0E">
        <w:rPr>
          <w:spacing w:val="-4"/>
        </w:rPr>
        <w:t xml:space="preserve"> </w:t>
      </w:r>
      <w:r w:rsidRPr="003D0D0E">
        <w:t>of</w:t>
      </w:r>
      <w:r w:rsidRPr="003D0D0E">
        <w:rPr>
          <w:spacing w:val="-2"/>
        </w:rPr>
        <w:t xml:space="preserve"> </w:t>
      </w:r>
      <w:r w:rsidRPr="003D0D0E">
        <w:t>the</w:t>
      </w:r>
      <w:r w:rsidRPr="003D0D0E">
        <w:rPr>
          <w:spacing w:val="-3"/>
        </w:rPr>
        <w:t xml:space="preserve"> </w:t>
      </w:r>
      <w:r w:rsidRPr="003D0D0E">
        <w:t>Service</w:t>
      </w:r>
      <w:r w:rsidRPr="003D0D0E">
        <w:rPr>
          <w:spacing w:val="-3"/>
        </w:rPr>
        <w:t xml:space="preserve"> </w:t>
      </w:r>
      <w:r w:rsidRPr="003D0D0E">
        <w:t>Incidents</w:t>
      </w:r>
      <w:r w:rsidRPr="003D0D0E">
        <w:rPr>
          <w:spacing w:val="-4"/>
        </w:rPr>
        <w:t xml:space="preserve"> </w:t>
      </w:r>
      <w:r w:rsidRPr="003D0D0E">
        <w:t>for</w:t>
      </w:r>
      <w:r w:rsidRPr="003D0D0E">
        <w:rPr>
          <w:spacing w:val="-4"/>
        </w:rPr>
        <w:t xml:space="preserve"> </w:t>
      </w:r>
      <w:r w:rsidRPr="003D0D0E">
        <w:t>the</w:t>
      </w:r>
      <w:r w:rsidRPr="003D0D0E">
        <w:rPr>
          <w:spacing w:val="-3"/>
        </w:rPr>
        <w:t xml:space="preserve"> </w:t>
      </w:r>
      <w:r w:rsidRPr="003D0D0E" w:rsidR="00551F04">
        <w:t>in-scope</w:t>
      </w:r>
      <w:r w:rsidRPr="003D0D0E">
        <w:t xml:space="preserve"> applications or effectively</w:t>
      </w:r>
      <w:r w:rsidRPr="003D0D0E">
        <w:rPr>
          <w:spacing w:val="-1"/>
        </w:rPr>
        <w:t xml:space="preserve"> </w:t>
      </w:r>
      <w:r w:rsidRPr="003D0D0E">
        <w:t>transfer the Service Incidents to the appropriate area of support:</w:t>
      </w:r>
    </w:p>
    <w:p w:rsidRPr="003D0D0E" w:rsidR="00642A7B" w:rsidP="00642A7B" w:rsidRDefault="00B14ED9" w14:paraId="58F761DC" w14:textId="004A9672">
      <w:pPr>
        <w:pStyle w:val="ListParagraph"/>
        <w:numPr>
          <w:ilvl w:val="4"/>
          <w:numId w:val="13"/>
        </w:numPr>
        <w:tabs>
          <w:tab w:val="left" w:pos="3220"/>
        </w:tabs>
        <w:spacing w:before="120"/>
        <w:ind w:hanging="576"/>
        <w:contextualSpacing w:val="0"/>
      </w:pPr>
      <w:r w:rsidRPr="003D0D0E">
        <w:t>Company</w:t>
      </w:r>
      <w:r w:rsidRPr="003D0D0E" w:rsidR="00642A7B">
        <w:rPr>
          <w:spacing w:val="-7"/>
        </w:rPr>
        <w:t xml:space="preserve"> </w:t>
      </w:r>
      <w:r w:rsidRPr="003D0D0E" w:rsidR="00642A7B">
        <w:t>agrees</w:t>
      </w:r>
      <w:r w:rsidRPr="003D0D0E" w:rsidR="00642A7B">
        <w:rPr>
          <w:spacing w:val="-1"/>
        </w:rPr>
        <w:t xml:space="preserve"> </w:t>
      </w:r>
      <w:r w:rsidRPr="003D0D0E" w:rsidR="00642A7B">
        <w:t>that</w:t>
      </w:r>
      <w:r w:rsidRPr="003D0D0E" w:rsidR="00642A7B">
        <w:rPr>
          <w:spacing w:val="-4"/>
        </w:rPr>
        <w:t xml:space="preserve"> </w:t>
      </w:r>
      <w:r w:rsidRPr="003D0D0E" w:rsidR="00642A7B">
        <w:t>the</w:t>
      </w:r>
      <w:r w:rsidRPr="003D0D0E" w:rsidR="00642A7B">
        <w:rPr>
          <w:spacing w:val="-2"/>
        </w:rPr>
        <w:t xml:space="preserve"> </w:t>
      </w:r>
      <w:r w:rsidRPr="003D0D0E" w:rsidR="00642A7B">
        <w:t>focus</w:t>
      </w:r>
      <w:r w:rsidRPr="003D0D0E" w:rsidR="00642A7B">
        <w:rPr>
          <w:spacing w:val="-2"/>
        </w:rPr>
        <w:t xml:space="preserve"> </w:t>
      </w:r>
      <w:r w:rsidRPr="003D0D0E" w:rsidR="00642A7B">
        <w:t>of</w:t>
      </w:r>
      <w:r w:rsidRPr="003D0D0E" w:rsidR="00642A7B">
        <w:rPr>
          <w:spacing w:val="-2"/>
        </w:rPr>
        <w:t xml:space="preserve"> </w:t>
      </w:r>
      <w:r w:rsidRPr="003D0D0E" w:rsidR="00642A7B">
        <w:t>the</w:t>
      </w:r>
      <w:r w:rsidRPr="003D0D0E" w:rsidR="00642A7B">
        <w:rPr>
          <w:spacing w:val="-4"/>
        </w:rPr>
        <w:t xml:space="preserve"> </w:t>
      </w:r>
      <w:r w:rsidRPr="003D0D0E" w:rsidR="00642A7B">
        <w:t>team</w:t>
      </w:r>
      <w:r w:rsidRPr="003D0D0E" w:rsidR="00642A7B">
        <w:rPr>
          <w:spacing w:val="-2"/>
        </w:rPr>
        <w:t xml:space="preserve"> </w:t>
      </w:r>
      <w:r w:rsidRPr="003D0D0E" w:rsidR="00642A7B">
        <w:t>is</w:t>
      </w:r>
      <w:r w:rsidRPr="003D0D0E" w:rsidR="00642A7B">
        <w:rPr>
          <w:spacing w:val="-5"/>
        </w:rPr>
        <w:t xml:space="preserve"> </w:t>
      </w:r>
      <w:r w:rsidRPr="003D0D0E" w:rsidR="00642A7B">
        <w:t>on</w:t>
      </w:r>
      <w:r w:rsidRPr="003D0D0E" w:rsidR="00642A7B">
        <w:rPr>
          <w:spacing w:val="-2"/>
        </w:rPr>
        <w:t xml:space="preserve"> </w:t>
      </w:r>
      <w:r w:rsidRPr="003D0D0E" w:rsidR="00642A7B">
        <w:t>Priority</w:t>
      </w:r>
      <w:r w:rsidRPr="003D0D0E" w:rsidR="00642A7B">
        <w:rPr>
          <w:spacing w:val="-3"/>
        </w:rPr>
        <w:t xml:space="preserve"> </w:t>
      </w:r>
      <w:r w:rsidRPr="003D0D0E" w:rsidR="00642A7B">
        <w:t>1</w:t>
      </w:r>
      <w:r w:rsidRPr="003D0D0E" w:rsidR="00642A7B">
        <w:rPr>
          <w:spacing w:val="-3"/>
        </w:rPr>
        <w:t xml:space="preserve"> </w:t>
      </w:r>
      <w:r w:rsidRPr="003D0D0E" w:rsidR="00642A7B">
        <w:t>and</w:t>
      </w:r>
      <w:r w:rsidRPr="003D0D0E" w:rsidR="00642A7B">
        <w:rPr>
          <w:spacing w:val="-1"/>
        </w:rPr>
        <w:t xml:space="preserve"> </w:t>
      </w:r>
      <w:r w:rsidRPr="003D0D0E" w:rsidR="00642A7B">
        <w:t>2</w:t>
      </w:r>
      <w:r w:rsidRPr="003D0D0E" w:rsidR="00642A7B">
        <w:rPr>
          <w:spacing w:val="-2"/>
        </w:rPr>
        <w:t xml:space="preserve"> incidents</w:t>
      </w:r>
    </w:p>
    <w:p w:rsidRPr="003D0D0E" w:rsidR="00642A7B" w:rsidP="00642A7B" w:rsidRDefault="00551F04" w14:paraId="2572191A" w14:textId="3CB6EBE9">
      <w:pPr>
        <w:pStyle w:val="ListParagraph"/>
        <w:numPr>
          <w:ilvl w:val="4"/>
          <w:numId w:val="13"/>
        </w:numPr>
        <w:tabs>
          <w:tab w:val="left" w:pos="3220"/>
        </w:tabs>
        <w:spacing w:before="120"/>
        <w:ind w:right="1054" w:hanging="576"/>
        <w:contextualSpacing w:val="0"/>
      </w:pPr>
      <w:r w:rsidRPr="003D0D0E">
        <w:t xml:space="preserve">The </w:t>
      </w:r>
      <w:r w:rsidRPr="003D0D0E" w:rsidR="00B14ED9">
        <w:t>Company</w:t>
      </w:r>
      <w:r w:rsidRPr="003D0D0E" w:rsidR="00642A7B">
        <w:rPr>
          <w:spacing w:val="-2"/>
        </w:rPr>
        <w:t xml:space="preserve"> </w:t>
      </w:r>
      <w:r w:rsidRPr="003D0D0E" w:rsidR="00642A7B">
        <w:t>will</w:t>
      </w:r>
      <w:r w:rsidRPr="003D0D0E" w:rsidR="00642A7B">
        <w:rPr>
          <w:spacing w:val="-4"/>
        </w:rPr>
        <w:t xml:space="preserve"> </w:t>
      </w:r>
      <w:r w:rsidRPr="003D0D0E" w:rsidR="00642A7B">
        <w:t>prioritize</w:t>
      </w:r>
      <w:r w:rsidRPr="003D0D0E" w:rsidR="00642A7B">
        <w:rPr>
          <w:spacing w:val="-3"/>
        </w:rPr>
        <w:t xml:space="preserve"> </w:t>
      </w:r>
      <w:r w:rsidRPr="003D0D0E" w:rsidR="00642A7B">
        <w:t>the</w:t>
      </w:r>
      <w:r w:rsidRPr="003D0D0E" w:rsidR="00642A7B">
        <w:rPr>
          <w:spacing w:val="-3"/>
        </w:rPr>
        <w:t xml:space="preserve"> </w:t>
      </w:r>
      <w:r w:rsidRPr="003D0D0E" w:rsidR="00642A7B">
        <w:t>Resolution</w:t>
      </w:r>
      <w:r w:rsidRPr="003D0D0E" w:rsidR="00642A7B">
        <w:rPr>
          <w:spacing w:val="-4"/>
        </w:rPr>
        <w:t xml:space="preserve"> </w:t>
      </w:r>
      <w:r w:rsidRPr="003D0D0E" w:rsidR="00642A7B">
        <w:t>of</w:t>
      </w:r>
      <w:r w:rsidRPr="003D0D0E" w:rsidR="00642A7B">
        <w:rPr>
          <w:spacing w:val="-2"/>
        </w:rPr>
        <w:t xml:space="preserve"> </w:t>
      </w:r>
      <w:r w:rsidRPr="003D0D0E" w:rsidR="00642A7B">
        <w:t>Priority</w:t>
      </w:r>
      <w:r w:rsidRPr="003D0D0E" w:rsidR="00642A7B">
        <w:rPr>
          <w:spacing w:val="-4"/>
        </w:rPr>
        <w:t xml:space="preserve"> </w:t>
      </w:r>
      <w:r w:rsidRPr="003D0D0E" w:rsidR="00642A7B">
        <w:t>3</w:t>
      </w:r>
      <w:r w:rsidRPr="003D0D0E" w:rsidR="00642A7B">
        <w:rPr>
          <w:spacing w:val="-3"/>
        </w:rPr>
        <w:t xml:space="preserve"> </w:t>
      </w:r>
      <w:r w:rsidRPr="003D0D0E" w:rsidR="00642A7B">
        <w:t>and</w:t>
      </w:r>
      <w:r w:rsidRPr="003D0D0E" w:rsidR="00642A7B">
        <w:rPr>
          <w:spacing w:val="-5"/>
        </w:rPr>
        <w:t xml:space="preserve"> </w:t>
      </w:r>
      <w:r w:rsidRPr="003D0D0E" w:rsidR="00642A7B">
        <w:t>Priority</w:t>
      </w:r>
      <w:r w:rsidRPr="003D0D0E" w:rsidR="00642A7B">
        <w:rPr>
          <w:spacing w:val="-4"/>
        </w:rPr>
        <w:t xml:space="preserve"> </w:t>
      </w:r>
      <w:r w:rsidRPr="003D0D0E" w:rsidR="00642A7B">
        <w:t>4</w:t>
      </w:r>
      <w:r w:rsidRPr="003D0D0E" w:rsidR="00642A7B">
        <w:rPr>
          <w:spacing w:val="-3"/>
        </w:rPr>
        <w:t xml:space="preserve"> </w:t>
      </w:r>
      <w:r w:rsidRPr="003D0D0E" w:rsidR="00642A7B">
        <w:t>incidents</w:t>
      </w:r>
      <w:r w:rsidRPr="003D0D0E" w:rsidR="00642A7B">
        <w:rPr>
          <w:spacing w:val="-3"/>
        </w:rPr>
        <w:t xml:space="preserve"> </w:t>
      </w:r>
      <w:r w:rsidRPr="003D0D0E" w:rsidR="00642A7B">
        <w:t xml:space="preserve">and/or </w:t>
      </w:r>
      <w:r w:rsidRPr="003D0D0E" w:rsidR="00642A7B">
        <w:rPr>
          <w:spacing w:val="-2"/>
        </w:rPr>
        <w:t>enhancements</w:t>
      </w:r>
    </w:p>
    <w:p w:rsidRPr="003D0D0E" w:rsidR="00642A7B" w:rsidP="00642A7B" w:rsidRDefault="00642A7B" w14:paraId="2539CEAB" w14:textId="210AC1AE">
      <w:pPr>
        <w:pStyle w:val="ListParagraph"/>
        <w:numPr>
          <w:ilvl w:val="3"/>
          <w:numId w:val="13"/>
        </w:numPr>
        <w:tabs>
          <w:tab w:val="left" w:pos="2644"/>
        </w:tabs>
        <w:spacing w:before="120"/>
        <w:ind w:left="2644" w:right="1053"/>
        <w:contextualSpacing w:val="0"/>
      </w:pPr>
      <w:r w:rsidRPr="003D0D0E">
        <w:t>Escalate</w:t>
      </w:r>
      <w:r w:rsidRPr="003D0D0E">
        <w:rPr>
          <w:spacing w:val="-5"/>
        </w:rPr>
        <w:t xml:space="preserve"> </w:t>
      </w:r>
      <w:r w:rsidRPr="003D0D0E">
        <w:t>Service</w:t>
      </w:r>
      <w:r w:rsidRPr="003D0D0E">
        <w:rPr>
          <w:spacing w:val="-4"/>
        </w:rPr>
        <w:t xml:space="preserve"> </w:t>
      </w:r>
      <w:r w:rsidRPr="003D0D0E">
        <w:t>Incident</w:t>
      </w:r>
      <w:r w:rsidRPr="003D0D0E">
        <w:rPr>
          <w:spacing w:val="-5"/>
        </w:rPr>
        <w:t xml:space="preserve"> </w:t>
      </w:r>
      <w:r w:rsidRPr="003D0D0E">
        <w:t>resolution</w:t>
      </w:r>
      <w:r w:rsidRPr="003D0D0E">
        <w:rPr>
          <w:spacing w:val="-4"/>
        </w:rPr>
        <w:t xml:space="preserve"> </w:t>
      </w:r>
      <w:r w:rsidRPr="003D0D0E">
        <w:t>as</w:t>
      </w:r>
      <w:r w:rsidRPr="003D0D0E">
        <w:rPr>
          <w:spacing w:val="-4"/>
        </w:rPr>
        <w:t xml:space="preserve"> </w:t>
      </w:r>
      <w:r w:rsidRPr="003D0D0E">
        <w:t>necessary,</w:t>
      </w:r>
      <w:r w:rsidRPr="003D0D0E">
        <w:rPr>
          <w:spacing w:val="-5"/>
        </w:rPr>
        <w:t xml:space="preserve"> </w:t>
      </w:r>
      <w:r w:rsidRPr="003D0D0E">
        <w:t>involving</w:t>
      </w:r>
      <w:r w:rsidRPr="003D0D0E">
        <w:rPr>
          <w:spacing w:val="-5"/>
        </w:rPr>
        <w:t xml:space="preserve"> </w:t>
      </w:r>
      <w:r w:rsidRPr="003D0D0E">
        <w:t>the</w:t>
      </w:r>
      <w:r w:rsidRPr="003D0D0E">
        <w:rPr>
          <w:spacing w:val="-4"/>
        </w:rPr>
        <w:t xml:space="preserve"> </w:t>
      </w:r>
      <w:r w:rsidRPr="003D0D0E">
        <w:t>application</w:t>
      </w:r>
      <w:r w:rsidRPr="003D0D0E">
        <w:rPr>
          <w:spacing w:val="-6"/>
        </w:rPr>
        <w:t xml:space="preserve"> </w:t>
      </w:r>
      <w:r w:rsidRPr="003D0D0E" w:rsidR="00683C23">
        <w:t>Product</w:t>
      </w:r>
      <w:r w:rsidRPr="003D0D0E">
        <w:t xml:space="preserve"> supplier if required</w:t>
      </w:r>
    </w:p>
    <w:p w:rsidRPr="003D0D0E" w:rsidR="00642A7B" w:rsidP="00642A7B" w:rsidRDefault="00642A7B" w14:paraId="35BA2FE4" w14:textId="77777777">
      <w:pPr>
        <w:pStyle w:val="ListParagraph"/>
        <w:numPr>
          <w:ilvl w:val="3"/>
          <w:numId w:val="13"/>
        </w:numPr>
        <w:tabs>
          <w:tab w:val="left" w:pos="2644"/>
        </w:tabs>
        <w:spacing w:before="118"/>
        <w:ind w:left="2644" w:hanging="576"/>
        <w:contextualSpacing w:val="0"/>
      </w:pPr>
      <w:r w:rsidRPr="003D0D0E">
        <w:t>Implementation</w:t>
      </w:r>
      <w:r w:rsidRPr="003D0D0E">
        <w:rPr>
          <w:spacing w:val="-7"/>
        </w:rPr>
        <w:t xml:space="preserve"> </w:t>
      </w:r>
      <w:r w:rsidRPr="003D0D0E">
        <w:t>into</w:t>
      </w:r>
      <w:r w:rsidRPr="003D0D0E">
        <w:rPr>
          <w:spacing w:val="-5"/>
        </w:rPr>
        <w:t xml:space="preserve"> </w:t>
      </w:r>
      <w:r w:rsidRPr="003D0D0E">
        <w:t>the</w:t>
      </w:r>
      <w:r w:rsidRPr="003D0D0E">
        <w:rPr>
          <w:spacing w:val="-5"/>
        </w:rPr>
        <w:t xml:space="preserve"> </w:t>
      </w:r>
      <w:r w:rsidRPr="003D0D0E">
        <w:t>production</w:t>
      </w:r>
      <w:r w:rsidRPr="003D0D0E">
        <w:rPr>
          <w:spacing w:val="-5"/>
        </w:rPr>
        <w:t xml:space="preserve"> </w:t>
      </w:r>
      <w:r w:rsidRPr="003D0D0E">
        <w:rPr>
          <w:spacing w:val="-2"/>
        </w:rPr>
        <w:t>environment</w:t>
      </w:r>
    </w:p>
    <w:p w:rsidRPr="003D0D0E" w:rsidR="00642A7B" w:rsidP="00642A7B" w:rsidRDefault="00642A7B" w14:paraId="42CC1964" w14:textId="77777777">
      <w:pPr>
        <w:sectPr w:rsidRPr="003D0D0E" w:rsidR="00642A7B" w:rsidSect="0051183D">
          <w:pgSz w:w="12240" w:h="15840" w:orient="portrait"/>
          <w:pgMar w:top="400" w:right="380" w:bottom="840" w:left="380" w:header="720" w:footer="656" w:gutter="0"/>
          <w:cols w:space="720"/>
          <w:docGrid w:linePitch="299"/>
        </w:sectPr>
      </w:pPr>
    </w:p>
    <w:p w:rsidRPr="003D0D0E" w:rsidR="00642A7B" w:rsidP="00642A7B" w:rsidRDefault="00642A7B" w14:paraId="2AF6E9D2" w14:textId="77777777">
      <w:pPr>
        <w:pStyle w:val="BodyText"/>
        <w:spacing w:before="144"/>
        <w:rPr>
          <w:sz w:val="22"/>
          <w:szCs w:val="22"/>
        </w:rPr>
      </w:pPr>
    </w:p>
    <w:p w:rsidRPr="003D0D0E" w:rsidR="00642A7B" w:rsidP="00642A7B" w:rsidRDefault="00642A7B" w14:paraId="5D74E49F" w14:textId="77777777">
      <w:pPr>
        <w:pStyle w:val="ListParagraph"/>
        <w:numPr>
          <w:ilvl w:val="3"/>
          <w:numId w:val="13"/>
        </w:numPr>
        <w:tabs>
          <w:tab w:val="left" w:pos="2643"/>
        </w:tabs>
        <w:ind w:hanging="575"/>
        <w:contextualSpacing w:val="0"/>
      </w:pPr>
      <w:r w:rsidRPr="003D0D0E">
        <w:t>Communicate</w:t>
      </w:r>
      <w:r w:rsidRPr="003D0D0E">
        <w:rPr>
          <w:spacing w:val="-9"/>
        </w:rPr>
        <w:t xml:space="preserve"> </w:t>
      </w:r>
      <w:r w:rsidRPr="003D0D0E">
        <w:t>Service</w:t>
      </w:r>
      <w:r w:rsidRPr="003D0D0E">
        <w:rPr>
          <w:spacing w:val="-7"/>
        </w:rPr>
        <w:t xml:space="preserve"> </w:t>
      </w:r>
      <w:r w:rsidRPr="003D0D0E">
        <w:t>Incident</w:t>
      </w:r>
      <w:r w:rsidRPr="003D0D0E">
        <w:rPr>
          <w:spacing w:val="-7"/>
        </w:rPr>
        <w:t xml:space="preserve"> </w:t>
      </w:r>
      <w:r w:rsidRPr="003D0D0E">
        <w:t>resolutions</w:t>
      </w:r>
      <w:r w:rsidRPr="003D0D0E">
        <w:rPr>
          <w:spacing w:val="-6"/>
        </w:rPr>
        <w:t xml:space="preserve"> </w:t>
      </w:r>
      <w:r w:rsidRPr="003D0D0E">
        <w:t>through</w:t>
      </w:r>
      <w:r w:rsidRPr="003D0D0E">
        <w:rPr>
          <w:spacing w:val="-7"/>
        </w:rPr>
        <w:t xml:space="preserve"> </w:t>
      </w:r>
      <w:r w:rsidRPr="003D0D0E">
        <w:t>defined</w:t>
      </w:r>
      <w:r w:rsidRPr="003D0D0E">
        <w:rPr>
          <w:spacing w:val="-5"/>
        </w:rPr>
        <w:t xml:space="preserve"> </w:t>
      </w:r>
      <w:r w:rsidRPr="003D0D0E">
        <w:rPr>
          <w:spacing w:val="-2"/>
        </w:rPr>
        <w:t>processes</w:t>
      </w:r>
    </w:p>
    <w:p w:rsidRPr="003D0D0E" w:rsidR="00642A7B" w:rsidP="00642A7B" w:rsidRDefault="00642A7B" w14:paraId="68737E9A" w14:textId="77777777">
      <w:pPr>
        <w:pStyle w:val="ListParagraph"/>
        <w:numPr>
          <w:ilvl w:val="3"/>
          <w:numId w:val="13"/>
        </w:numPr>
        <w:tabs>
          <w:tab w:val="left" w:pos="2644"/>
        </w:tabs>
        <w:spacing w:before="120"/>
        <w:ind w:left="2644" w:right="756"/>
        <w:contextualSpacing w:val="0"/>
      </w:pPr>
      <w:r w:rsidRPr="003D0D0E">
        <w:t>Update</w:t>
      </w:r>
      <w:r w:rsidRPr="003D0D0E">
        <w:rPr>
          <w:spacing w:val="-3"/>
        </w:rPr>
        <w:t xml:space="preserve"> </w:t>
      </w:r>
      <w:r w:rsidRPr="003D0D0E">
        <w:t>User</w:t>
      </w:r>
      <w:r w:rsidRPr="003D0D0E">
        <w:rPr>
          <w:spacing w:val="-4"/>
        </w:rPr>
        <w:t xml:space="preserve"> </w:t>
      </w:r>
      <w:r w:rsidRPr="003D0D0E">
        <w:t>and</w:t>
      </w:r>
      <w:r w:rsidRPr="003D0D0E">
        <w:rPr>
          <w:spacing w:val="-2"/>
        </w:rPr>
        <w:t xml:space="preserve"> </w:t>
      </w:r>
      <w:r w:rsidRPr="003D0D0E">
        <w:t>System</w:t>
      </w:r>
      <w:r w:rsidRPr="003D0D0E">
        <w:rPr>
          <w:spacing w:val="-6"/>
        </w:rPr>
        <w:t xml:space="preserve"> </w:t>
      </w:r>
      <w:r w:rsidRPr="003D0D0E">
        <w:t>Documentation,</w:t>
      </w:r>
      <w:r w:rsidRPr="003D0D0E">
        <w:rPr>
          <w:spacing w:val="-3"/>
        </w:rPr>
        <w:t xml:space="preserve"> </w:t>
      </w:r>
      <w:r w:rsidRPr="003D0D0E">
        <w:t>including</w:t>
      </w:r>
      <w:r w:rsidRPr="003D0D0E">
        <w:rPr>
          <w:spacing w:val="-6"/>
        </w:rPr>
        <w:t xml:space="preserve"> </w:t>
      </w:r>
      <w:r w:rsidRPr="003D0D0E">
        <w:t>training</w:t>
      </w:r>
      <w:r w:rsidRPr="003D0D0E">
        <w:rPr>
          <w:spacing w:val="-4"/>
        </w:rPr>
        <w:t xml:space="preserve"> </w:t>
      </w:r>
      <w:r w:rsidRPr="003D0D0E">
        <w:t>materials,</w:t>
      </w:r>
      <w:r w:rsidRPr="003D0D0E">
        <w:rPr>
          <w:spacing w:val="-6"/>
        </w:rPr>
        <w:t xml:space="preserve"> </w:t>
      </w:r>
      <w:r w:rsidRPr="003D0D0E">
        <w:t>and</w:t>
      </w:r>
      <w:r w:rsidRPr="003D0D0E">
        <w:rPr>
          <w:spacing w:val="-2"/>
        </w:rPr>
        <w:t xml:space="preserve"> </w:t>
      </w:r>
      <w:r w:rsidRPr="003D0D0E">
        <w:t>Security</w:t>
      </w:r>
      <w:r w:rsidRPr="003D0D0E">
        <w:rPr>
          <w:spacing w:val="-3"/>
        </w:rPr>
        <w:t xml:space="preserve"> </w:t>
      </w:r>
      <w:r w:rsidRPr="003D0D0E">
        <w:t>and Compliance Document as appropriate based on these activities.</w:t>
      </w:r>
    </w:p>
    <w:p w:rsidRPr="003D0D0E" w:rsidR="00642A7B" w:rsidP="00642A7B" w:rsidRDefault="00642A7B" w14:paraId="31CCC7CB" w14:textId="36AC2660">
      <w:pPr>
        <w:pStyle w:val="ListParagraph"/>
        <w:numPr>
          <w:ilvl w:val="3"/>
          <w:numId w:val="13"/>
        </w:numPr>
        <w:tabs>
          <w:tab w:val="left" w:pos="2643"/>
        </w:tabs>
        <w:spacing w:before="120"/>
        <w:ind w:hanging="575"/>
        <w:contextualSpacing w:val="0"/>
      </w:pPr>
      <w:r w:rsidRPr="003D0D0E">
        <w:t>Perform</w:t>
      </w:r>
      <w:r w:rsidRPr="003D0D0E">
        <w:rPr>
          <w:spacing w:val="-6"/>
        </w:rPr>
        <w:t xml:space="preserve"> </w:t>
      </w:r>
      <w:r w:rsidRPr="003D0D0E">
        <w:t>application,</w:t>
      </w:r>
      <w:r w:rsidRPr="003D0D0E">
        <w:rPr>
          <w:spacing w:val="-6"/>
        </w:rPr>
        <w:t xml:space="preserve"> </w:t>
      </w:r>
      <w:r w:rsidRPr="003D0D0E">
        <w:t>batch</w:t>
      </w:r>
      <w:r w:rsidRPr="003D0D0E" w:rsidR="005842C1">
        <w:t>,</w:t>
      </w:r>
      <w:r w:rsidRPr="003D0D0E">
        <w:rPr>
          <w:spacing w:val="-6"/>
        </w:rPr>
        <w:t xml:space="preserve"> </w:t>
      </w:r>
      <w:r w:rsidRPr="003D0D0E">
        <w:t>and</w:t>
      </w:r>
      <w:r w:rsidRPr="003D0D0E">
        <w:rPr>
          <w:spacing w:val="-5"/>
        </w:rPr>
        <w:t xml:space="preserve"> </w:t>
      </w:r>
      <w:r w:rsidRPr="003D0D0E">
        <w:t>interface</w:t>
      </w:r>
      <w:r w:rsidRPr="003D0D0E">
        <w:rPr>
          <w:spacing w:val="-7"/>
        </w:rPr>
        <w:t xml:space="preserve"> </w:t>
      </w:r>
      <w:r w:rsidRPr="003D0D0E">
        <w:rPr>
          <w:spacing w:val="-2"/>
        </w:rPr>
        <w:t>monitoring</w:t>
      </w:r>
    </w:p>
    <w:p w:rsidRPr="003D0D0E" w:rsidR="00642A7B" w:rsidP="00642A7B" w:rsidRDefault="00642A7B" w14:paraId="1819752A" w14:textId="77777777">
      <w:pPr>
        <w:pStyle w:val="ListParagraph"/>
        <w:numPr>
          <w:ilvl w:val="2"/>
          <w:numId w:val="13"/>
        </w:numPr>
        <w:tabs>
          <w:tab w:val="left" w:pos="2068"/>
        </w:tabs>
        <w:spacing w:before="120"/>
        <w:ind w:hanging="576"/>
        <w:contextualSpacing w:val="0"/>
      </w:pPr>
      <w:r w:rsidRPr="003D0D0E">
        <w:t>In</w:t>
      </w:r>
      <w:r w:rsidRPr="003D0D0E">
        <w:rPr>
          <w:spacing w:val="-4"/>
        </w:rPr>
        <w:t xml:space="preserve"> </w:t>
      </w:r>
      <w:r w:rsidRPr="003D0D0E">
        <w:t>addition,</w:t>
      </w:r>
      <w:r w:rsidRPr="003D0D0E">
        <w:rPr>
          <w:spacing w:val="-3"/>
        </w:rPr>
        <w:t xml:space="preserve"> </w:t>
      </w:r>
      <w:r w:rsidRPr="003D0D0E">
        <w:t>the</w:t>
      </w:r>
      <w:r w:rsidRPr="003D0D0E">
        <w:rPr>
          <w:spacing w:val="-4"/>
        </w:rPr>
        <w:t xml:space="preserve"> </w:t>
      </w:r>
      <w:r w:rsidRPr="003D0D0E">
        <w:t>following</w:t>
      </w:r>
      <w:r w:rsidRPr="003D0D0E">
        <w:rPr>
          <w:spacing w:val="-4"/>
        </w:rPr>
        <w:t xml:space="preserve"> </w:t>
      </w:r>
      <w:r w:rsidRPr="003D0D0E">
        <w:t>terms</w:t>
      </w:r>
      <w:r w:rsidRPr="003D0D0E">
        <w:rPr>
          <w:spacing w:val="-5"/>
        </w:rPr>
        <w:t xml:space="preserve"> </w:t>
      </w:r>
      <w:r w:rsidRPr="003D0D0E">
        <w:t>apply</w:t>
      </w:r>
      <w:r w:rsidRPr="003D0D0E">
        <w:rPr>
          <w:spacing w:val="-4"/>
        </w:rPr>
        <w:t xml:space="preserve"> </w:t>
      </w:r>
      <w:r w:rsidRPr="003D0D0E">
        <w:t>to</w:t>
      </w:r>
      <w:r w:rsidRPr="003D0D0E">
        <w:rPr>
          <w:spacing w:val="-3"/>
        </w:rPr>
        <w:t xml:space="preserve"> </w:t>
      </w:r>
      <w:r w:rsidRPr="003D0D0E">
        <w:t>this</w:t>
      </w:r>
      <w:r w:rsidRPr="003D0D0E">
        <w:rPr>
          <w:spacing w:val="-2"/>
        </w:rPr>
        <w:t xml:space="preserve"> Section:</w:t>
      </w:r>
    </w:p>
    <w:p w:rsidRPr="003D0D0E" w:rsidR="00642A7B" w:rsidP="00642A7B" w:rsidRDefault="00642A7B" w14:paraId="23B08B80" w14:textId="25D6E195">
      <w:pPr>
        <w:pStyle w:val="ListParagraph"/>
        <w:numPr>
          <w:ilvl w:val="3"/>
          <w:numId w:val="13"/>
        </w:numPr>
        <w:tabs>
          <w:tab w:val="left" w:pos="2643"/>
        </w:tabs>
        <w:spacing w:before="121"/>
        <w:ind w:right="470" w:hanging="576"/>
        <w:contextualSpacing w:val="0"/>
      </w:pPr>
      <w:r w:rsidRPr="003D0D0E">
        <w:t>Single-issue Service Incidents are Service Incidents related to a single reported problem. Multiple</w:t>
      </w:r>
      <w:r w:rsidRPr="003D0D0E">
        <w:rPr>
          <w:spacing w:val="-3"/>
        </w:rPr>
        <w:t xml:space="preserve"> </w:t>
      </w:r>
      <w:r w:rsidRPr="003D0D0E">
        <w:t>problems</w:t>
      </w:r>
      <w:r w:rsidRPr="003D0D0E">
        <w:rPr>
          <w:spacing w:val="-2"/>
        </w:rPr>
        <w:t xml:space="preserve"> </w:t>
      </w:r>
      <w:r w:rsidRPr="003D0D0E">
        <w:t>grouped</w:t>
      </w:r>
      <w:r w:rsidRPr="003D0D0E">
        <w:rPr>
          <w:spacing w:val="-2"/>
        </w:rPr>
        <w:t xml:space="preserve"> </w:t>
      </w:r>
      <w:r w:rsidRPr="003D0D0E">
        <w:t>into</w:t>
      </w:r>
      <w:r w:rsidRPr="003D0D0E">
        <w:rPr>
          <w:spacing w:val="-5"/>
        </w:rPr>
        <w:t xml:space="preserve"> </w:t>
      </w:r>
      <w:r w:rsidRPr="003D0D0E">
        <w:t>a</w:t>
      </w:r>
      <w:r w:rsidRPr="003D0D0E">
        <w:rPr>
          <w:spacing w:val="-2"/>
        </w:rPr>
        <w:t xml:space="preserve"> </w:t>
      </w:r>
      <w:r w:rsidRPr="003D0D0E">
        <w:t>single</w:t>
      </w:r>
      <w:r w:rsidRPr="003D0D0E">
        <w:rPr>
          <w:spacing w:val="-3"/>
        </w:rPr>
        <w:t xml:space="preserve"> </w:t>
      </w:r>
      <w:r w:rsidRPr="003D0D0E">
        <w:t>Service</w:t>
      </w:r>
      <w:r w:rsidRPr="003D0D0E">
        <w:rPr>
          <w:spacing w:val="-3"/>
        </w:rPr>
        <w:t xml:space="preserve"> </w:t>
      </w:r>
      <w:r w:rsidRPr="003D0D0E">
        <w:t>Incident</w:t>
      </w:r>
      <w:r w:rsidRPr="003D0D0E">
        <w:rPr>
          <w:spacing w:val="-7"/>
        </w:rPr>
        <w:t xml:space="preserve"> </w:t>
      </w:r>
      <w:r w:rsidRPr="003D0D0E">
        <w:t>are</w:t>
      </w:r>
      <w:r w:rsidRPr="003D0D0E">
        <w:rPr>
          <w:spacing w:val="-3"/>
        </w:rPr>
        <w:t xml:space="preserve"> </w:t>
      </w:r>
      <w:r w:rsidRPr="003D0D0E">
        <w:t>equivalent</w:t>
      </w:r>
      <w:r w:rsidRPr="003D0D0E">
        <w:rPr>
          <w:spacing w:val="-4"/>
        </w:rPr>
        <w:t xml:space="preserve"> </w:t>
      </w:r>
      <w:r w:rsidRPr="003D0D0E">
        <w:t>to</w:t>
      </w:r>
      <w:r w:rsidRPr="003D0D0E">
        <w:rPr>
          <w:spacing w:val="-5"/>
        </w:rPr>
        <w:t xml:space="preserve"> </w:t>
      </w:r>
      <w:r w:rsidRPr="003D0D0E" w:rsidR="005842C1">
        <w:t>various</w:t>
      </w:r>
      <w:r w:rsidRPr="003D0D0E">
        <w:rPr>
          <w:spacing w:val="-3"/>
        </w:rPr>
        <w:t xml:space="preserve"> </w:t>
      </w:r>
      <w:r w:rsidRPr="003D0D0E">
        <w:t>Service Incidents and are tracked accordingly;</w:t>
      </w:r>
    </w:p>
    <w:p w:rsidRPr="003D0D0E" w:rsidR="00642A7B" w:rsidP="00642A7B" w:rsidRDefault="00642A7B" w14:paraId="46E46CAA" w14:textId="2DC738E0">
      <w:pPr>
        <w:pStyle w:val="ListParagraph"/>
        <w:numPr>
          <w:ilvl w:val="3"/>
          <w:numId w:val="13"/>
        </w:numPr>
        <w:tabs>
          <w:tab w:val="left" w:pos="2643"/>
        </w:tabs>
        <w:spacing w:before="118"/>
        <w:ind w:right="582"/>
        <w:contextualSpacing w:val="0"/>
      </w:pPr>
      <w:r w:rsidRPr="003D0D0E">
        <w:t>A</w:t>
      </w:r>
      <w:r w:rsidRPr="003D0D0E">
        <w:rPr>
          <w:spacing w:val="-4"/>
        </w:rPr>
        <w:t xml:space="preserve"> </w:t>
      </w:r>
      <w:r w:rsidRPr="003D0D0E">
        <w:t>Service</w:t>
      </w:r>
      <w:r w:rsidRPr="003D0D0E">
        <w:rPr>
          <w:spacing w:val="-3"/>
        </w:rPr>
        <w:t xml:space="preserve"> </w:t>
      </w:r>
      <w:r w:rsidRPr="003D0D0E">
        <w:t>Incident</w:t>
      </w:r>
      <w:r w:rsidRPr="003D0D0E">
        <w:rPr>
          <w:spacing w:val="-4"/>
        </w:rPr>
        <w:t xml:space="preserve"> </w:t>
      </w:r>
      <w:r w:rsidRPr="003D0D0E">
        <w:t>is</w:t>
      </w:r>
      <w:r w:rsidRPr="003D0D0E">
        <w:rPr>
          <w:spacing w:val="-3"/>
        </w:rPr>
        <w:t xml:space="preserve"> </w:t>
      </w:r>
      <w:r w:rsidRPr="003D0D0E">
        <w:t>the</w:t>
      </w:r>
      <w:r w:rsidRPr="003D0D0E">
        <w:rPr>
          <w:spacing w:val="-3"/>
        </w:rPr>
        <w:t xml:space="preserve"> </w:t>
      </w:r>
      <w:r w:rsidRPr="003D0D0E">
        <w:t>initial</w:t>
      </w:r>
      <w:r w:rsidRPr="003D0D0E">
        <w:rPr>
          <w:spacing w:val="-4"/>
        </w:rPr>
        <w:t xml:space="preserve"> </w:t>
      </w:r>
      <w:r w:rsidRPr="003D0D0E">
        <w:t>reporting</w:t>
      </w:r>
      <w:r w:rsidRPr="003D0D0E">
        <w:rPr>
          <w:spacing w:val="-4"/>
        </w:rPr>
        <w:t xml:space="preserve"> </w:t>
      </w:r>
      <w:r w:rsidRPr="003D0D0E">
        <w:t>of</w:t>
      </w:r>
      <w:r w:rsidRPr="003D0D0E">
        <w:rPr>
          <w:spacing w:val="-2"/>
        </w:rPr>
        <w:t xml:space="preserve"> </w:t>
      </w:r>
      <w:r w:rsidRPr="003D0D0E">
        <w:t>a</w:t>
      </w:r>
      <w:r w:rsidRPr="003D0D0E">
        <w:rPr>
          <w:spacing w:val="-2"/>
        </w:rPr>
        <w:t xml:space="preserve"> </w:t>
      </w:r>
      <w:r w:rsidRPr="003D0D0E">
        <w:t>problem</w:t>
      </w:r>
      <w:r w:rsidRPr="003D0D0E">
        <w:rPr>
          <w:spacing w:val="-5"/>
        </w:rPr>
        <w:t xml:space="preserve"> </w:t>
      </w:r>
      <w:r w:rsidRPr="003D0D0E">
        <w:t>through</w:t>
      </w:r>
      <w:r w:rsidRPr="003D0D0E">
        <w:rPr>
          <w:spacing w:val="-2"/>
        </w:rPr>
        <w:t xml:space="preserve"> </w:t>
      </w:r>
      <w:r w:rsidRPr="003D0D0E">
        <w:t>its</w:t>
      </w:r>
      <w:r w:rsidRPr="003D0D0E">
        <w:rPr>
          <w:spacing w:val="-3"/>
        </w:rPr>
        <w:t xml:space="preserve"> </w:t>
      </w:r>
      <w:r w:rsidRPr="003D0D0E">
        <w:t>resolution</w:t>
      </w:r>
      <w:r w:rsidRPr="003D0D0E">
        <w:rPr>
          <w:spacing w:val="-5"/>
        </w:rPr>
        <w:t xml:space="preserve"> </w:t>
      </w:r>
      <w:r w:rsidRPr="003D0D0E">
        <w:t>(for</w:t>
      </w:r>
      <w:r w:rsidRPr="003D0D0E">
        <w:rPr>
          <w:spacing w:val="-4"/>
        </w:rPr>
        <w:t xml:space="preserve"> </w:t>
      </w:r>
      <w:r w:rsidRPr="003D0D0E">
        <w:t>example</w:t>
      </w:r>
      <w:r w:rsidRPr="003D0D0E" w:rsidR="00A809FC">
        <w:t>,</w:t>
      </w:r>
      <w:r w:rsidRPr="003D0D0E">
        <w:t xml:space="preserve"> there may be many calls placed against a Service Incident); and</w:t>
      </w:r>
    </w:p>
    <w:p w:rsidRPr="003D0D0E" w:rsidR="002B2FFB" w:rsidP="002B2FFB" w:rsidRDefault="00642A7B" w14:paraId="56245F13" w14:textId="77777777">
      <w:pPr>
        <w:pStyle w:val="ListParagraph"/>
        <w:numPr>
          <w:ilvl w:val="3"/>
          <w:numId w:val="13"/>
        </w:numPr>
        <w:tabs>
          <w:tab w:val="left" w:pos="2643"/>
        </w:tabs>
        <w:spacing w:before="120"/>
        <w:ind w:right="787" w:hanging="576"/>
        <w:contextualSpacing w:val="0"/>
      </w:pPr>
      <w:r w:rsidRPr="003D0D0E">
        <w:t>Service</w:t>
      </w:r>
      <w:r w:rsidRPr="003D0D0E">
        <w:rPr>
          <w:spacing w:val="-3"/>
        </w:rPr>
        <w:t xml:space="preserve"> </w:t>
      </w:r>
      <w:r w:rsidRPr="003D0D0E">
        <w:t>Incidents</w:t>
      </w:r>
      <w:r w:rsidRPr="003D0D0E">
        <w:rPr>
          <w:spacing w:val="-5"/>
        </w:rPr>
        <w:t xml:space="preserve"> </w:t>
      </w:r>
      <w:r w:rsidRPr="003D0D0E">
        <w:t>will</w:t>
      </w:r>
      <w:r w:rsidRPr="003D0D0E">
        <w:rPr>
          <w:spacing w:val="-4"/>
        </w:rPr>
        <w:t xml:space="preserve"> </w:t>
      </w:r>
      <w:r w:rsidRPr="003D0D0E">
        <w:t>be</w:t>
      </w:r>
      <w:r w:rsidRPr="003D0D0E">
        <w:rPr>
          <w:spacing w:val="-3"/>
        </w:rPr>
        <w:t xml:space="preserve"> </w:t>
      </w:r>
      <w:r w:rsidRPr="003D0D0E">
        <w:t>given</w:t>
      </w:r>
      <w:r w:rsidRPr="003D0D0E">
        <w:rPr>
          <w:spacing w:val="-3"/>
        </w:rPr>
        <w:t xml:space="preserve"> </w:t>
      </w:r>
      <w:r w:rsidRPr="003D0D0E">
        <w:t>priority</w:t>
      </w:r>
      <w:r w:rsidRPr="003D0D0E">
        <w:rPr>
          <w:spacing w:val="-4"/>
        </w:rPr>
        <w:t xml:space="preserve"> </w:t>
      </w:r>
      <w:r w:rsidRPr="003D0D0E">
        <w:t>over</w:t>
      </w:r>
      <w:r w:rsidRPr="003D0D0E">
        <w:rPr>
          <w:spacing w:val="-4"/>
        </w:rPr>
        <w:t xml:space="preserve"> </w:t>
      </w:r>
      <w:r w:rsidRPr="003D0D0E">
        <w:t>Minor</w:t>
      </w:r>
      <w:r w:rsidRPr="003D0D0E">
        <w:rPr>
          <w:spacing w:val="-4"/>
        </w:rPr>
        <w:t xml:space="preserve"> </w:t>
      </w:r>
      <w:r w:rsidRPr="003D0D0E">
        <w:t>Enhancements</w:t>
      </w:r>
      <w:r w:rsidRPr="003D0D0E">
        <w:rPr>
          <w:spacing w:val="-5"/>
        </w:rPr>
        <w:t xml:space="preserve"> </w:t>
      </w:r>
      <w:r w:rsidRPr="003D0D0E">
        <w:t>unless</w:t>
      </w:r>
      <w:r w:rsidRPr="003D0D0E">
        <w:rPr>
          <w:spacing w:val="-2"/>
        </w:rPr>
        <w:t xml:space="preserve"> </w:t>
      </w:r>
      <w:r w:rsidRPr="003D0D0E">
        <w:t>reprioritized</w:t>
      </w:r>
      <w:r w:rsidRPr="003D0D0E">
        <w:rPr>
          <w:spacing w:val="-2"/>
        </w:rPr>
        <w:t xml:space="preserve"> </w:t>
      </w:r>
      <w:r w:rsidRPr="003D0D0E">
        <w:t xml:space="preserve">by </w:t>
      </w:r>
      <w:r w:rsidRPr="003D0D0E" w:rsidR="00A809FC">
        <w:t xml:space="preserve">the </w:t>
      </w:r>
      <w:r w:rsidRPr="003D0D0E" w:rsidR="00B14ED9">
        <w:t>Company</w:t>
      </w:r>
      <w:r w:rsidRPr="003D0D0E">
        <w:t xml:space="preserve"> Service Delivery Manager</w:t>
      </w:r>
    </w:p>
    <w:p w:rsidRPr="003D0D0E" w:rsidR="002B2FFB" w:rsidP="002B2FFB" w:rsidRDefault="002B2FFB" w14:paraId="2307CF06" w14:textId="77777777">
      <w:pPr>
        <w:pStyle w:val="ListParagraph"/>
        <w:tabs>
          <w:tab w:val="left" w:pos="1491"/>
        </w:tabs>
        <w:spacing w:before="84"/>
        <w:ind w:left="1491"/>
        <w:contextualSpacing w:val="0"/>
      </w:pPr>
    </w:p>
    <w:p w:rsidRPr="003D0D0E" w:rsidR="00642A7B" w:rsidP="00642A7B" w:rsidRDefault="00642A7B" w14:paraId="4CF5501D" w14:textId="629C58CE">
      <w:pPr>
        <w:pStyle w:val="ListParagraph"/>
        <w:numPr>
          <w:ilvl w:val="1"/>
          <w:numId w:val="13"/>
        </w:numPr>
        <w:tabs>
          <w:tab w:val="left" w:pos="1491"/>
        </w:tabs>
        <w:spacing w:before="84"/>
        <w:ind w:left="1491" w:hanging="576"/>
        <w:contextualSpacing w:val="0"/>
      </w:pPr>
      <w:r w:rsidRPr="003D0D0E">
        <w:t>Contractor</w:t>
      </w:r>
      <w:r w:rsidRPr="003D0D0E">
        <w:rPr>
          <w:spacing w:val="-5"/>
        </w:rPr>
        <w:t xml:space="preserve"> </w:t>
      </w:r>
      <w:r w:rsidRPr="003D0D0E">
        <w:rPr>
          <w:spacing w:val="-2"/>
        </w:rPr>
        <w:t>Responsibilities</w:t>
      </w:r>
    </w:p>
    <w:p w:rsidRPr="003D0D0E" w:rsidR="00642A7B" w:rsidP="00642A7B" w:rsidRDefault="00642A7B" w14:paraId="7A0F4E5C" w14:textId="77777777">
      <w:pPr>
        <w:pStyle w:val="ListParagraph"/>
        <w:numPr>
          <w:ilvl w:val="2"/>
          <w:numId w:val="13"/>
        </w:numPr>
        <w:tabs>
          <w:tab w:val="left" w:pos="2067"/>
        </w:tabs>
        <w:spacing w:before="121"/>
        <w:ind w:left="2067" w:hanging="576"/>
        <w:contextualSpacing w:val="0"/>
      </w:pPr>
      <w:r w:rsidRPr="003D0D0E">
        <w:t>Confirm</w:t>
      </w:r>
      <w:r w:rsidRPr="003D0D0E">
        <w:rPr>
          <w:spacing w:val="-6"/>
        </w:rPr>
        <w:t xml:space="preserve"> </w:t>
      </w:r>
      <w:r w:rsidRPr="003D0D0E">
        <w:t>initial</w:t>
      </w:r>
      <w:r w:rsidRPr="003D0D0E">
        <w:rPr>
          <w:spacing w:val="-6"/>
        </w:rPr>
        <w:t xml:space="preserve"> </w:t>
      </w:r>
      <w:r w:rsidRPr="003D0D0E">
        <w:t>Priority</w:t>
      </w:r>
      <w:r w:rsidRPr="003D0D0E">
        <w:rPr>
          <w:spacing w:val="-5"/>
        </w:rPr>
        <w:t xml:space="preserve"> </w:t>
      </w:r>
      <w:r w:rsidRPr="003D0D0E">
        <w:rPr>
          <w:spacing w:val="-4"/>
        </w:rPr>
        <w:t>Level</w:t>
      </w:r>
    </w:p>
    <w:p w:rsidRPr="003D0D0E" w:rsidR="00642A7B" w:rsidP="00642A7B" w:rsidRDefault="00642A7B" w14:paraId="383E19DB" w14:textId="6A69475A">
      <w:pPr>
        <w:pStyle w:val="ListParagraph"/>
        <w:numPr>
          <w:ilvl w:val="2"/>
          <w:numId w:val="13"/>
        </w:numPr>
        <w:tabs>
          <w:tab w:val="left" w:pos="2067"/>
        </w:tabs>
        <w:spacing w:before="120"/>
        <w:ind w:left="2067" w:right="938" w:hanging="576"/>
        <w:contextualSpacing w:val="0"/>
      </w:pPr>
      <w:r w:rsidRPr="003D0D0E">
        <w:t>Gather</w:t>
      </w:r>
      <w:r w:rsidRPr="003D0D0E">
        <w:rPr>
          <w:spacing w:val="-4"/>
        </w:rPr>
        <w:t xml:space="preserve"> </w:t>
      </w:r>
      <w:r w:rsidRPr="003D0D0E">
        <w:t>required</w:t>
      </w:r>
      <w:r w:rsidRPr="003D0D0E">
        <w:rPr>
          <w:spacing w:val="-2"/>
        </w:rPr>
        <w:t xml:space="preserve"> </w:t>
      </w:r>
      <w:r w:rsidRPr="003D0D0E">
        <w:t>information</w:t>
      </w:r>
      <w:r w:rsidRPr="003D0D0E">
        <w:rPr>
          <w:spacing w:val="-3"/>
        </w:rPr>
        <w:t xml:space="preserve"> </w:t>
      </w:r>
      <w:r w:rsidRPr="003D0D0E">
        <w:t>for</w:t>
      </w:r>
      <w:r w:rsidRPr="003D0D0E">
        <w:rPr>
          <w:spacing w:val="-4"/>
        </w:rPr>
        <w:t xml:space="preserve"> </w:t>
      </w:r>
      <w:r w:rsidRPr="003D0D0E">
        <w:t>Service</w:t>
      </w:r>
      <w:r w:rsidRPr="003D0D0E">
        <w:rPr>
          <w:spacing w:val="-3"/>
        </w:rPr>
        <w:t xml:space="preserve"> </w:t>
      </w:r>
      <w:r w:rsidRPr="003D0D0E">
        <w:t>Incident</w:t>
      </w:r>
      <w:r w:rsidRPr="003D0D0E">
        <w:rPr>
          <w:spacing w:val="-4"/>
        </w:rPr>
        <w:t xml:space="preserve"> </w:t>
      </w:r>
      <w:r w:rsidRPr="003D0D0E">
        <w:t>handling</w:t>
      </w:r>
      <w:r w:rsidRPr="003D0D0E">
        <w:rPr>
          <w:spacing w:val="-4"/>
        </w:rPr>
        <w:t xml:space="preserve"> </w:t>
      </w:r>
      <w:r w:rsidRPr="003D0D0E">
        <w:t>to</w:t>
      </w:r>
      <w:r w:rsidRPr="003D0D0E">
        <w:rPr>
          <w:spacing w:val="-5"/>
        </w:rPr>
        <w:t xml:space="preserve"> </w:t>
      </w:r>
      <w:r w:rsidRPr="003D0D0E">
        <w:t>determine</w:t>
      </w:r>
      <w:r w:rsidRPr="003D0D0E">
        <w:rPr>
          <w:spacing w:val="-5"/>
        </w:rPr>
        <w:t xml:space="preserve"> </w:t>
      </w:r>
      <w:r w:rsidRPr="003D0D0E" w:rsidR="00A809FC">
        <w:rPr>
          <w:spacing w:val="-5"/>
        </w:rPr>
        <w:t xml:space="preserve">the </w:t>
      </w:r>
      <w:r w:rsidRPr="003D0D0E">
        <w:t>cause</w:t>
      </w:r>
      <w:r w:rsidRPr="003D0D0E">
        <w:rPr>
          <w:spacing w:val="-6"/>
        </w:rPr>
        <w:t xml:space="preserve"> </w:t>
      </w:r>
      <w:r w:rsidRPr="003D0D0E">
        <w:t>of</w:t>
      </w:r>
      <w:r w:rsidRPr="003D0D0E">
        <w:rPr>
          <w:spacing w:val="-2"/>
        </w:rPr>
        <w:t xml:space="preserve"> </w:t>
      </w:r>
      <w:r w:rsidRPr="003D0D0E">
        <w:t>the</w:t>
      </w:r>
      <w:r w:rsidRPr="003D0D0E">
        <w:rPr>
          <w:spacing w:val="-3"/>
        </w:rPr>
        <w:t xml:space="preserve"> </w:t>
      </w:r>
      <w:r w:rsidRPr="003D0D0E">
        <w:t xml:space="preserve">Service </w:t>
      </w:r>
      <w:r w:rsidRPr="003D0D0E">
        <w:rPr>
          <w:spacing w:val="-2"/>
        </w:rPr>
        <w:t>Incident</w:t>
      </w:r>
    </w:p>
    <w:p w:rsidRPr="003D0D0E" w:rsidR="00642A7B" w:rsidP="00642A7B" w:rsidRDefault="00642A7B" w14:paraId="4172B8E8" w14:textId="0FCCB38E">
      <w:pPr>
        <w:pStyle w:val="ListParagraph"/>
        <w:numPr>
          <w:ilvl w:val="2"/>
          <w:numId w:val="13"/>
        </w:numPr>
        <w:tabs>
          <w:tab w:val="left" w:pos="2067"/>
        </w:tabs>
        <w:spacing w:before="118"/>
        <w:ind w:left="2067" w:hanging="576"/>
        <w:contextualSpacing w:val="0"/>
      </w:pPr>
      <w:r w:rsidRPr="003D0D0E">
        <w:t>Perform</w:t>
      </w:r>
      <w:r w:rsidRPr="003D0D0E">
        <w:rPr>
          <w:spacing w:val="-7"/>
        </w:rPr>
        <w:t xml:space="preserve"> </w:t>
      </w:r>
      <w:r w:rsidRPr="003D0D0E">
        <w:t>problem</w:t>
      </w:r>
      <w:r w:rsidRPr="003D0D0E">
        <w:rPr>
          <w:spacing w:val="-6"/>
        </w:rPr>
        <w:t xml:space="preserve"> </w:t>
      </w:r>
      <w:r w:rsidRPr="003D0D0E">
        <w:t>diagnosis</w:t>
      </w:r>
      <w:r w:rsidRPr="003D0D0E">
        <w:rPr>
          <w:spacing w:val="-3"/>
        </w:rPr>
        <w:t xml:space="preserve"> </w:t>
      </w:r>
      <w:r w:rsidRPr="003D0D0E">
        <w:t>and</w:t>
      </w:r>
      <w:r w:rsidRPr="003D0D0E">
        <w:rPr>
          <w:spacing w:val="-6"/>
        </w:rPr>
        <w:t xml:space="preserve"> </w:t>
      </w:r>
      <w:r w:rsidRPr="003D0D0E">
        <w:t>determine</w:t>
      </w:r>
      <w:r w:rsidRPr="003D0D0E">
        <w:rPr>
          <w:spacing w:val="-3"/>
        </w:rPr>
        <w:t xml:space="preserve"> </w:t>
      </w:r>
      <w:r w:rsidRPr="003D0D0E" w:rsidR="00A809FC">
        <w:rPr>
          <w:spacing w:val="-3"/>
        </w:rPr>
        <w:t xml:space="preserve">the </w:t>
      </w:r>
      <w:r w:rsidRPr="003D0D0E">
        <w:t>cause</w:t>
      </w:r>
      <w:r w:rsidRPr="003D0D0E">
        <w:rPr>
          <w:spacing w:val="-4"/>
        </w:rPr>
        <w:t xml:space="preserve"> </w:t>
      </w:r>
      <w:r w:rsidRPr="003D0D0E">
        <w:t>of</w:t>
      </w:r>
      <w:r w:rsidRPr="003D0D0E">
        <w:rPr>
          <w:spacing w:val="-6"/>
        </w:rPr>
        <w:t xml:space="preserve"> </w:t>
      </w:r>
      <w:r w:rsidRPr="003D0D0E" w:rsidR="00A809FC">
        <w:rPr>
          <w:spacing w:val="-6"/>
        </w:rPr>
        <w:t xml:space="preserve">the </w:t>
      </w:r>
      <w:r w:rsidRPr="003D0D0E">
        <w:rPr>
          <w:spacing w:val="-2"/>
        </w:rPr>
        <w:t>problem/issue</w:t>
      </w:r>
    </w:p>
    <w:p w:rsidRPr="003D0D0E" w:rsidR="00642A7B" w:rsidP="00642A7B" w:rsidRDefault="00642A7B" w14:paraId="692C67A8" w14:textId="678977E3">
      <w:pPr>
        <w:pStyle w:val="ListParagraph"/>
        <w:numPr>
          <w:ilvl w:val="2"/>
          <w:numId w:val="13"/>
        </w:numPr>
        <w:tabs>
          <w:tab w:val="left" w:pos="2067"/>
        </w:tabs>
        <w:spacing w:before="120"/>
        <w:ind w:left="2067" w:hanging="576"/>
        <w:contextualSpacing w:val="0"/>
      </w:pPr>
      <w:r w:rsidRPr="003D0D0E">
        <w:t>Adjust</w:t>
      </w:r>
      <w:r w:rsidRPr="003D0D0E">
        <w:rPr>
          <w:spacing w:val="-7"/>
        </w:rPr>
        <w:t xml:space="preserve"> </w:t>
      </w:r>
      <w:r w:rsidRPr="003D0D0E">
        <w:t>Service</w:t>
      </w:r>
      <w:r w:rsidRPr="003D0D0E">
        <w:rPr>
          <w:spacing w:val="-5"/>
        </w:rPr>
        <w:t xml:space="preserve"> </w:t>
      </w:r>
      <w:r w:rsidRPr="003D0D0E">
        <w:t>Incident</w:t>
      </w:r>
      <w:r w:rsidRPr="003D0D0E">
        <w:rPr>
          <w:spacing w:val="-5"/>
        </w:rPr>
        <w:t xml:space="preserve"> </w:t>
      </w:r>
      <w:r w:rsidRPr="003D0D0E">
        <w:t>priority</w:t>
      </w:r>
      <w:r w:rsidRPr="003D0D0E">
        <w:rPr>
          <w:spacing w:val="-4"/>
        </w:rPr>
        <w:t xml:space="preserve"> </w:t>
      </w:r>
      <w:r w:rsidRPr="003D0D0E">
        <w:t>level,</w:t>
      </w:r>
      <w:r w:rsidRPr="003D0D0E">
        <w:rPr>
          <w:spacing w:val="-3"/>
        </w:rPr>
        <w:t xml:space="preserve"> </w:t>
      </w:r>
      <w:r w:rsidRPr="003D0D0E">
        <w:t>if</w:t>
      </w:r>
      <w:r w:rsidRPr="003D0D0E">
        <w:rPr>
          <w:spacing w:val="-3"/>
        </w:rPr>
        <w:t xml:space="preserve"> </w:t>
      </w:r>
      <w:r w:rsidRPr="003D0D0E">
        <w:t>required</w:t>
      </w:r>
      <w:r w:rsidRPr="003D0D0E">
        <w:rPr>
          <w:spacing w:val="-2"/>
        </w:rPr>
        <w:t xml:space="preserve"> </w:t>
      </w:r>
      <w:r w:rsidRPr="003D0D0E">
        <w:t>and</w:t>
      </w:r>
      <w:r w:rsidRPr="003D0D0E">
        <w:rPr>
          <w:spacing w:val="-6"/>
        </w:rPr>
        <w:t xml:space="preserve"> </w:t>
      </w:r>
      <w:r w:rsidRPr="003D0D0E">
        <w:t>approved</w:t>
      </w:r>
      <w:r w:rsidRPr="003D0D0E">
        <w:rPr>
          <w:spacing w:val="-2"/>
        </w:rPr>
        <w:t xml:space="preserve"> </w:t>
      </w:r>
      <w:r w:rsidRPr="003D0D0E">
        <w:t>by</w:t>
      </w:r>
      <w:r w:rsidRPr="003D0D0E">
        <w:rPr>
          <w:spacing w:val="-6"/>
        </w:rPr>
        <w:t xml:space="preserve"> </w:t>
      </w:r>
      <w:r w:rsidRPr="003D0D0E" w:rsidR="00A809FC">
        <w:rPr>
          <w:spacing w:val="-6"/>
        </w:rPr>
        <w:t xml:space="preserve">the </w:t>
      </w:r>
      <w:r w:rsidRPr="003D0D0E" w:rsidR="00B14ED9">
        <w:rPr>
          <w:spacing w:val="-2"/>
        </w:rPr>
        <w:t>Company</w:t>
      </w:r>
    </w:p>
    <w:p w:rsidRPr="003D0D0E" w:rsidR="00642A7B" w:rsidP="00642A7B" w:rsidRDefault="00642A7B" w14:paraId="67918DE4" w14:textId="77777777">
      <w:pPr>
        <w:pStyle w:val="ListParagraph"/>
        <w:numPr>
          <w:ilvl w:val="2"/>
          <w:numId w:val="13"/>
        </w:numPr>
        <w:tabs>
          <w:tab w:val="left" w:pos="2068"/>
        </w:tabs>
        <w:spacing w:before="120"/>
        <w:ind w:hanging="576"/>
        <w:contextualSpacing w:val="0"/>
      </w:pPr>
      <w:r w:rsidRPr="003D0D0E">
        <w:t>Perform</w:t>
      </w:r>
      <w:r w:rsidRPr="003D0D0E">
        <w:rPr>
          <w:spacing w:val="-4"/>
        </w:rPr>
        <w:t xml:space="preserve"> </w:t>
      </w:r>
      <w:r w:rsidRPr="003D0D0E">
        <w:t>Root</w:t>
      </w:r>
      <w:r w:rsidRPr="003D0D0E">
        <w:rPr>
          <w:spacing w:val="-5"/>
        </w:rPr>
        <w:t xml:space="preserve"> </w:t>
      </w:r>
      <w:r w:rsidRPr="003D0D0E">
        <w:t>Cause</w:t>
      </w:r>
      <w:r w:rsidRPr="003D0D0E">
        <w:rPr>
          <w:spacing w:val="-4"/>
        </w:rPr>
        <w:t xml:space="preserve"> </w:t>
      </w:r>
      <w:r w:rsidRPr="003D0D0E">
        <w:t>Analysis</w:t>
      </w:r>
      <w:r w:rsidRPr="003D0D0E">
        <w:rPr>
          <w:spacing w:val="-5"/>
        </w:rPr>
        <w:t xml:space="preserve"> </w:t>
      </w:r>
      <w:r w:rsidRPr="003D0D0E">
        <w:t>for</w:t>
      </w:r>
      <w:r w:rsidRPr="003D0D0E">
        <w:rPr>
          <w:spacing w:val="-5"/>
        </w:rPr>
        <w:t xml:space="preserve"> </w:t>
      </w:r>
      <w:r w:rsidRPr="003D0D0E">
        <w:t>Problem</w:t>
      </w:r>
      <w:r w:rsidRPr="003D0D0E">
        <w:rPr>
          <w:spacing w:val="-6"/>
        </w:rPr>
        <w:t xml:space="preserve"> </w:t>
      </w:r>
      <w:r w:rsidRPr="003D0D0E">
        <w:rPr>
          <w:spacing w:val="-2"/>
        </w:rPr>
        <w:t>Ticket</w:t>
      </w:r>
    </w:p>
    <w:p w:rsidRPr="003D0D0E" w:rsidR="00642A7B" w:rsidP="00642A7B" w:rsidRDefault="00642A7B" w14:paraId="55FD5951" w14:textId="3F03D76C">
      <w:pPr>
        <w:pStyle w:val="ListParagraph"/>
        <w:numPr>
          <w:ilvl w:val="2"/>
          <w:numId w:val="13"/>
        </w:numPr>
        <w:tabs>
          <w:tab w:val="left" w:pos="2067"/>
        </w:tabs>
        <w:spacing w:before="121"/>
        <w:ind w:left="2067" w:right="447" w:hanging="576"/>
        <w:contextualSpacing w:val="0"/>
      </w:pPr>
      <w:r w:rsidRPr="003D0D0E">
        <w:t>Perform</w:t>
      </w:r>
      <w:r w:rsidRPr="003D0D0E">
        <w:rPr>
          <w:spacing w:val="-2"/>
        </w:rPr>
        <w:t xml:space="preserve"> </w:t>
      </w:r>
      <w:r w:rsidRPr="003D0D0E">
        <w:t>problem</w:t>
      </w:r>
      <w:r w:rsidRPr="003D0D0E">
        <w:rPr>
          <w:spacing w:val="-4"/>
        </w:rPr>
        <w:t xml:space="preserve"> </w:t>
      </w:r>
      <w:r w:rsidRPr="003D0D0E">
        <w:t>management</w:t>
      </w:r>
      <w:r w:rsidRPr="003D0D0E">
        <w:rPr>
          <w:spacing w:val="-3"/>
        </w:rPr>
        <w:t xml:space="preserve"> </w:t>
      </w:r>
      <w:r w:rsidRPr="003D0D0E">
        <w:t>and</w:t>
      </w:r>
      <w:r w:rsidRPr="003D0D0E">
        <w:rPr>
          <w:spacing w:val="-4"/>
        </w:rPr>
        <w:t xml:space="preserve"> </w:t>
      </w:r>
      <w:r w:rsidRPr="003D0D0E">
        <w:t>escalation</w:t>
      </w:r>
      <w:r w:rsidRPr="003D0D0E">
        <w:rPr>
          <w:spacing w:val="-2"/>
        </w:rPr>
        <w:t xml:space="preserve"> </w:t>
      </w:r>
      <w:r w:rsidRPr="003D0D0E">
        <w:t>in</w:t>
      </w:r>
      <w:r w:rsidRPr="003D0D0E">
        <w:rPr>
          <w:spacing w:val="-4"/>
        </w:rPr>
        <w:t xml:space="preserve"> </w:t>
      </w:r>
      <w:r w:rsidRPr="003D0D0E">
        <w:t>accordance</w:t>
      </w:r>
      <w:r w:rsidRPr="003D0D0E">
        <w:rPr>
          <w:spacing w:val="-4"/>
        </w:rPr>
        <w:t xml:space="preserve"> </w:t>
      </w:r>
      <w:r w:rsidRPr="003D0D0E">
        <w:t>with</w:t>
      </w:r>
      <w:r w:rsidRPr="003D0D0E">
        <w:rPr>
          <w:spacing w:val="-2"/>
        </w:rPr>
        <w:t xml:space="preserve"> </w:t>
      </w:r>
      <w:r w:rsidRPr="003D0D0E">
        <w:t>the</w:t>
      </w:r>
      <w:r w:rsidRPr="003D0D0E">
        <w:rPr>
          <w:spacing w:val="-2"/>
        </w:rPr>
        <w:t xml:space="preserve"> </w:t>
      </w:r>
      <w:r w:rsidRPr="003D0D0E">
        <w:t>call</w:t>
      </w:r>
      <w:r w:rsidRPr="003D0D0E">
        <w:rPr>
          <w:spacing w:val="-3"/>
        </w:rPr>
        <w:t xml:space="preserve"> </w:t>
      </w:r>
      <w:r w:rsidRPr="003D0D0E">
        <w:t>flow</w:t>
      </w:r>
      <w:r w:rsidRPr="003D0D0E">
        <w:rPr>
          <w:spacing w:val="-2"/>
        </w:rPr>
        <w:t xml:space="preserve"> </w:t>
      </w:r>
      <w:r w:rsidRPr="003D0D0E">
        <w:t>process,</w:t>
      </w:r>
      <w:r w:rsidRPr="003D0D0E">
        <w:rPr>
          <w:spacing w:val="-2"/>
        </w:rPr>
        <w:t xml:space="preserve"> </w:t>
      </w:r>
      <w:r w:rsidRPr="003D0D0E">
        <w:t xml:space="preserve">including escalation to </w:t>
      </w:r>
      <w:r w:rsidRPr="003D0D0E" w:rsidR="00407474">
        <w:t xml:space="preserve">the </w:t>
      </w:r>
      <w:r w:rsidRPr="003D0D0E">
        <w:t xml:space="preserve">application </w:t>
      </w:r>
      <w:r w:rsidRPr="003D0D0E" w:rsidR="00683C23">
        <w:t>Product</w:t>
      </w:r>
      <w:r w:rsidRPr="003D0D0E">
        <w:t xml:space="preserve"> supplier</w:t>
      </w:r>
      <w:r w:rsidRPr="003D0D0E" w:rsidR="005E28D9">
        <w:t xml:space="preserve"> </w:t>
      </w:r>
      <w:r w:rsidRPr="003D0D0E">
        <w:t>if required</w:t>
      </w:r>
    </w:p>
    <w:p w:rsidRPr="003D0D0E" w:rsidR="00642A7B" w:rsidP="00642A7B" w:rsidRDefault="00642A7B" w14:paraId="73584B12" w14:textId="77777777">
      <w:pPr>
        <w:pStyle w:val="ListParagraph"/>
        <w:numPr>
          <w:ilvl w:val="2"/>
          <w:numId w:val="13"/>
        </w:numPr>
        <w:tabs>
          <w:tab w:val="left" w:pos="2067"/>
        </w:tabs>
        <w:spacing w:before="120"/>
        <w:ind w:left="2067" w:hanging="576"/>
        <w:contextualSpacing w:val="0"/>
      </w:pPr>
      <w:r w:rsidRPr="003D0D0E">
        <w:t>Determine</w:t>
      </w:r>
      <w:r w:rsidRPr="003D0D0E">
        <w:rPr>
          <w:spacing w:val="-6"/>
        </w:rPr>
        <w:t xml:space="preserve"> </w:t>
      </w:r>
      <w:r w:rsidRPr="003D0D0E">
        <w:t>viable</w:t>
      </w:r>
      <w:r w:rsidRPr="003D0D0E">
        <w:rPr>
          <w:spacing w:val="-6"/>
        </w:rPr>
        <w:t xml:space="preserve"> </w:t>
      </w:r>
      <w:r w:rsidRPr="003D0D0E">
        <w:t>resolution</w:t>
      </w:r>
      <w:r w:rsidRPr="003D0D0E">
        <w:rPr>
          <w:spacing w:val="-6"/>
        </w:rPr>
        <w:t xml:space="preserve"> </w:t>
      </w:r>
      <w:r w:rsidRPr="003D0D0E">
        <w:rPr>
          <w:spacing w:val="-2"/>
        </w:rPr>
        <w:t>options</w:t>
      </w:r>
    </w:p>
    <w:p w:rsidRPr="003D0D0E" w:rsidR="00642A7B" w:rsidP="00642A7B" w:rsidRDefault="00642A7B" w14:paraId="1D44D8CB" w14:textId="77777777">
      <w:pPr>
        <w:pStyle w:val="ListParagraph"/>
        <w:numPr>
          <w:ilvl w:val="2"/>
          <w:numId w:val="13"/>
        </w:numPr>
        <w:tabs>
          <w:tab w:val="left" w:pos="2067"/>
        </w:tabs>
        <w:spacing w:before="120"/>
        <w:ind w:left="2067" w:hanging="575"/>
        <w:contextualSpacing w:val="0"/>
      </w:pPr>
      <w:r w:rsidRPr="003D0D0E">
        <w:t>Determine</w:t>
      </w:r>
      <w:r w:rsidRPr="003D0D0E">
        <w:rPr>
          <w:spacing w:val="-5"/>
        </w:rPr>
        <w:t xml:space="preserve"> </w:t>
      </w:r>
      <w:r w:rsidRPr="003D0D0E">
        <w:t>the</w:t>
      </w:r>
      <w:r w:rsidRPr="003D0D0E">
        <w:rPr>
          <w:spacing w:val="-6"/>
        </w:rPr>
        <w:t xml:space="preserve"> </w:t>
      </w:r>
      <w:r w:rsidRPr="003D0D0E">
        <w:t>desired</w:t>
      </w:r>
      <w:r w:rsidRPr="003D0D0E">
        <w:rPr>
          <w:spacing w:val="-3"/>
        </w:rPr>
        <w:t xml:space="preserve"> </w:t>
      </w:r>
      <w:r w:rsidRPr="003D0D0E">
        <w:rPr>
          <w:spacing w:val="-2"/>
        </w:rPr>
        <w:t>resolution</w:t>
      </w:r>
    </w:p>
    <w:p w:rsidRPr="003D0D0E" w:rsidR="00642A7B" w:rsidP="00642A7B" w:rsidRDefault="00642A7B" w14:paraId="753DA2E8" w14:textId="77777777">
      <w:pPr>
        <w:pStyle w:val="ListParagraph"/>
        <w:numPr>
          <w:ilvl w:val="2"/>
          <w:numId w:val="13"/>
        </w:numPr>
        <w:tabs>
          <w:tab w:val="left" w:pos="2067"/>
        </w:tabs>
        <w:spacing w:before="120"/>
        <w:ind w:left="2067" w:hanging="575"/>
        <w:contextualSpacing w:val="0"/>
      </w:pPr>
      <w:r w:rsidRPr="003D0D0E">
        <w:t>Apply</w:t>
      </w:r>
      <w:r w:rsidRPr="003D0D0E">
        <w:rPr>
          <w:spacing w:val="-8"/>
        </w:rPr>
        <w:t xml:space="preserve"> </w:t>
      </w:r>
      <w:r w:rsidRPr="003D0D0E">
        <w:t>the</w:t>
      </w:r>
      <w:r w:rsidRPr="003D0D0E">
        <w:rPr>
          <w:spacing w:val="-5"/>
        </w:rPr>
        <w:t xml:space="preserve"> </w:t>
      </w:r>
      <w:r w:rsidRPr="003D0D0E">
        <w:t>desired</w:t>
      </w:r>
      <w:r w:rsidRPr="003D0D0E">
        <w:rPr>
          <w:spacing w:val="-3"/>
        </w:rPr>
        <w:t xml:space="preserve"> </w:t>
      </w:r>
      <w:r w:rsidRPr="003D0D0E">
        <w:t>resolution</w:t>
      </w:r>
      <w:r w:rsidRPr="003D0D0E">
        <w:rPr>
          <w:spacing w:val="-5"/>
        </w:rPr>
        <w:t xml:space="preserve"> </w:t>
      </w:r>
      <w:r w:rsidRPr="003D0D0E">
        <w:t>and/or</w:t>
      </w:r>
      <w:r w:rsidRPr="003D0D0E">
        <w:rPr>
          <w:spacing w:val="-6"/>
        </w:rPr>
        <w:t xml:space="preserve"> </w:t>
      </w:r>
      <w:r w:rsidRPr="003D0D0E">
        <w:t>corrective</w:t>
      </w:r>
      <w:r w:rsidRPr="003D0D0E">
        <w:rPr>
          <w:spacing w:val="-4"/>
        </w:rPr>
        <w:t xml:space="preserve"> </w:t>
      </w:r>
      <w:r w:rsidRPr="003D0D0E">
        <w:t>action</w:t>
      </w:r>
      <w:r w:rsidRPr="003D0D0E">
        <w:rPr>
          <w:spacing w:val="-5"/>
        </w:rPr>
        <w:t xml:space="preserve"> </w:t>
      </w:r>
      <w:r w:rsidRPr="003D0D0E">
        <w:t>to</w:t>
      </w:r>
      <w:r w:rsidRPr="003D0D0E">
        <w:rPr>
          <w:spacing w:val="-4"/>
        </w:rPr>
        <w:t xml:space="preserve"> </w:t>
      </w:r>
      <w:r w:rsidRPr="003D0D0E">
        <w:t>the</w:t>
      </w:r>
      <w:r w:rsidRPr="003D0D0E">
        <w:rPr>
          <w:spacing w:val="-7"/>
        </w:rPr>
        <w:t xml:space="preserve"> </w:t>
      </w:r>
      <w:r w:rsidRPr="003D0D0E">
        <w:t>development</w:t>
      </w:r>
      <w:r w:rsidRPr="003D0D0E">
        <w:rPr>
          <w:spacing w:val="-4"/>
        </w:rPr>
        <w:t xml:space="preserve"> </w:t>
      </w:r>
      <w:r w:rsidRPr="003D0D0E">
        <w:rPr>
          <w:spacing w:val="-2"/>
        </w:rPr>
        <w:t>system;</w:t>
      </w:r>
    </w:p>
    <w:p w:rsidRPr="003D0D0E" w:rsidR="00642A7B" w:rsidP="00642A7B" w:rsidRDefault="00642A7B" w14:paraId="589FA334" w14:textId="77777777">
      <w:pPr>
        <w:pStyle w:val="ListParagraph"/>
        <w:numPr>
          <w:ilvl w:val="2"/>
          <w:numId w:val="13"/>
        </w:numPr>
        <w:tabs>
          <w:tab w:val="left" w:pos="2067"/>
        </w:tabs>
        <w:spacing w:before="121"/>
        <w:ind w:left="2067" w:hanging="576"/>
        <w:contextualSpacing w:val="0"/>
      </w:pPr>
      <w:r w:rsidRPr="003D0D0E">
        <w:t>Unit</w:t>
      </w:r>
      <w:r w:rsidRPr="003D0D0E">
        <w:rPr>
          <w:spacing w:val="-5"/>
        </w:rPr>
        <w:t xml:space="preserve"> </w:t>
      </w:r>
      <w:r w:rsidRPr="003D0D0E">
        <w:t>test</w:t>
      </w:r>
      <w:r w:rsidRPr="003D0D0E">
        <w:rPr>
          <w:spacing w:val="-4"/>
        </w:rPr>
        <w:t xml:space="preserve"> </w:t>
      </w:r>
      <w:r w:rsidRPr="003D0D0E">
        <w:t>the</w:t>
      </w:r>
      <w:r w:rsidRPr="003D0D0E">
        <w:rPr>
          <w:spacing w:val="-4"/>
        </w:rPr>
        <w:t xml:space="preserve"> </w:t>
      </w:r>
      <w:r w:rsidRPr="003D0D0E">
        <w:t>resolution</w:t>
      </w:r>
      <w:r w:rsidRPr="003D0D0E">
        <w:rPr>
          <w:spacing w:val="-3"/>
        </w:rPr>
        <w:t xml:space="preserve"> </w:t>
      </w:r>
      <w:r w:rsidRPr="003D0D0E">
        <w:t>in</w:t>
      </w:r>
      <w:r w:rsidRPr="003D0D0E">
        <w:rPr>
          <w:spacing w:val="-6"/>
        </w:rPr>
        <w:t xml:space="preserve"> </w:t>
      </w:r>
      <w:r w:rsidRPr="003D0D0E">
        <w:t>the</w:t>
      </w:r>
      <w:r w:rsidRPr="003D0D0E">
        <w:rPr>
          <w:spacing w:val="-3"/>
        </w:rPr>
        <w:t xml:space="preserve"> </w:t>
      </w:r>
      <w:r w:rsidRPr="003D0D0E">
        <w:t>development</w:t>
      </w:r>
      <w:r w:rsidRPr="003D0D0E">
        <w:rPr>
          <w:spacing w:val="-4"/>
        </w:rPr>
        <w:t xml:space="preserve"> </w:t>
      </w:r>
      <w:r w:rsidRPr="003D0D0E">
        <w:rPr>
          <w:spacing w:val="-2"/>
        </w:rPr>
        <w:t>system</w:t>
      </w:r>
    </w:p>
    <w:p w:rsidRPr="003D0D0E" w:rsidR="00642A7B" w:rsidP="00642A7B" w:rsidRDefault="00642A7B" w14:paraId="7F44E4B8" w14:textId="5CCBB5BD">
      <w:pPr>
        <w:pStyle w:val="ListParagraph"/>
        <w:numPr>
          <w:ilvl w:val="2"/>
          <w:numId w:val="13"/>
        </w:numPr>
        <w:tabs>
          <w:tab w:val="left" w:pos="2068"/>
        </w:tabs>
        <w:spacing w:before="120"/>
        <w:ind w:right="1109"/>
        <w:contextualSpacing w:val="0"/>
      </w:pPr>
      <w:r w:rsidRPr="003D0D0E">
        <w:t>Update</w:t>
      </w:r>
      <w:r w:rsidRPr="003D0D0E">
        <w:rPr>
          <w:spacing w:val="-4"/>
        </w:rPr>
        <w:t xml:space="preserve"> </w:t>
      </w:r>
      <w:r w:rsidRPr="003D0D0E">
        <w:t>the</w:t>
      </w:r>
      <w:r w:rsidRPr="003D0D0E">
        <w:rPr>
          <w:spacing w:val="-4"/>
        </w:rPr>
        <w:t xml:space="preserve"> </w:t>
      </w:r>
      <w:r w:rsidRPr="003D0D0E">
        <w:t>relevant</w:t>
      </w:r>
      <w:r w:rsidRPr="003D0D0E">
        <w:rPr>
          <w:spacing w:val="-7"/>
        </w:rPr>
        <w:t xml:space="preserve"> </w:t>
      </w:r>
      <w:r w:rsidRPr="003D0D0E">
        <w:t>system,</w:t>
      </w:r>
      <w:r w:rsidRPr="003D0D0E">
        <w:rPr>
          <w:spacing w:val="-4"/>
        </w:rPr>
        <w:t xml:space="preserve"> </w:t>
      </w:r>
      <w:r w:rsidRPr="003D0D0E">
        <w:t>configuration</w:t>
      </w:r>
      <w:r w:rsidRPr="003D0D0E" w:rsidR="00897C81">
        <w:t>,</w:t>
      </w:r>
      <w:r w:rsidRPr="003D0D0E">
        <w:rPr>
          <w:spacing w:val="-6"/>
        </w:rPr>
        <w:t xml:space="preserve"> </w:t>
      </w:r>
      <w:r w:rsidRPr="003D0D0E">
        <w:t>or</w:t>
      </w:r>
      <w:r w:rsidRPr="003D0D0E">
        <w:rPr>
          <w:spacing w:val="-5"/>
        </w:rPr>
        <w:t xml:space="preserve"> </w:t>
      </w:r>
      <w:r w:rsidRPr="003D0D0E">
        <w:t>process</w:t>
      </w:r>
      <w:r w:rsidRPr="003D0D0E">
        <w:rPr>
          <w:spacing w:val="-3"/>
        </w:rPr>
        <w:t xml:space="preserve"> </w:t>
      </w:r>
      <w:r w:rsidRPr="003D0D0E">
        <w:t>documentation;</w:t>
      </w:r>
      <w:r w:rsidR="000432DD">
        <w:t xml:space="preserve"> </w:t>
      </w:r>
      <w:r w:rsidR="000432DD">
        <w:rPr>
          <w:spacing w:val="-4"/>
        </w:rPr>
        <w:t>i</w:t>
      </w:r>
      <w:r w:rsidRPr="003D0D0E">
        <w:t>mplement</w:t>
      </w:r>
      <w:r w:rsidRPr="003D0D0E">
        <w:rPr>
          <w:spacing w:val="-5"/>
        </w:rPr>
        <w:t xml:space="preserve"> </w:t>
      </w:r>
      <w:r w:rsidRPr="003D0D0E">
        <w:t>changes consistent with the agreed-upon ITIL-based change management procedures</w:t>
      </w:r>
    </w:p>
    <w:p w:rsidRPr="003D0D0E" w:rsidR="00642A7B" w:rsidP="00642A7B" w:rsidRDefault="00642A7B" w14:paraId="11075717" w14:textId="77777777">
      <w:pPr>
        <w:pStyle w:val="ListParagraph"/>
        <w:numPr>
          <w:ilvl w:val="2"/>
          <w:numId w:val="13"/>
        </w:numPr>
        <w:tabs>
          <w:tab w:val="left" w:pos="2067"/>
        </w:tabs>
        <w:spacing w:before="120"/>
        <w:ind w:left="2067" w:right="442" w:hanging="576"/>
        <w:contextualSpacing w:val="0"/>
      </w:pPr>
      <w:r w:rsidRPr="003D0D0E">
        <w:t>Resolve</w:t>
      </w:r>
      <w:r w:rsidRPr="003D0D0E">
        <w:rPr>
          <w:spacing w:val="-3"/>
        </w:rPr>
        <w:t xml:space="preserve"> </w:t>
      </w:r>
      <w:r w:rsidRPr="003D0D0E">
        <w:t>the</w:t>
      </w:r>
      <w:r w:rsidRPr="003D0D0E">
        <w:rPr>
          <w:spacing w:val="-3"/>
        </w:rPr>
        <w:t xml:space="preserve"> </w:t>
      </w:r>
      <w:r w:rsidRPr="003D0D0E">
        <w:t>Service</w:t>
      </w:r>
      <w:r w:rsidRPr="003D0D0E">
        <w:rPr>
          <w:spacing w:val="-3"/>
        </w:rPr>
        <w:t xml:space="preserve"> </w:t>
      </w:r>
      <w:r w:rsidRPr="003D0D0E">
        <w:t>Incident</w:t>
      </w:r>
      <w:r w:rsidRPr="003D0D0E">
        <w:rPr>
          <w:spacing w:val="-4"/>
        </w:rPr>
        <w:t xml:space="preserve"> </w:t>
      </w:r>
      <w:r w:rsidRPr="003D0D0E">
        <w:t>or</w:t>
      </w:r>
      <w:r w:rsidRPr="003D0D0E">
        <w:rPr>
          <w:spacing w:val="-4"/>
        </w:rPr>
        <w:t xml:space="preserve"> </w:t>
      </w:r>
      <w:r w:rsidRPr="003D0D0E">
        <w:t>effectively</w:t>
      </w:r>
      <w:r w:rsidRPr="003D0D0E">
        <w:rPr>
          <w:spacing w:val="-3"/>
        </w:rPr>
        <w:t xml:space="preserve"> </w:t>
      </w:r>
      <w:r w:rsidRPr="003D0D0E">
        <w:t>transfer</w:t>
      </w:r>
      <w:r w:rsidRPr="003D0D0E">
        <w:rPr>
          <w:spacing w:val="-4"/>
        </w:rPr>
        <w:t xml:space="preserve"> </w:t>
      </w:r>
      <w:r w:rsidRPr="003D0D0E">
        <w:t>the</w:t>
      </w:r>
      <w:r w:rsidRPr="003D0D0E">
        <w:rPr>
          <w:spacing w:val="-3"/>
        </w:rPr>
        <w:t xml:space="preserve"> </w:t>
      </w:r>
      <w:r w:rsidRPr="003D0D0E">
        <w:t>Service</w:t>
      </w:r>
      <w:r w:rsidRPr="003D0D0E">
        <w:rPr>
          <w:spacing w:val="-3"/>
        </w:rPr>
        <w:t xml:space="preserve"> </w:t>
      </w:r>
      <w:r w:rsidRPr="003D0D0E">
        <w:t>Incident</w:t>
      </w:r>
      <w:r w:rsidRPr="003D0D0E">
        <w:rPr>
          <w:spacing w:val="-4"/>
        </w:rPr>
        <w:t xml:space="preserve"> </w:t>
      </w:r>
      <w:r w:rsidRPr="003D0D0E">
        <w:t>to</w:t>
      </w:r>
      <w:r w:rsidRPr="003D0D0E">
        <w:rPr>
          <w:spacing w:val="-3"/>
        </w:rPr>
        <w:t xml:space="preserve"> </w:t>
      </w:r>
      <w:r w:rsidRPr="003D0D0E">
        <w:t>the</w:t>
      </w:r>
      <w:r w:rsidRPr="003D0D0E">
        <w:rPr>
          <w:spacing w:val="-5"/>
        </w:rPr>
        <w:t xml:space="preserve"> </w:t>
      </w:r>
      <w:r w:rsidRPr="003D0D0E">
        <w:t>appropriate</w:t>
      </w:r>
      <w:r w:rsidRPr="003D0D0E">
        <w:rPr>
          <w:spacing w:val="-3"/>
        </w:rPr>
        <w:t xml:space="preserve"> </w:t>
      </w:r>
      <w:r w:rsidRPr="003D0D0E">
        <w:t>area</w:t>
      </w:r>
      <w:r w:rsidRPr="003D0D0E">
        <w:rPr>
          <w:spacing w:val="-2"/>
        </w:rPr>
        <w:t xml:space="preserve"> </w:t>
      </w:r>
      <w:r w:rsidRPr="003D0D0E">
        <w:t xml:space="preserve">of </w:t>
      </w:r>
      <w:r w:rsidRPr="003D0D0E">
        <w:rPr>
          <w:spacing w:val="-2"/>
        </w:rPr>
        <w:t>support</w:t>
      </w:r>
    </w:p>
    <w:p w:rsidRPr="003D0D0E" w:rsidR="00642A7B" w:rsidP="00642A7B" w:rsidRDefault="00642A7B" w14:paraId="61A4C4BA" w14:textId="103B430E">
      <w:pPr>
        <w:pStyle w:val="ListParagraph"/>
        <w:numPr>
          <w:ilvl w:val="2"/>
          <w:numId w:val="13"/>
        </w:numPr>
        <w:tabs>
          <w:tab w:val="left" w:pos="2066"/>
        </w:tabs>
        <w:spacing w:before="120"/>
        <w:ind w:left="2066" w:right="476" w:hanging="576"/>
        <w:contextualSpacing w:val="0"/>
      </w:pPr>
      <w:r w:rsidRPr="003D0D0E">
        <w:t xml:space="preserve">Document and promptly notify </w:t>
      </w:r>
      <w:r w:rsidRPr="003D0D0E" w:rsidR="00897C81">
        <w:t xml:space="preserve">the </w:t>
      </w:r>
      <w:r w:rsidRPr="003D0D0E" w:rsidR="00B14ED9">
        <w:t>Company</w:t>
      </w:r>
      <w:r w:rsidRPr="003D0D0E">
        <w:t xml:space="preserve"> of any emergency changes. This notification may not be later</w:t>
      </w:r>
      <w:r w:rsidRPr="003D0D0E">
        <w:rPr>
          <w:spacing w:val="-3"/>
        </w:rPr>
        <w:t xml:space="preserve"> </w:t>
      </w:r>
      <w:r w:rsidRPr="003D0D0E">
        <w:t>than</w:t>
      </w:r>
      <w:r w:rsidRPr="003D0D0E">
        <w:rPr>
          <w:spacing w:val="-2"/>
        </w:rPr>
        <w:t xml:space="preserve"> </w:t>
      </w:r>
      <w:r w:rsidRPr="003D0D0E">
        <w:t>one</w:t>
      </w:r>
      <w:r w:rsidRPr="003D0D0E">
        <w:rPr>
          <w:spacing w:val="-2"/>
        </w:rPr>
        <w:t xml:space="preserve"> </w:t>
      </w:r>
      <w:r w:rsidRPr="003D0D0E">
        <w:t>(1)</w:t>
      </w:r>
      <w:r w:rsidRPr="003D0D0E">
        <w:rPr>
          <w:spacing w:val="-5"/>
        </w:rPr>
        <w:t xml:space="preserve"> </w:t>
      </w:r>
      <w:r w:rsidRPr="003D0D0E">
        <w:t>day</w:t>
      </w:r>
      <w:r w:rsidRPr="003D0D0E">
        <w:rPr>
          <w:spacing w:val="-5"/>
        </w:rPr>
        <w:t xml:space="preserve"> </w:t>
      </w:r>
      <w:r w:rsidRPr="003D0D0E">
        <w:t>following</w:t>
      </w:r>
      <w:r w:rsidRPr="003D0D0E">
        <w:rPr>
          <w:spacing w:val="-3"/>
        </w:rPr>
        <w:t xml:space="preserve"> </w:t>
      </w:r>
      <w:r w:rsidRPr="003D0D0E">
        <w:t>such</w:t>
      </w:r>
      <w:r w:rsidRPr="003D0D0E">
        <w:rPr>
          <w:spacing w:val="-2"/>
        </w:rPr>
        <w:t xml:space="preserve"> </w:t>
      </w:r>
      <w:r w:rsidRPr="003D0D0E">
        <w:t>change,</w:t>
      </w:r>
      <w:r w:rsidRPr="003D0D0E">
        <w:rPr>
          <w:spacing w:val="-2"/>
        </w:rPr>
        <w:t xml:space="preserve"> </w:t>
      </w:r>
      <w:r w:rsidRPr="003D0D0E">
        <w:t>consistent</w:t>
      </w:r>
      <w:r w:rsidRPr="003D0D0E">
        <w:rPr>
          <w:spacing w:val="-3"/>
        </w:rPr>
        <w:t xml:space="preserve"> </w:t>
      </w:r>
      <w:r w:rsidRPr="003D0D0E">
        <w:t>with</w:t>
      </w:r>
      <w:r w:rsidRPr="003D0D0E">
        <w:rPr>
          <w:spacing w:val="-2"/>
        </w:rPr>
        <w:t xml:space="preserve"> </w:t>
      </w:r>
      <w:r w:rsidRPr="003D0D0E">
        <w:t>the</w:t>
      </w:r>
      <w:r w:rsidRPr="003D0D0E">
        <w:rPr>
          <w:spacing w:val="-2"/>
        </w:rPr>
        <w:t xml:space="preserve"> </w:t>
      </w:r>
      <w:r w:rsidRPr="003D0D0E">
        <w:t>agreed-upon</w:t>
      </w:r>
      <w:r w:rsidRPr="003D0D0E">
        <w:rPr>
          <w:spacing w:val="-2"/>
        </w:rPr>
        <w:t xml:space="preserve"> </w:t>
      </w:r>
      <w:r w:rsidRPr="003D0D0E">
        <w:t>ITIL-based</w:t>
      </w:r>
      <w:r w:rsidRPr="003D0D0E">
        <w:rPr>
          <w:spacing w:val="-4"/>
        </w:rPr>
        <w:t xml:space="preserve"> </w:t>
      </w:r>
      <w:r w:rsidRPr="003D0D0E">
        <w:t>change management procedures</w:t>
      </w:r>
    </w:p>
    <w:p w:rsidRPr="003D0D0E" w:rsidR="00642A7B" w:rsidP="00642A7B" w:rsidRDefault="00642A7B" w14:paraId="091BF654" w14:textId="77777777">
      <w:pPr>
        <w:pStyle w:val="ListParagraph"/>
        <w:numPr>
          <w:ilvl w:val="2"/>
          <w:numId w:val="13"/>
        </w:numPr>
        <w:tabs>
          <w:tab w:val="left" w:pos="2066"/>
        </w:tabs>
        <w:spacing w:before="118"/>
        <w:ind w:left="2066" w:right="721" w:hanging="576"/>
        <w:contextualSpacing w:val="0"/>
      </w:pPr>
      <w:r w:rsidRPr="003D0D0E">
        <w:t>Escalate</w:t>
      </w:r>
      <w:r w:rsidRPr="003D0D0E">
        <w:rPr>
          <w:spacing w:val="-4"/>
        </w:rPr>
        <w:t xml:space="preserve"> </w:t>
      </w:r>
      <w:r w:rsidRPr="003D0D0E">
        <w:t>the</w:t>
      </w:r>
      <w:r w:rsidRPr="003D0D0E">
        <w:rPr>
          <w:spacing w:val="-3"/>
        </w:rPr>
        <w:t xml:space="preserve"> </w:t>
      </w:r>
      <w:r w:rsidRPr="003D0D0E">
        <w:t>Service</w:t>
      </w:r>
      <w:r w:rsidRPr="003D0D0E">
        <w:rPr>
          <w:spacing w:val="-5"/>
        </w:rPr>
        <w:t xml:space="preserve"> </w:t>
      </w:r>
      <w:r w:rsidRPr="003D0D0E">
        <w:t>Incident</w:t>
      </w:r>
      <w:r w:rsidRPr="003D0D0E">
        <w:rPr>
          <w:spacing w:val="-4"/>
        </w:rPr>
        <w:t xml:space="preserve"> </w:t>
      </w:r>
      <w:r w:rsidRPr="003D0D0E">
        <w:t>to</w:t>
      </w:r>
      <w:r w:rsidRPr="003D0D0E">
        <w:rPr>
          <w:spacing w:val="-3"/>
        </w:rPr>
        <w:t xml:space="preserve"> </w:t>
      </w:r>
      <w:r w:rsidRPr="003D0D0E">
        <w:t>the</w:t>
      </w:r>
      <w:r w:rsidRPr="003D0D0E">
        <w:rPr>
          <w:spacing w:val="-3"/>
        </w:rPr>
        <w:t xml:space="preserve"> </w:t>
      </w:r>
      <w:r w:rsidRPr="003D0D0E">
        <w:t>Contractor</w:t>
      </w:r>
      <w:r w:rsidRPr="003D0D0E">
        <w:rPr>
          <w:spacing w:val="-4"/>
        </w:rPr>
        <w:t xml:space="preserve"> </w:t>
      </w:r>
      <w:r w:rsidRPr="003D0D0E">
        <w:t>Production</w:t>
      </w:r>
      <w:r w:rsidRPr="003D0D0E">
        <w:rPr>
          <w:spacing w:val="-3"/>
        </w:rPr>
        <w:t xml:space="preserve"> </w:t>
      </w:r>
      <w:r w:rsidRPr="003D0D0E">
        <w:t>Support</w:t>
      </w:r>
      <w:r w:rsidRPr="003D0D0E">
        <w:rPr>
          <w:spacing w:val="-4"/>
        </w:rPr>
        <w:t xml:space="preserve"> </w:t>
      </w:r>
      <w:r w:rsidRPr="003D0D0E">
        <w:t>Service</w:t>
      </w:r>
      <w:r w:rsidRPr="003D0D0E">
        <w:rPr>
          <w:spacing w:val="-3"/>
        </w:rPr>
        <w:t xml:space="preserve"> </w:t>
      </w:r>
      <w:r w:rsidRPr="003D0D0E">
        <w:t>Project</w:t>
      </w:r>
      <w:r w:rsidRPr="003D0D0E">
        <w:rPr>
          <w:spacing w:val="-7"/>
        </w:rPr>
        <w:t xml:space="preserve"> </w:t>
      </w:r>
      <w:r w:rsidRPr="003D0D0E">
        <w:t>Manager,</w:t>
      </w:r>
      <w:r w:rsidRPr="003D0D0E">
        <w:rPr>
          <w:spacing w:val="-3"/>
        </w:rPr>
        <w:t xml:space="preserve"> </w:t>
      </w:r>
      <w:r w:rsidRPr="003D0D0E">
        <w:t>if appropriate. Update the L1 ticketing system</w:t>
      </w:r>
    </w:p>
    <w:p w:rsidRPr="003D0D0E" w:rsidR="00642A7B" w:rsidP="00642A7B" w:rsidRDefault="00642A7B" w14:paraId="10C5B76E" w14:textId="5094E800">
      <w:pPr>
        <w:pStyle w:val="ListParagraph"/>
        <w:numPr>
          <w:ilvl w:val="2"/>
          <w:numId w:val="13"/>
        </w:numPr>
        <w:tabs>
          <w:tab w:val="left" w:pos="2066"/>
        </w:tabs>
        <w:spacing w:before="121"/>
        <w:ind w:left="2066" w:hanging="576"/>
        <w:contextualSpacing w:val="0"/>
      </w:pPr>
      <w:r w:rsidRPr="003D0D0E">
        <w:t>Apply</w:t>
      </w:r>
      <w:r w:rsidRPr="003D0D0E">
        <w:rPr>
          <w:spacing w:val="-5"/>
        </w:rPr>
        <w:t xml:space="preserve"> </w:t>
      </w:r>
      <w:r w:rsidRPr="003D0D0E">
        <w:t>the</w:t>
      </w:r>
      <w:r w:rsidRPr="003D0D0E">
        <w:rPr>
          <w:spacing w:val="-3"/>
        </w:rPr>
        <w:t xml:space="preserve"> </w:t>
      </w:r>
      <w:r w:rsidRPr="003D0D0E">
        <w:t>solution</w:t>
      </w:r>
      <w:r w:rsidRPr="003D0D0E">
        <w:rPr>
          <w:spacing w:val="-4"/>
        </w:rPr>
        <w:t xml:space="preserve"> </w:t>
      </w:r>
      <w:r w:rsidRPr="003D0D0E" w:rsidR="00B9513F">
        <w:t>to</w:t>
      </w:r>
      <w:r w:rsidRPr="003D0D0E">
        <w:rPr>
          <w:spacing w:val="-4"/>
        </w:rPr>
        <w:t xml:space="preserve"> </w:t>
      </w:r>
      <w:r w:rsidRPr="003D0D0E">
        <w:t>the</w:t>
      </w:r>
      <w:r w:rsidRPr="003D0D0E">
        <w:rPr>
          <w:spacing w:val="-5"/>
        </w:rPr>
        <w:t xml:space="preserve"> </w:t>
      </w:r>
      <w:r w:rsidRPr="003D0D0E">
        <w:t>production</w:t>
      </w:r>
      <w:r w:rsidRPr="003D0D0E">
        <w:rPr>
          <w:spacing w:val="-3"/>
        </w:rPr>
        <w:t xml:space="preserve"> </w:t>
      </w:r>
      <w:r w:rsidRPr="003D0D0E">
        <w:rPr>
          <w:spacing w:val="-2"/>
        </w:rPr>
        <w:t>environment</w:t>
      </w:r>
    </w:p>
    <w:p w:rsidRPr="003D0D0E" w:rsidR="00642A7B" w:rsidP="00642A7B" w:rsidRDefault="00642A7B" w14:paraId="0C1AB24F" w14:textId="38A580E9">
      <w:pPr>
        <w:pStyle w:val="ListParagraph"/>
        <w:numPr>
          <w:ilvl w:val="2"/>
          <w:numId w:val="13"/>
        </w:numPr>
        <w:tabs>
          <w:tab w:val="left" w:pos="2067"/>
        </w:tabs>
        <w:spacing w:before="120"/>
        <w:ind w:left="2067" w:right="713"/>
        <w:contextualSpacing w:val="0"/>
      </w:pPr>
      <w:r w:rsidRPr="003D0D0E">
        <w:t>Work</w:t>
      </w:r>
      <w:r w:rsidRPr="003D0D0E">
        <w:rPr>
          <w:spacing w:val="-3"/>
        </w:rPr>
        <w:t xml:space="preserve"> </w:t>
      </w:r>
      <w:r w:rsidRPr="003D0D0E">
        <w:t>with</w:t>
      </w:r>
      <w:r w:rsidRPr="003D0D0E">
        <w:rPr>
          <w:spacing w:val="-2"/>
        </w:rPr>
        <w:t xml:space="preserve"> </w:t>
      </w:r>
      <w:r w:rsidRPr="003D0D0E">
        <w:t>the</w:t>
      </w:r>
      <w:r w:rsidRPr="003D0D0E">
        <w:rPr>
          <w:spacing w:val="-2"/>
        </w:rPr>
        <w:t xml:space="preserve"> </w:t>
      </w:r>
      <w:r w:rsidRPr="003D0D0E" w:rsidR="00B9513F">
        <w:t>third-party</w:t>
      </w:r>
      <w:r w:rsidRPr="003D0D0E">
        <w:rPr>
          <w:spacing w:val="-3"/>
        </w:rPr>
        <w:t xml:space="preserve"> </w:t>
      </w:r>
      <w:r w:rsidRPr="003D0D0E" w:rsidR="00683C23">
        <w:t>Product</w:t>
      </w:r>
      <w:r w:rsidRPr="003D0D0E">
        <w:rPr>
          <w:spacing w:val="-5"/>
        </w:rPr>
        <w:t xml:space="preserve"> </w:t>
      </w:r>
      <w:r w:rsidRPr="003D0D0E">
        <w:t>maintenance</w:t>
      </w:r>
      <w:r w:rsidRPr="003D0D0E">
        <w:rPr>
          <w:spacing w:val="-4"/>
        </w:rPr>
        <w:t xml:space="preserve"> </w:t>
      </w:r>
      <w:r w:rsidR="008444DB">
        <w:t>Contractor</w:t>
      </w:r>
      <w:r w:rsidRPr="003D0D0E">
        <w:rPr>
          <w:spacing w:val="-3"/>
        </w:rPr>
        <w:t xml:space="preserve"> </w:t>
      </w:r>
      <w:r w:rsidRPr="003D0D0E">
        <w:t>in</w:t>
      </w:r>
      <w:r w:rsidRPr="003D0D0E">
        <w:rPr>
          <w:spacing w:val="-2"/>
        </w:rPr>
        <w:t xml:space="preserve"> </w:t>
      </w:r>
      <w:r w:rsidRPr="003D0D0E">
        <w:t>case</w:t>
      </w:r>
      <w:r w:rsidRPr="003D0D0E">
        <w:rPr>
          <w:spacing w:val="-5"/>
        </w:rPr>
        <w:t xml:space="preserve"> </w:t>
      </w:r>
      <w:r w:rsidRPr="003D0D0E">
        <w:t xml:space="preserve">of COTS </w:t>
      </w:r>
      <w:r w:rsidRPr="003D0D0E" w:rsidR="00683C23">
        <w:t>Product</w:t>
      </w:r>
      <w:r w:rsidRPr="003D0D0E">
        <w:t xml:space="preserve"> defects</w:t>
      </w:r>
    </w:p>
    <w:p w:rsidRPr="003D0D0E" w:rsidR="00642A7B" w:rsidP="00642A7B" w:rsidRDefault="00B14ED9" w14:paraId="77372EC7" w14:textId="715620BE">
      <w:pPr>
        <w:pStyle w:val="ListParagraph"/>
        <w:numPr>
          <w:ilvl w:val="1"/>
          <w:numId w:val="13"/>
        </w:numPr>
        <w:tabs>
          <w:tab w:val="left" w:pos="1491"/>
        </w:tabs>
        <w:spacing w:before="202"/>
        <w:ind w:left="1491" w:hanging="576"/>
        <w:contextualSpacing w:val="0"/>
      </w:pPr>
      <w:r w:rsidRPr="003D0D0E">
        <w:t>Company</w:t>
      </w:r>
      <w:r w:rsidRPr="003D0D0E" w:rsidR="00642A7B">
        <w:rPr>
          <w:spacing w:val="-2"/>
        </w:rPr>
        <w:t xml:space="preserve"> Responsibilities</w:t>
      </w:r>
    </w:p>
    <w:p w:rsidRPr="003D0D0E" w:rsidR="00642A7B" w:rsidP="00642A7B" w:rsidRDefault="00642A7B" w14:paraId="1B0A7D55" w14:textId="77777777">
      <w:pPr>
        <w:pStyle w:val="ListParagraph"/>
        <w:numPr>
          <w:ilvl w:val="2"/>
          <w:numId w:val="13"/>
        </w:numPr>
        <w:tabs>
          <w:tab w:val="left" w:pos="2067"/>
        </w:tabs>
        <w:spacing w:before="117"/>
        <w:ind w:left="2067" w:right="751"/>
        <w:contextualSpacing w:val="0"/>
      </w:pPr>
      <w:r w:rsidRPr="003D0D0E">
        <w:t>Ensure</w:t>
      </w:r>
      <w:r w:rsidRPr="003D0D0E">
        <w:rPr>
          <w:spacing w:val="-2"/>
        </w:rPr>
        <w:t xml:space="preserve"> </w:t>
      </w:r>
      <w:r w:rsidRPr="003D0D0E">
        <w:t>everyone</w:t>
      </w:r>
      <w:r w:rsidRPr="003D0D0E">
        <w:rPr>
          <w:spacing w:val="-2"/>
        </w:rPr>
        <w:t xml:space="preserve"> </w:t>
      </w:r>
      <w:r w:rsidRPr="003D0D0E">
        <w:t>in</w:t>
      </w:r>
      <w:r w:rsidRPr="003D0D0E">
        <w:rPr>
          <w:spacing w:val="-5"/>
        </w:rPr>
        <w:t xml:space="preserve"> </w:t>
      </w:r>
      <w:r w:rsidRPr="003D0D0E">
        <w:t>the</w:t>
      </w:r>
      <w:r w:rsidRPr="003D0D0E">
        <w:rPr>
          <w:spacing w:val="-4"/>
        </w:rPr>
        <w:t xml:space="preserve"> </w:t>
      </w:r>
      <w:r w:rsidRPr="003D0D0E">
        <w:t>user</w:t>
      </w:r>
      <w:r w:rsidRPr="003D0D0E">
        <w:rPr>
          <w:spacing w:val="-3"/>
        </w:rPr>
        <w:t xml:space="preserve"> </w:t>
      </w:r>
      <w:r w:rsidRPr="003D0D0E">
        <w:t>community</w:t>
      </w:r>
      <w:r w:rsidRPr="003D0D0E">
        <w:rPr>
          <w:spacing w:val="-3"/>
        </w:rPr>
        <w:t xml:space="preserve"> </w:t>
      </w:r>
      <w:r w:rsidRPr="003D0D0E">
        <w:t>reports</w:t>
      </w:r>
      <w:r w:rsidRPr="003D0D0E">
        <w:rPr>
          <w:spacing w:val="-2"/>
        </w:rPr>
        <w:t xml:space="preserve"> </w:t>
      </w:r>
      <w:r w:rsidRPr="003D0D0E">
        <w:t>Service</w:t>
      </w:r>
      <w:r w:rsidRPr="003D0D0E">
        <w:rPr>
          <w:spacing w:val="-2"/>
        </w:rPr>
        <w:t xml:space="preserve"> </w:t>
      </w:r>
      <w:r w:rsidRPr="003D0D0E">
        <w:t>Incidents</w:t>
      </w:r>
      <w:r w:rsidRPr="003D0D0E">
        <w:rPr>
          <w:spacing w:val="-1"/>
        </w:rPr>
        <w:t xml:space="preserve"> </w:t>
      </w:r>
      <w:r w:rsidRPr="003D0D0E">
        <w:t>through</w:t>
      </w:r>
      <w:r w:rsidRPr="003D0D0E">
        <w:rPr>
          <w:spacing w:val="-1"/>
        </w:rPr>
        <w:t xml:space="preserve"> </w:t>
      </w:r>
      <w:r w:rsidRPr="003D0D0E">
        <w:t>the</w:t>
      </w:r>
      <w:r w:rsidRPr="003D0D0E">
        <w:rPr>
          <w:spacing w:val="-4"/>
        </w:rPr>
        <w:t xml:space="preserve"> </w:t>
      </w:r>
      <w:r w:rsidRPr="003D0D0E">
        <w:t>agreed</w:t>
      </w:r>
      <w:r w:rsidRPr="003D0D0E">
        <w:rPr>
          <w:spacing w:val="-3"/>
        </w:rPr>
        <w:t xml:space="preserve"> </w:t>
      </w:r>
      <w:r w:rsidRPr="003D0D0E">
        <w:t>call</w:t>
      </w:r>
      <w:r w:rsidRPr="003D0D0E">
        <w:rPr>
          <w:spacing w:val="-5"/>
        </w:rPr>
        <w:t xml:space="preserve"> </w:t>
      </w:r>
      <w:r w:rsidRPr="003D0D0E">
        <w:t xml:space="preserve">flow </w:t>
      </w:r>
      <w:r w:rsidRPr="003D0D0E">
        <w:rPr>
          <w:spacing w:val="-2"/>
        </w:rPr>
        <w:t>process</w:t>
      </w:r>
    </w:p>
    <w:p w:rsidRPr="003D0D0E" w:rsidR="00642A7B" w:rsidP="00642A7B" w:rsidRDefault="00642A7B" w14:paraId="7AAA999E" w14:textId="77777777">
      <w:pPr>
        <w:pStyle w:val="BodyText"/>
        <w:spacing w:before="144"/>
        <w:rPr>
          <w:sz w:val="22"/>
          <w:szCs w:val="22"/>
        </w:rPr>
      </w:pPr>
    </w:p>
    <w:p w:rsidRPr="003D0D0E" w:rsidR="00642A7B" w:rsidP="00642A7B" w:rsidRDefault="00642A7B" w14:paraId="7DD443CC" w14:textId="5D6F7675">
      <w:pPr>
        <w:pStyle w:val="ListParagraph"/>
        <w:numPr>
          <w:ilvl w:val="2"/>
          <w:numId w:val="13"/>
        </w:numPr>
        <w:tabs>
          <w:tab w:val="left" w:pos="2067"/>
        </w:tabs>
        <w:ind w:left="2067" w:hanging="575"/>
        <w:contextualSpacing w:val="0"/>
      </w:pPr>
      <w:r w:rsidRPr="003D0D0E">
        <w:t>Provide</w:t>
      </w:r>
      <w:r w:rsidRPr="003D0D0E">
        <w:rPr>
          <w:spacing w:val="-4"/>
        </w:rPr>
        <w:t xml:space="preserve"> </w:t>
      </w:r>
      <w:r w:rsidRPr="003D0D0E">
        <w:t>office</w:t>
      </w:r>
      <w:r w:rsidRPr="003D0D0E">
        <w:rPr>
          <w:spacing w:val="-3"/>
        </w:rPr>
        <w:t xml:space="preserve"> </w:t>
      </w:r>
      <w:r w:rsidRPr="003D0D0E">
        <w:t>space</w:t>
      </w:r>
      <w:r w:rsidRPr="003D0D0E">
        <w:rPr>
          <w:spacing w:val="-6"/>
        </w:rPr>
        <w:t xml:space="preserve"> </w:t>
      </w:r>
      <w:r w:rsidRPr="003D0D0E">
        <w:t>as</w:t>
      </w:r>
      <w:r w:rsidRPr="003D0D0E">
        <w:rPr>
          <w:spacing w:val="-5"/>
        </w:rPr>
        <w:t xml:space="preserve"> </w:t>
      </w:r>
      <w:r w:rsidRPr="003D0D0E">
        <w:t>needed</w:t>
      </w:r>
      <w:r w:rsidRPr="003D0D0E">
        <w:rPr>
          <w:spacing w:val="-2"/>
        </w:rPr>
        <w:t xml:space="preserve"> </w:t>
      </w:r>
      <w:r w:rsidRPr="003D0D0E">
        <w:t>for</w:t>
      </w:r>
      <w:r w:rsidRPr="003D0D0E">
        <w:rPr>
          <w:spacing w:val="-5"/>
        </w:rPr>
        <w:t xml:space="preserve"> </w:t>
      </w:r>
      <w:r w:rsidRPr="003D0D0E">
        <w:t>Contractor</w:t>
      </w:r>
      <w:r w:rsidRPr="003D0D0E">
        <w:rPr>
          <w:spacing w:val="-4"/>
        </w:rPr>
        <w:t xml:space="preserve"> </w:t>
      </w:r>
      <w:r w:rsidRPr="003D0D0E">
        <w:t>Staff</w:t>
      </w:r>
      <w:r w:rsidRPr="003D0D0E">
        <w:rPr>
          <w:spacing w:val="-3"/>
        </w:rPr>
        <w:t xml:space="preserve"> </w:t>
      </w:r>
      <w:r w:rsidRPr="003D0D0E">
        <w:t>in</w:t>
      </w:r>
      <w:r w:rsidRPr="003D0D0E">
        <w:rPr>
          <w:spacing w:val="-3"/>
        </w:rPr>
        <w:t xml:space="preserve"> </w:t>
      </w:r>
      <w:r w:rsidRPr="003D0D0E" w:rsidR="00B9513F">
        <w:rPr>
          <w:spacing w:val="-3"/>
        </w:rPr>
        <w:t xml:space="preserve">the </w:t>
      </w:r>
      <w:r w:rsidRPr="003D0D0E" w:rsidR="00B14ED9">
        <w:t>Company</w:t>
      </w:r>
      <w:r w:rsidRPr="003D0D0E">
        <w:rPr>
          <w:spacing w:val="-5"/>
        </w:rPr>
        <w:t xml:space="preserve"> </w:t>
      </w:r>
      <w:r w:rsidRPr="003D0D0E">
        <w:rPr>
          <w:spacing w:val="-2"/>
        </w:rPr>
        <w:t>facility</w:t>
      </w:r>
    </w:p>
    <w:p w:rsidRPr="003D0D0E" w:rsidR="00642A7B" w:rsidP="00642A7B" w:rsidRDefault="00642A7B" w14:paraId="5339DD9F" w14:textId="77777777">
      <w:pPr>
        <w:pStyle w:val="ListParagraph"/>
        <w:numPr>
          <w:ilvl w:val="2"/>
          <w:numId w:val="13"/>
        </w:numPr>
        <w:tabs>
          <w:tab w:val="left" w:pos="2067"/>
        </w:tabs>
        <w:spacing w:before="120"/>
        <w:ind w:left="2067" w:hanging="575"/>
        <w:contextualSpacing w:val="0"/>
      </w:pPr>
      <w:r w:rsidRPr="003D0D0E">
        <w:t>Assign</w:t>
      </w:r>
      <w:r w:rsidRPr="003D0D0E">
        <w:rPr>
          <w:spacing w:val="-5"/>
        </w:rPr>
        <w:t xml:space="preserve"> </w:t>
      </w:r>
      <w:r w:rsidRPr="003D0D0E">
        <w:t>priority</w:t>
      </w:r>
      <w:r w:rsidRPr="003D0D0E">
        <w:rPr>
          <w:spacing w:val="-4"/>
        </w:rPr>
        <w:t xml:space="preserve"> </w:t>
      </w:r>
      <w:r w:rsidRPr="003D0D0E">
        <w:t>levels</w:t>
      </w:r>
      <w:r w:rsidRPr="003D0D0E">
        <w:rPr>
          <w:spacing w:val="-4"/>
        </w:rPr>
        <w:t xml:space="preserve"> </w:t>
      </w:r>
      <w:r w:rsidRPr="003D0D0E">
        <w:t>to</w:t>
      </w:r>
      <w:r w:rsidRPr="003D0D0E">
        <w:rPr>
          <w:spacing w:val="-4"/>
        </w:rPr>
        <w:t xml:space="preserve"> </w:t>
      </w:r>
      <w:r w:rsidRPr="003D0D0E">
        <w:rPr>
          <w:spacing w:val="-2"/>
        </w:rPr>
        <w:t>tickets</w:t>
      </w:r>
    </w:p>
    <w:p w:rsidRPr="003D0D0E" w:rsidR="00642A7B" w:rsidP="00642A7B" w:rsidRDefault="00642A7B" w14:paraId="6DF807FB" w14:textId="77777777">
      <w:pPr>
        <w:pStyle w:val="ListParagraph"/>
        <w:numPr>
          <w:ilvl w:val="2"/>
          <w:numId w:val="13"/>
        </w:numPr>
        <w:tabs>
          <w:tab w:val="left" w:pos="2067"/>
        </w:tabs>
        <w:spacing w:before="120"/>
        <w:ind w:left="2067" w:hanging="575"/>
        <w:contextualSpacing w:val="0"/>
      </w:pPr>
      <w:r w:rsidRPr="003D0D0E">
        <w:t>SME</w:t>
      </w:r>
      <w:r w:rsidRPr="003D0D0E">
        <w:rPr>
          <w:spacing w:val="-4"/>
        </w:rPr>
        <w:t xml:space="preserve"> </w:t>
      </w:r>
      <w:r w:rsidRPr="003D0D0E">
        <w:t>support</w:t>
      </w:r>
      <w:r w:rsidRPr="003D0D0E">
        <w:rPr>
          <w:spacing w:val="-3"/>
        </w:rPr>
        <w:t xml:space="preserve"> </w:t>
      </w:r>
      <w:r w:rsidRPr="003D0D0E">
        <w:t>for</w:t>
      </w:r>
      <w:r w:rsidRPr="003D0D0E">
        <w:rPr>
          <w:spacing w:val="-4"/>
        </w:rPr>
        <w:t xml:space="preserve"> </w:t>
      </w:r>
      <w:r w:rsidRPr="003D0D0E">
        <w:t>issue</w:t>
      </w:r>
      <w:r w:rsidRPr="003D0D0E">
        <w:rPr>
          <w:spacing w:val="-2"/>
        </w:rPr>
        <w:t xml:space="preserve"> resolution</w:t>
      </w:r>
    </w:p>
    <w:p w:rsidRPr="003D0D0E" w:rsidR="00642A7B" w:rsidP="00642A7B" w:rsidRDefault="00642A7B" w14:paraId="5F57259D" w14:textId="59709839">
      <w:pPr>
        <w:pStyle w:val="ListParagraph"/>
        <w:numPr>
          <w:ilvl w:val="2"/>
          <w:numId w:val="13"/>
        </w:numPr>
        <w:tabs>
          <w:tab w:val="left" w:pos="2068"/>
        </w:tabs>
        <w:spacing w:before="120"/>
        <w:ind w:hanging="576"/>
        <w:contextualSpacing w:val="0"/>
      </w:pPr>
      <w:r w:rsidRPr="003D0D0E">
        <w:t>Perform</w:t>
      </w:r>
      <w:r w:rsidRPr="003D0D0E">
        <w:rPr>
          <w:spacing w:val="-4"/>
        </w:rPr>
        <w:t xml:space="preserve"> </w:t>
      </w:r>
      <w:r w:rsidRPr="003D0D0E">
        <w:t>UAT</w:t>
      </w:r>
      <w:r w:rsidRPr="003D0D0E">
        <w:rPr>
          <w:spacing w:val="-2"/>
        </w:rPr>
        <w:t xml:space="preserve"> </w:t>
      </w:r>
      <w:r w:rsidRPr="003D0D0E">
        <w:t>after</w:t>
      </w:r>
      <w:r w:rsidRPr="003D0D0E">
        <w:rPr>
          <w:spacing w:val="-4"/>
        </w:rPr>
        <w:t xml:space="preserve"> </w:t>
      </w:r>
      <w:r w:rsidRPr="003D0D0E" w:rsidR="00B9513F">
        <w:rPr>
          <w:spacing w:val="-4"/>
        </w:rPr>
        <w:t xml:space="preserve">the </w:t>
      </w:r>
      <w:r w:rsidRPr="003D0D0E">
        <w:t>issue</w:t>
      </w:r>
      <w:r w:rsidRPr="003D0D0E">
        <w:rPr>
          <w:spacing w:val="-4"/>
        </w:rPr>
        <w:t xml:space="preserve"> </w:t>
      </w:r>
      <w:r w:rsidRPr="003D0D0E">
        <w:t>has</w:t>
      </w:r>
      <w:r w:rsidRPr="003D0D0E">
        <w:rPr>
          <w:spacing w:val="-3"/>
        </w:rPr>
        <w:t xml:space="preserve"> </w:t>
      </w:r>
      <w:r w:rsidRPr="003D0D0E">
        <w:t>been</w:t>
      </w:r>
      <w:r w:rsidRPr="003D0D0E">
        <w:rPr>
          <w:spacing w:val="-3"/>
        </w:rPr>
        <w:t xml:space="preserve"> </w:t>
      </w:r>
      <w:r w:rsidRPr="003D0D0E">
        <w:rPr>
          <w:spacing w:val="-2"/>
        </w:rPr>
        <w:t>resolved</w:t>
      </w:r>
    </w:p>
    <w:p w:rsidRPr="003D0D0E" w:rsidR="00642A7B" w:rsidP="00642A7B" w:rsidRDefault="00642A7B" w14:paraId="2D4AD493" w14:textId="77777777">
      <w:pPr>
        <w:pStyle w:val="ListParagraph"/>
        <w:numPr>
          <w:ilvl w:val="2"/>
          <w:numId w:val="13"/>
        </w:numPr>
        <w:tabs>
          <w:tab w:val="left" w:pos="2068"/>
        </w:tabs>
        <w:spacing w:before="121"/>
        <w:ind w:hanging="576"/>
        <w:contextualSpacing w:val="0"/>
      </w:pPr>
      <w:r w:rsidRPr="003D0D0E">
        <w:t>Sign</w:t>
      </w:r>
      <w:r w:rsidRPr="003D0D0E">
        <w:rPr>
          <w:spacing w:val="-3"/>
        </w:rPr>
        <w:t xml:space="preserve"> </w:t>
      </w:r>
      <w:r w:rsidRPr="003D0D0E">
        <w:t>off</w:t>
      </w:r>
      <w:r w:rsidRPr="003D0D0E">
        <w:rPr>
          <w:spacing w:val="-2"/>
        </w:rPr>
        <w:t xml:space="preserve"> </w:t>
      </w:r>
      <w:r w:rsidRPr="003D0D0E">
        <w:t>for</w:t>
      </w:r>
      <w:r w:rsidRPr="003D0D0E">
        <w:rPr>
          <w:spacing w:val="-3"/>
        </w:rPr>
        <w:t xml:space="preserve"> </w:t>
      </w:r>
      <w:r w:rsidRPr="003D0D0E">
        <w:t>migration</w:t>
      </w:r>
      <w:r w:rsidRPr="003D0D0E">
        <w:rPr>
          <w:spacing w:val="-5"/>
        </w:rPr>
        <w:t xml:space="preserve"> </w:t>
      </w:r>
      <w:r w:rsidRPr="003D0D0E">
        <w:t>to</w:t>
      </w:r>
      <w:r w:rsidRPr="003D0D0E">
        <w:rPr>
          <w:spacing w:val="-2"/>
        </w:rPr>
        <w:t xml:space="preserve"> Production</w:t>
      </w:r>
    </w:p>
    <w:p w:rsidRPr="003D0D0E" w:rsidR="00642A7B" w:rsidP="00642A7B" w:rsidRDefault="00642A7B" w14:paraId="2AC9CB65" w14:textId="77777777">
      <w:pPr>
        <w:pStyle w:val="ListParagraph"/>
        <w:numPr>
          <w:ilvl w:val="1"/>
          <w:numId w:val="13"/>
        </w:numPr>
        <w:tabs>
          <w:tab w:val="left" w:pos="1492"/>
        </w:tabs>
        <w:spacing w:before="201"/>
        <w:ind w:hanging="576"/>
        <w:contextualSpacing w:val="0"/>
      </w:pPr>
      <w:r w:rsidRPr="003D0D0E">
        <w:t>Completion</w:t>
      </w:r>
      <w:r w:rsidRPr="003D0D0E">
        <w:rPr>
          <w:spacing w:val="-5"/>
        </w:rPr>
        <w:t xml:space="preserve"> </w:t>
      </w:r>
      <w:r w:rsidRPr="003D0D0E">
        <w:rPr>
          <w:spacing w:val="-2"/>
        </w:rPr>
        <w:t>Criteria</w:t>
      </w:r>
    </w:p>
    <w:p w:rsidRPr="003D0D0E" w:rsidR="00642A7B" w:rsidP="00642A7B" w:rsidRDefault="00642A7B" w14:paraId="1A8C99D1" w14:textId="0D2BC89C">
      <w:pPr>
        <w:spacing w:before="118"/>
        <w:ind w:left="1492" w:right="442"/>
      </w:pPr>
      <w:r w:rsidRPr="003D0D0E">
        <w:t>The</w:t>
      </w:r>
      <w:r w:rsidRPr="003D0D0E">
        <w:rPr>
          <w:spacing w:val="-5"/>
        </w:rPr>
        <w:t xml:space="preserve"> </w:t>
      </w:r>
      <w:r w:rsidRPr="003D0D0E">
        <w:t>Troubleshoot</w:t>
      </w:r>
      <w:r w:rsidRPr="003D0D0E">
        <w:rPr>
          <w:spacing w:val="-3"/>
        </w:rPr>
        <w:t xml:space="preserve"> </w:t>
      </w:r>
      <w:r w:rsidRPr="003D0D0E">
        <w:t>and</w:t>
      </w:r>
      <w:r w:rsidRPr="003D0D0E">
        <w:rPr>
          <w:spacing w:val="-1"/>
        </w:rPr>
        <w:t xml:space="preserve"> </w:t>
      </w:r>
      <w:r w:rsidRPr="003D0D0E">
        <w:t>Resolve</w:t>
      </w:r>
      <w:r w:rsidRPr="003D0D0E">
        <w:rPr>
          <w:spacing w:val="-2"/>
        </w:rPr>
        <w:t xml:space="preserve"> </w:t>
      </w:r>
      <w:r w:rsidRPr="003D0D0E">
        <w:t>service</w:t>
      </w:r>
      <w:r w:rsidRPr="003D0D0E">
        <w:rPr>
          <w:spacing w:val="-2"/>
        </w:rPr>
        <w:t xml:space="preserve"> </w:t>
      </w:r>
      <w:r w:rsidRPr="003D0D0E">
        <w:t>will</w:t>
      </w:r>
      <w:r w:rsidRPr="003D0D0E">
        <w:rPr>
          <w:spacing w:val="-3"/>
        </w:rPr>
        <w:t xml:space="preserve"> </w:t>
      </w:r>
      <w:r w:rsidRPr="003D0D0E">
        <w:t>be</w:t>
      </w:r>
      <w:r w:rsidRPr="003D0D0E">
        <w:rPr>
          <w:spacing w:val="-5"/>
        </w:rPr>
        <w:t xml:space="preserve"> </w:t>
      </w:r>
      <w:r w:rsidRPr="003D0D0E">
        <w:t>considered</w:t>
      </w:r>
      <w:r w:rsidRPr="003D0D0E">
        <w:rPr>
          <w:spacing w:val="-1"/>
        </w:rPr>
        <w:t xml:space="preserve"> </w:t>
      </w:r>
      <w:r w:rsidRPr="003D0D0E">
        <w:t>complete</w:t>
      </w:r>
      <w:r w:rsidRPr="003D0D0E">
        <w:rPr>
          <w:spacing w:val="-5"/>
        </w:rPr>
        <w:t xml:space="preserve"> </w:t>
      </w:r>
      <w:r w:rsidRPr="003D0D0E">
        <w:t>when</w:t>
      </w:r>
      <w:r w:rsidRPr="003D0D0E">
        <w:rPr>
          <w:spacing w:val="-2"/>
        </w:rPr>
        <w:t xml:space="preserve"> </w:t>
      </w:r>
      <w:r w:rsidRPr="003D0D0E">
        <w:t>the</w:t>
      </w:r>
      <w:r w:rsidRPr="003D0D0E">
        <w:rPr>
          <w:spacing w:val="-4"/>
        </w:rPr>
        <w:t xml:space="preserve"> </w:t>
      </w:r>
      <w:r w:rsidRPr="003D0D0E">
        <w:t>completion</w:t>
      </w:r>
      <w:r w:rsidRPr="003D0D0E">
        <w:rPr>
          <w:spacing w:val="-4"/>
        </w:rPr>
        <w:t xml:space="preserve"> </w:t>
      </w:r>
      <w:r w:rsidRPr="003D0D0E">
        <w:t>criteria outlined in Section 5</w:t>
      </w:r>
      <w:r w:rsidRPr="003D0D0E" w:rsidR="00B9513F">
        <w:t>, PSS Completion Criteria, have</w:t>
      </w:r>
      <w:r w:rsidRPr="003D0D0E">
        <w:t xml:space="preserve"> been achieved.</w:t>
      </w:r>
    </w:p>
    <w:p w:rsidRPr="003D0D0E" w:rsidR="00642A7B" w:rsidP="00642A7B" w:rsidRDefault="00642A7B" w14:paraId="1EF59C47" w14:textId="77777777">
      <w:pPr>
        <w:pStyle w:val="ListParagraph"/>
        <w:numPr>
          <w:ilvl w:val="0"/>
          <w:numId w:val="13"/>
        </w:numPr>
        <w:tabs>
          <w:tab w:val="left" w:pos="916"/>
        </w:tabs>
        <w:spacing w:before="240"/>
        <w:ind w:hanging="576"/>
        <w:contextualSpacing w:val="0"/>
        <w:rPr>
          <w:b/>
        </w:rPr>
      </w:pPr>
      <w:r w:rsidRPr="003D0D0E">
        <w:rPr>
          <w:b/>
          <w:spacing w:val="-2"/>
        </w:rPr>
        <w:t>ENHANCEMENTS</w:t>
      </w:r>
    </w:p>
    <w:p w:rsidRPr="003D0D0E" w:rsidR="00642A7B" w:rsidP="00642A7B" w:rsidRDefault="00642A7B" w14:paraId="4F790FDB" w14:textId="77777777">
      <w:pPr>
        <w:pStyle w:val="ListParagraph"/>
        <w:numPr>
          <w:ilvl w:val="1"/>
          <w:numId w:val="13"/>
        </w:numPr>
        <w:tabs>
          <w:tab w:val="left" w:pos="1492"/>
        </w:tabs>
        <w:spacing w:before="202"/>
        <w:ind w:hanging="576"/>
        <w:contextualSpacing w:val="0"/>
      </w:pPr>
      <w:r w:rsidRPr="003D0D0E">
        <w:rPr>
          <w:spacing w:val="-2"/>
        </w:rPr>
        <w:t>Description</w:t>
      </w:r>
    </w:p>
    <w:p w:rsidRPr="003D0D0E" w:rsidR="00642A7B" w:rsidP="00642A7B" w:rsidRDefault="00642A7B" w14:paraId="72622A02" w14:textId="79D00902">
      <w:pPr>
        <w:spacing w:before="118"/>
        <w:ind w:left="1492" w:right="336"/>
      </w:pPr>
      <w:r w:rsidRPr="003D0D0E">
        <w:t>The priorities for the PSS team will be fixing Priority 1 and Priority 2 defects; application, batch</w:t>
      </w:r>
      <w:r w:rsidRPr="003D0D0E" w:rsidR="00B9513F">
        <w:t>,</w:t>
      </w:r>
      <w:r w:rsidRPr="003D0D0E">
        <w:t xml:space="preserve"> and interface monitoring; and COTS product fixes and patches. Any excess capacity after this work is performed</w:t>
      </w:r>
      <w:r w:rsidRPr="003D0D0E">
        <w:rPr>
          <w:spacing w:val="-1"/>
        </w:rPr>
        <w:t xml:space="preserve"> </w:t>
      </w:r>
      <w:r w:rsidRPr="003D0D0E">
        <w:t>can</w:t>
      </w:r>
      <w:r w:rsidRPr="003D0D0E">
        <w:rPr>
          <w:spacing w:val="-2"/>
        </w:rPr>
        <w:t xml:space="preserve"> </w:t>
      </w:r>
      <w:r w:rsidRPr="003D0D0E">
        <w:t>be</w:t>
      </w:r>
      <w:r w:rsidRPr="003D0D0E">
        <w:rPr>
          <w:spacing w:val="-4"/>
        </w:rPr>
        <w:t xml:space="preserve"> </w:t>
      </w:r>
      <w:r w:rsidRPr="003D0D0E">
        <w:t>directed</w:t>
      </w:r>
      <w:r w:rsidRPr="003D0D0E">
        <w:rPr>
          <w:spacing w:val="-1"/>
        </w:rPr>
        <w:t xml:space="preserve"> </w:t>
      </w:r>
      <w:r w:rsidRPr="003D0D0E">
        <w:t>by</w:t>
      </w:r>
      <w:r w:rsidRPr="003D0D0E">
        <w:rPr>
          <w:spacing w:val="-3"/>
        </w:rPr>
        <w:t xml:space="preserve"> </w:t>
      </w:r>
      <w:r w:rsidRPr="003D0D0E" w:rsidR="00B14ED9">
        <w:t>COMPANY</w:t>
      </w:r>
      <w:r w:rsidRPr="003D0D0E">
        <w:t>,</w:t>
      </w:r>
      <w:r w:rsidRPr="003D0D0E">
        <w:rPr>
          <w:spacing w:val="-2"/>
        </w:rPr>
        <w:t xml:space="preserve"> </w:t>
      </w:r>
      <w:r w:rsidRPr="003D0D0E">
        <w:t>working</w:t>
      </w:r>
      <w:r w:rsidRPr="003D0D0E">
        <w:rPr>
          <w:spacing w:val="-5"/>
        </w:rPr>
        <w:t xml:space="preserve"> </w:t>
      </w:r>
      <w:r w:rsidRPr="003D0D0E">
        <w:t>with</w:t>
      </w:r>
      <w:r w:rsidRPr="003D0D0E">
        <w:rPr>
          <w:spacing w:val="-4"/>
        </w:rPr>
        <w:t xml:space="preserve"> </w:t>
      </w:r>
      <w:r w:rsidRPr="003D0D0E">
        <w:t>Contractor</w:t>
      </w:r>
      <w:r w:rsidRPr="003D0D0E">
        <w:rPr>
          <w:spacing w:val="-3"/>
        </w:rPr>
        <w:t xml:space="preserve"> </w:t>
      </w:r>
      <w:r w:rsidRPr="003D0D0E">
        <w:t>PSS</w:t>
      </w:r>
      <w:r w:rsidRPr="003D0D0E">
        <w:rPr>
          <w:spacing w:val="-3"/>
        </w:rPr>
        <w:t xml:space="preserve"> </w:t>
      </w:r>
      <w:r w:rsidRPr="003D0D0E">
        <w:t>Project</w:t>
      </w:r>
      <w:r w:rsidRPr="003D0D0E">
        <w:rPr>
          <w:spacing w:val="-5"/>
        </w:rPr>
        <w:t xml:space="preserve"> </w:t>
      </w:r>
      <w:r w:rsidRPr="003D0D0E">
        <w:t>Manager,</w:t>
      </w:r>
      <w:r w:rsidRPr="003D0D0E">
        <w:rPr>
          <w:spacing w:val="-5"/>
        </w:rPr>
        <w:t xml:space="preserve"> </w:t>
      </w:r>
      <w:r w:rsidRPr="003D0D0E">
        <w:t>for</w:t>
      </w:r>
      <w:r w:rsidRPr="003D0D0E">
        <w:rPr>
          <w:spacing w:val="-3"/>
        </w:rPr>
        <w:t xml:space="preserve"> </w:t>
      </w:r>
      <w:r w:rsidRPr="003D0D0E">
        <w:t>enhancements, new configuration</w:t>
      </w:r>
      <w:r w:rsidRPr="003D0D0E" w:rsidR="00B9513F">
        <w:t>,</w:t>
      </w:r>
      <w:r w:rsidRPr="003D0D0E">
        <w:t xml:space="preserve"> or custom development updates, additions, and deletions within existing modules and/or functionality already in production.</w:t>
      </w:r>
    </w:p>
    <w:p w:rsidRPr="003D0D0E" w:rsidR="00642A7B" w:rsidP="00642A7B" w:rsidRDefault="00642A7B" w14:paraId="3AF28CAF" w14:textId="77777777">
      <w:pPr>
        <w:pStyle w:val="ListParagraph"/>
        <w:numPr>
          <w:ilvl w:val="1"/>
          <w:numId w:val="13"/>
        </w:numPr>
        <w:tabs>
          <w:tab w:val="left" w:pos="1492"/>
        </w:tabs>
        <w:spacing w:before="202"/>
        <w:ind w:hanging="576"/>
        <w:contextualSpacing w:val="0"/>
      </w:pPr>
      <w:r w:rsidRPr="003D0D0E">
        <w:t>Scope</w:t>
      </w:r>
      <w:r w:rsidRPr="003D0D0E">
        <w:rPr>
          <w:spacing w:val="-4"/>
        </w:rPr>
        <w:t xml:space="preserve"> </w:t>
      </w:r>
      <w:r w:rsidRPr="003D0D0E">
        <w:t>of</w:t>
      </w:r>
      <w:r w:rsidRPr="003D0D0E">
        <w:rPr>
          <w:spacing w:val="-1"/>
        </w:rPr>
        <w:t xml:space="preserve"> </w:t>
      </w:r>
      <w:r w:rsidRPr="003D0D0E">
        <w:rPr>
          <w:spacing w:val="-2"/>
        </w:rPr>
        <w:t>Services</w:t>
      </w:r>
    </w:p>
    <w:p w:rsidRPr="003D0D0E" w:rsidR="00642A7B" w:rsidP="00642A7B" w:rsidRDefault="00642A7B" w14:paraId="060BD617" w14:textId="77777777">
      <w:pPr>
        <w:pStyle w:val="ListParagraph"/>
        <w:numPr>
          <w:ilvl w:val="2"/>
          <w:numId w:val="13"/>
        </w:numPr>
        <w:tabs>
          <w:tab w:val="left" w:pos="2068"/>
        </w:tabs>
        <w:spacing w:before="117"/>
        <w:ind w:right="565"/>
        <w:contextualSpacing w:val="0"/>
      </w:pPr>
      <w:r w:rsidRPr="003D0D0E">
        <w:t>As included earlier, Priority 1 and Priority 2 tickets will be given priority over enhancements. Troubleshoot</w:t>
      </w:r>
      <w:r w:rsidRPr="003D0D0E">
        <w:rPr>
          <w:spacing w:val="-4"/>
        </w:rPr>
        <w:t xml:space="preserve"> </w:t>
      </w:r>
      <w:r w:rsidRPr="003D0D0E">
        <w:t>and</w:t>
      </w:r>
      <w:r w:rsidRPr="003D0D0E">
        <w:rPr>
          <w:spacing w:val="-2"/>
        </w:rPr>
        <w:t xml:space="preserve"> </w:t>
      </w:r>
      <w:r w:rsidRPr="003D0D0E">
        <w:t>Resolve</w:t>
      </w:r>
      <w:r w:rsidRPr="003D0D0E">
        <w:rPr>
          <w:spacing w:val="-5"/>
        </w:rPr>
        <w:t xml:space="preserve"> </w:t>
      </w:r>
      <w:r w:rsidRPr="003D0D0E">
        <w:t>(L2/L3</w:t>
      </w:r>
      <w:r w:rsidRPr="003D0D0E">
        <w:rPr>
          <w:spacing w:val="-6"/>
        </w:rPr>
        <w:t xml:space="preserve"> </w:t>
      </w:r>
      <w:r w:rsidRPr="003D0D0E">
        <w:t>application</w:t>
      </w:r>
      <w:r w:rsidRPr="003D0D0E">
        <w:rPr>
          <w:spacing w:val="-5"/>
        </w:rPr>
        <w:t xml:space="preserve"> </w:t>
      </w:r>
      <w:r w:rsidRPr="003D0D0E">
        <w:t>support)</w:t>
      </w:r>
      <w:r w:rsidRPr="003D0D0E">
        <w:rPr>
          <w:spacing w:val="-3"/>
        </w:rPr>
        <w:t xml:space="preserve"> </w:t>
      </w:r>
      <w:r w:rsidRPr="003D0D0E">
        <w:t>will</w:t>
      </w:r>
      <w:r w:rsidRPr="003D0D0E">
        <w:rPr>
          <w:spacing w:val="-4"/>
        </w:rPr>
        <w:t xml:space="preserve"> </w:t>
      </w:r>
      <w:r w:rsidRPr="003D0D0E">
        <w:t>be</w:t>
      </w:r>
      <w:r w:rsidRPr="003D0D0E">
        <w:rPr>
          <w:spacing w:val="-3"/>
        </w:rPr>
        <w:t xml:space="preserve"> </w:t>
      </w:r>
      <w:r w:rsidRPr="003D0D0E">
        <w:t>given</w:t>
      </w:r>
      <w:r w:rsidRPr="003D0D0E">
        <w:rPr>
          <w:spacing w:val="-3"/>
        </w:rPr>
        <w:t xml:space="preserve"> </w:t>
      </w:r>
      <w:r w:rsidRPr="003D0D0E">
        <w:t>priority</w:t>
      </w:r>
      <w:r w:rsidRPr="003D0D0E">
        <w:rPr>
          <w:spacing w:val="-4"/>
        </w:rPr>
        <w:t xml:space="preserve"> </w:t>
      </w:r>
      <w:r w:rsidRPr="003D0D0E">
        <w:t>over</w:t>
      </w:r>
      <w:r w:rsidRPr="003D0D0E">
        <w:rPr>
          <w:spacing w:val="-4"/>
        </w:rPr>
        <w:t xml:space="preserve"> </w:t>
      </w:r>
      <w:r w:rsidRPr="003D0D0E">
        <w:t>enhancements.</w:t>
      </w:r>
    </w:p>
    <w:p w:rsidRPr="003D0D0E" w:rsidR="00642A7B" w:rsidP="00642A7B" w:rsidRDefault="00B14ED9" w14:paraId="0F20F2E5" w14:textId="27D11162">
      <w:pPr>
        <w:pStyle w:val="ListParagraph"/>
        <w:numPr>
          <w:ilvl w:val="2"/>
          <w:numId w:val="13"/>
        </w:numPr>
        <w:tabs>
          <w:tab w:val="left" w:pos="2068"/>
        </w:tabs>
        <w:spacing w:before="121"/>
        <w:ind w:hanging="576"/>
        <w:contextualSpacing w:val="0"/>
      </w:pPr>
      <w:r w:rsidRPr="003D0D0E">
        <w:t>Company</w:t>
      </w:r>
      <w:r w:rsidRPr="003D0D0E" w:rsidR="00642A7B">
        <w:rPr>
          <w:spacing w:val="-5"/>
        </w:rPr>
        <w:t xml:space="preserve"> </w:t>
      </w:r>
      <w:r w:rsidRPr="003D0D0E" w:rsidR="00642A7B">
        <w:t>can</w:t>
      </w:r>
      <w:r w:rsidRPr="003D0D0E" w:rsidR="00642A7B">
        <w:rPr>
          <w:spacing w:val="-6"/>
        </w:rPr>
        <w:t xml:space="preserve"> </w:t>
      </w:r>
      <w:r w:rsidRPr="003D0D0E" w:rsidR="00642A7B">
        <w:t>use</w:t>
      </w:r>
      <w:r w:rsidRPr="003D0D0E" w:rsidR="00642A7B">
        <w:rPr>
          <w:spacing w:val="-5"/>
        </w:rPr>
        <w:t xml:space="preserve"> </w:t>
      </w:r>
      <w:r w:rsidRPr="003D0D0E" w:rsidR="00642A7B">
        <w:t>the</w:t>
      </w:r>
      <w:r w:rsidRPr="003D0D0E" w:rsidR="00642A7B">
        <w:rPr>
          <w:spacing w:val="-4"/>
        </w:rPr>
        <w:t xml:space="preserve"> </w:t>
      </w:r>
      <w:r w:rsidRPr="003D0D0E" w:rsidR="00642A7B">
        <w:t>excess</w:t>
      </w:r>
      <w:r w:rsidRPr="003D0D0E" w:rsidR="00642A7B">
        <w:rPr>
          <w:spacing w:val="-5"/>
        </w:rPr>
        <w:t xml:space="preserve"> </w:t>
      </w:r>
      <w:r w:rsidRPr="003D0D0E" w:rsidR="00642A7B">
        <w:t>capacity</w:t>
      </w:r>
      <w:r w:rsidRPr="003D0D0E" w:rsidR="00642A7B">
        <w:rPr>
          <w:spacing w:val="-5"/>
        </w:rPr>
        <w:t xml:space="preserve"> </w:t>
      </w:r>
      <w:r w:rsidRPr="003D0D0E" w:rsidR="00642A7B">
        <w:t>based</w:t>
      </w:r>
      <w:r w:rsidRPr="003D0D0E" w:rsidR="00642A7B">
        <w:rPr>
          <w:spacing w:val="-5"/>
        </w:rPr>
        <w:t xml:space="preserve"> </w:t>
      </w:r>
      <w:r w:rsidRPr="003D0D0E" w:rsidR="00642A7B">
        <w:t>on</w:t>
      </w:r>
      <w:r w:rsidRPr="003D0D0E" w:rsidR="00642A7B">
        <w:rPr>
          <w:spacing w:val="-6"/>
        </w:rPr>
        <w:t xml:space="preserve"> </w:t>
      </w:r>
      <w:r w:rsidRPr="003D0D0E" w:rsidR="00642A7B">
        <w:t>available</w:t>
      </w:r>
      <w:r w:rsidRPr="003D0D0E" w:rsidR="00642A7B">
        <w:rPr>
          <w:spacing w:val="-3"/>
        </w:rPr>
        <w:t xml:space="preserve"> </w:t>
      </w:r>
      <w:r w:rsidRPr="003D0D0E" w:rsidR="00642A7B">
        <w:t>skillsets</w:t>
      </w:r>
      <w:r w:rsidRPr="003D0D0E" w:rsidR="00642A7B">
        <w:rPr>
          <w:spacing w:val="-4"/>
        </w:rPr>
        <w:t xml:space="preserve"> </w:t>
      </w:r>
      <w:r w:rsidRPr="003D0D0E" w:rsidR="00642A7B">
        <w:t>and</w:t>
      </w:r>
      <w:r w:rsidRPr="003D0D0E" w:rsidR="00642A7B">
        <w:rPr>
          <w:spacing w:val="-6"/>
        </w:rPr>
        <w:t xml:space="preserve"> </w:t>
      </w:r>
      <w:r w:rsidRPr="003D0D0E" w:rsidR="00642A7B">
        <w:t>hours</w:t>
      </w:r>
      <w:r w:rsidRPr="003D0D0E" w:rsidR="00642A7B">
        <w:rPr>
          <w:spacing w:val="-3"/>
        </w:rPr>
        <w:t xml:space="preserve"> </w:t>
      </w:r>
      <w:r w:rsidRPr="003D0D0E" w:rsidR="00642A7B">
        <w:t>defined</w:t>
      </w:r>
      <w:r w:rsidRPr="003D0D0E" w:rsidR="00642A7B">
        <w:rPr>
          <w:spacing w:val="-3"/>
        </w:rPr>
        <w:t xml:space="preserve"> </w:t>
      </w:r>
      <w:r w:rsidRPr="003D0D0E" w:rsidR="00642A7B">
        <w:t>in</w:t>
      </w:r>
      <w:r w:rsidRPr="003D0D0E" w:rsidR="00642A7B">
        <w:rPr>
          <w:spacing w:val="-3"/>
        </w:rPr>
        <w:t xml:space="preserve"> </w:t>
      </w:r>
      <w:r w:rsidRPr="003D0D0E" w:rsidR="00642A7B">
        <w:rPr>
          <w:spacing w:val="-2"/>
        </w:rPr>
        <w:t>Attachment</w:t>
      </w:r>
    </w:p>
    <w:p w:rsidRPr="003D0D0E" w:rsidR="00642A7B" w:rsidP="00642A7B" w:rsidRDefault="00642A7B" w14:paraId="7E12FA0E" w14:textId="77777777">
      <w:pPr>
        <w:ind w:left="2068"/>
      </w:pPr>
      <w:r w:rsidRPr="003D0D0E">
        <w:t>B.</w:t>
      </w:r>
      <w:r w:rsidRPr="003D0D0E">
        <w:rPr>
          <w:spacing w:val="-4"/>
        </w:rPr>
        <w:t xml:space="preserve"> </w:t>
      </w:r>
      <w:r w:rsidRPr="003D0D0E">
        <w:t>Enhancement</w:t>
      </w:r>
      <w:r w:rsidRPr="003D0D0E">
        <w:rPr>
          <w:spacing w:val="-4"/>
        </w:rPr>
        <w:t xml:space="preserve"> </w:t>
      </w:r>
      <w:r w:rsidRPr="003D0D0E">
        <w:t>might</w:t>
      </w:r>
      <w:r w:rsidRPr="003D0D0E">
        <w:rPr>
          <w:spacing w:val="-4"/>
        </w:rPr>
        <w:t xml:space="preserve"> </w:t>
      </w:r>
      <w:r w:rsidRPr="003D0D0E">
        <w:rPr>
          <w:spacing w:val="-2"/>
        </w:rPr>
        <w:t>include:</w:t>
      </w:r>
    </w:p>
    <w:p w:rsidRPr="003D0D0E" w:rsidR="00642A7B" w:rsidP="00642A7B" w:rsidRDefault="00642A7B" w14:paraId="390FD423" w14:textId="77777777">
      <w:pPr>
        <w:pStyle w:val="ListParagraph"/>
        <w:numPr>
          <w:ilvl w:val="0"/>
          <w:numId w:val="12"/>
        </w:numPr>
        <w:tabs>
          <w:tab w:val="left" w:pos="2644"/>
        </w:tabs>
        <w:spacing w:before="120"/>
        <w:ind w:left="2644" w:hanging="576"/>
        <w:contextualSpacing w:val="0"/>
      </w:pPr>
      <w:r w:rsidRPr="003D0D0E">
        <w:t>New</w:t>
      </w:r>
      <w:r w:rsidRPr="003D0D0E">
        <w:rPr>
          <w:spacing w:val="-7"/>
        </w:rPr>
        <w:t xml:space="preserve"> </w:t>
      </w:r>
      <w:r w:rsidRPr="003D0D0E">
        <w:t>functional</w:t>
      </w:r>
      <w:r w:rsidRPr="003D0D0E">
        <w:rPr>
          <w:spacing w:val="-6"/>
        </w:rPr>
        <w:t xml:space="preserve"> </w:t>
      </w:r>
      <w:r w:rsidRPr="003D0D0E">
        <w:t>configuration</w:t>
      </w:r>
      <w:r w:rsidRPr="003D0D0E">
        <w:rPr>
          <w:spacing w:val="-5"/>
        </w:rPr>
        <w:t xml:space="preserve"> </w:t>
      </w:r>
      <w:r w:rsidRPr="003D0D0E">
        <w:t>for</w:t>
      </w:r>
      <w:r w:rsidRPr="003D0D0E">
        <w:rPr>
          <w:spacing w:val="-6"/>
        </w:rPr>
        <w:t xml:space="preserve"> </w:t>
      </w:r>
      <w:r w:rsidRPr="003D0D0E">
        <w:t>in-scope</w:t>
      </w:r>
      <w:r w:rsidRPr="003D0D0E">
        <w:rPr>
          <w:spacing w:val="-8"/>
        </w:rPr>
        <w:t xml:space="preserve"> </w:t>
      </w:r>
      <w:r w:rsidRPr="003D0D0E">
        <w:rPr>
          <w:spacing w:val="-2"/>
        </w:rPr>
        <w:t>modules;</w:t>
      </w:r>
    </w:p>
    <w:p w:rsidRPr="003D0D0E" w:rsidR="00642A7B" w:rsidP="00642A7B" w:rsidRDefault="00642A7B" w14:paraId="2F4A0FAB" w14:textId="77777777">
      <w:pPr>
        <w:pStyle w:val="ListParagraph"/>
        <w:numPr>
          <w:ilvl w:val="0"/>
          <w:numId w:val="12"/>
        </w:numPr>
        <w:tabs>
          <w:tab w:val="left" w:pos="2644"/>
        </w:tabs>
        <w:spacing w:before="120"/>
        <w:ind w:left="2644" w:hanging="576"/>
        <w:contextualSpacing w:val="0"/>
      </w:pPr>
      <w:r w:rsidRPr="003D0D0E">
        <w:t>Modifications</w:t>
      </w:r>
      <w:r w:rsidRPr="003D0D0E">
        <w:rPr>
          <w:spacing w:val="-5"/>
        </w:rPr>
        <w:t xml:space="preserve"> </w:t>
      </w:r>
      <w:r w:rsidRPr="003D0D0E">
        <w:t>to</w:t>
      </w:r>
      <w:r w:rsidRPr="003D0D0E">
        <w:rPr>
          <w:spacing w:val="-6"/>
        </w:rPr>
        <w:t xml:space="preserve"> </w:t>
      </w:r>
      <w:r w:rsidRPr="003D0D0E">
        <w:t>existing</w:t>
      </w:r>
      <w:r w:rsidRPr="003D0D0E">
        <w:rPr>
          <w:spacing w:val="-5"/>
        </w:rPr>
        <w:t xml:space="preserve"> </w:t>
      </w:r>
      <w:r w:rsidRPr="003D0D0E">
        <w:rPr>
          <w:spacing w:val="-2"/>
        </w:rPr>
        <w:t>reports;</w:t>
      </w:r>
    </w:p>
    <w:p w:rsidRPr="003D0D0E" w:rsidR="00642A7B" w:rsidP="00642A7B" w:rsidRDefault="00642A7B" w14:paraId="4747DB80" w14:textId="77777777">
      <w:pPr>
        <w:pStyle w:val="ListParagraph"/>
        <w:numPr>
          <w:ilvl w:val="0"/>
          <w:numId w:val="12"/>
        </w:numPr>
        <w:tabs>
          <w:tab w:val="left" w:pos="2644"/>
        </w:tabs>
        <w:spacing w:before="120"/>
        <w:ind w:left="2644" w:hanging="576"/>
        <w:contextualSpacing w:val="0"/>
      </w:pPr>
      <w:r w:rsidRPr="003D0D0E">
        <w:t>New</w:t>
      </w:r>
      <w:r w:rsidRPr="003D0D0E">
        <w:rPr>
          <w:spacing w:val="-4"/>
        </w:rPr>
        <w:t xml:space="preserve"> </w:t>
      </w:r>
      <w:r w:rsidRPr="003D0D0E">
        <w:t>report</w:t>
      </w:r>
      <w:r w:rsidRPr="003D0D0E">
        <w:rPr>
          <w:spacing w:val="-3"/>
        </w:rPr>
        <w:t xml:space="preserve"> </w:t>
      </w:r>
      <w:r w:rsidRPr="003D0D0E">
        <w:rPr>
          <w:spacing w:val="-2"/>
        </w:rPr>
        <w:t>development;</w:t>
      </w:r>
    </w:p>
    <w:p w:rsidRPr="003D0D0E" w:rsidR="00642A7B" w:rsidP="00642A7B" w:rsidRDefault="00642A7B" w14:paraId="2ABCA92C" w14:textId="77777777">
      <w:pPr>
        <w:pStyle w:val="ListParagraph"/>
        <w:numPr>
          <w:ilvl w:val="0"/>
          <w:numId w:val="12"/>
        </w:numPr>
        <w:tabs>
          <w:tab w:val="left" w:pos="2644"/>
        </w:tabs>
        <w:spacing w:before="118"/>
        <w:ind w:left="2644" w:hanging="576"/>
        <w:contextualSpacing w:val="0"/>
      </w:pPr>
      <w:r w:rsidRPr="003D0D0E">
        <w:t>New</w:t>
      </w:r>
      <w:r w:rsidRPr="003D0D0E">
        <w:rPr>
          <w:spacing w:val="-6"/>
        </w:rPr>
        <w:t xml:space="preserve"> </w:t>
      </w:r>
      <w:r w:rsidRPr="003D0D0E">
        <w:t>batch</w:t>
      </w:r>
      <w:r w:rsidRPr="003D0D0E">
        <w:rPr>
          <w:spacing w:val="-4"/>
        </w:rPr>
        <w:t xml:space="preserve"> </w:t>
      </w:r>
      <w:r w:rsidRPr="003D0D0E">
        <w:t>processes;</w:t>
      </w:r>
      <w:r w:rsidRPr="003D0D0E">
        <w:rPr>
          <w:spacing w:val="-4"/>
        </w:rPr>
        <w:t xml:space="preserve"> </w:t>
      </w:r>
      <w:r w:rsidRPr="003D0D0E">
        <w:rPr>
          <w:spacing w:val="-5"/>
        </w:rPr>
        <w:t>and</w:t>
      </w:r>
    </w:p>
    <w:p w:rsidRPr="003D0D0E" w:rsidR="00642A7B" w:rsidP="00642A7B" w:rsidRDefault="00642A7B" w14:paraId="22B2D780" w14:textId="77777777">
      <w:pPr>
        <w:pStyle w:val="ListParagraph"/>
        <w:numPr>
          <w:ilvl w:val="0"/>
          <w:numId w:val="12"/>
        </w:numPr>
        <w:tabs>
          <w:tab w:val="left" w:pos="2644"/>
        </w:tabs>
        <w:spacing w:before="120"/>
        <w:ind w:left="2644" w:hanging="576"/>
        <w:contextualSpacing w:val="0"/>
      </w:pPr>
      <w:r w:rsidRPr="003D0D0E">
        <w:t>Other</w:t>
      </w:r>
      <w:r w:rsidRPr="003D0D0E">
        <w:rPr>
          <w:spacing w:val="-4"/>
        </w:rPr>
        <w:t xml:space="preserve"> </w:t>
      </w:r>
      <w:r w:rsidRPr="003D0D0E">
        <w:t>new</w:t>
      </w:r>
      <w:r w:rsidRPr="003D0D0E">
        <w:rPr>
          <w:spacing w:val="-6"/>
        </w:rPr>
        <w:t xml:space="preserve"> </w:t>
      </w:r>
      <w:r w:rsidRPr="003D0D0E">
        <w:t>functional</w:t>
      </w:r>
      <w:r w:rsidRPr="003D0D0E">
        <w:rPr>
          <w:spacing w:val="-3"/>
        </w:rPr>
        <w:t xml:space="preserve"> </w:t>
      </w:r>
      <w:r w:rsidRPr="003D0D0E">
        <w:rPr>
          <w:spacing w:val="-2"/>
        </w:rPr>
        <w:t>configurations.</w:t>
      </w:r>
    </w:p>
    <w:p w:rsidRPr="003D0D0E" w:rsidR="00642A7B" w:rsidP="00642A7B" w:rsidRDefault="00642A7B" w14:paraId="42020D29" w14:textId="3FF98646">
      <w:pPr>
        <w:pStyle w:val="ListParagraph"/>
        <w:numPr>
          <w:ilvl w:val="2"/>
          <w:numId w:val="13"/>
        </w:numPr>
        <w:tabs>
          <w:tab w:val="left" w:pos="2068"/>
        </w:tabs>
        <w:spacing w:before="120"/>
        <w:ind w:right="500"/>
        <w:contextualSpacing w:val="0"/>
      </w:pPr>
      <w:r w:rsidRPr="003D0D0E">
        <w:t>Any</w:t>
      </w:r>
      <w:r w:rsidRPr="003D0D0E">
        <w:rPr>
          <w:spacing w:val="-3"/>
        </w:rPr>
        <w:t xml:space="preserve"> </w:t>
      </w:r>
      <w:r w:rsidRPr="003D0D0E">
        <w:t>enhancements</w:t>
      </w:r>
      <w:r w:rsidRPr="003D0D0E">
        <w:rPr>
          <w:spacing w:val="-2"/>
        </w:rPr>
        <w:t xml:space="preserve"> </w:t>
      </w:r>
      <w:r w:rsidRPr="003D0D0E">
        <w:t>that</w:t>
      </w:r>
      <w:r w:rsidRPr="003D0D0E">
        <w:rPr>
          <w:spacing w:val="-3"/>
        </w:rPr>
        <w:t xml:space="preserve"> </w:t>
      </w:r>
      <w:r w:rsidRPr="003D0D0E">
        <w:t>exceed</w:t>
      </w:r>
      <w:r w:rsidRPr="003D0D0E">
        <w:rPr>
          <w:spacing w:val="-1"/>
        </w:rPr>
        <w:t xml:space="preserve"> </w:t>
      </w:r>
      <w:r w:rsidRPr="003D0D0E">
        <w:t>the</w:t>
      </w:r>
      <w:r w:rsidRPr="003D0D0E">
        <w:rPr>
          <w:spacing w:val="-4"/>
        </w:rPr>
        <w:t xml:space="preserve"> </w:t>
      </w:r>
      <w:r w:rsidRPr="003D0D0E">
        <w:t>forecasted</w:t>
      </w:r>
      <w:r w:rsidRPr="003D0D0E">
        <w:rPr>
          <w:spacing w:val="-4"/>
        </w:rPr>
        <w:t xml:space="preserve"> </w:t>
      </w:r>
      <w:r w:rsidRPr="003D0D0E">
        <w:t>excess</w:t>
      </w:r>
      <w:r w:rsidRPr="003D0D0E">
        <w:rPr>
          <w:spacing w:val="-2"/>
        </w:rPr>
        <w:t xml:space="preserve"> </w:t>
      </w:r>
      <w:r w:rsidRPr="003D0D0E">
        <w:t>capacity</w:t>
      </w:r>
      <w:r w:rsidRPr="003D0D0E">
        <w:rPr>
          <w:spacing w:val="-3"/>
        </w:rPr>
        <w:t xml:space="preserve"> </w:t>
      </w:r>
      <w:r w:rsidRPr="003D0D0E">
        <w:t>or</w:t>
      </w:r>
      <w:r w:rsidRPr="003D0D0E">
        <w:rPr>
          <w:spacing w:val="-3"/>
        </w:rPr>
        <w:t xml:space="preserve"> </w:t>
      </w:r>
      <w:r w:rsidRPr="003D0D0E">
        <w:t>require</w:t>
      </w:r>
      <w:r w:rsidRPr="003D0D0E">
        <w:rPr>
          <w:spacing w:val="-4"/>
        </w:rPr>
        <w:t xml:space="preserve"> </w:t>
      </w:r>
      <w:r w:rsidRPr="003D0D0E">
        <w:t>additional</w:t>
      </w:r>
      <w:r w:rsidRPr="003D0D0E">
        <w:rPr>
          <w:spacing w:val="-3"/>
        </w:rPr>
        <w:t xml:space="preserve"> </w:t>
      </w:r>
      <w:r w:rsidRPr="003D0D0E">
        <w:t>skillsets</w:t>
      </w:r>
      <w:r w:rsidRPr="003D0D0E">
        <w:rPr>
          <w:spacing w:val="-4"/>
        </w:rPr>
        <w:t xml:space="preserve"> </w:t>
      </w:r>
      <w:r w:rsidRPr="003D0D0E">
        <w:t xml:space="preserve">will be managed through </w:t>
      </w:r>
      <w:r w:rsidR="00590D88">
        <w:t>Change Control Process</w:t>
      </w:r>
      <w:r w:rsidRPr="003D0D0E">
        <w:t xml:space="preserve"> outlined in Attachment </w:t>
      </w:r>
      <w:r w:rsidRPr="003D0D0E" w:rsidR="00CA7FE8">
        <w:t>D</w:t>
      </w:r>
      <w:r w:rsidRPr="003D0D0E">
        <w:t>.</w:t>
      </w:r>
    </w:p>
    <w:p w:rsidRPr="003D0D0E" w:rsidR="00642A7B" w:rsidP="00642A7B" w:rsidRDefault="00642A7B" w14:paraId="63BFB88E" w14:textId="77777777">
      <w:pPr>
        <w:pStyle w:val="ListParagraph"/>
        <w:numPr>
          <w:ilvl w:val="1"/>
          <w:numId w:val="13"/>
        </w:numPr>
        <w:tabs>
          <w:tab w:val="left" w:pos="1493"/>
        </w:tabs>
        <w:spacing w:before="202"/>
        <w:ind w:left="1493" w:hanging="576"/>
        <w:contextualSpacing w:val="0"/>
      </w:pPr>
      <w:r w:rsidRPr="003D0D0E">
        <w:t>Staffing</w:t>
      </w:r>
      <w:r w:rsidRPr="003D0D0E">
        <w:rPr>
          <w:spacing w:val="-7"/>
        </w:rPr>
        <w:t xml:space="preserve"> </w:t>
      </w:r>
      <w:r w:rsidRPr="003D0D0E">
        <w:t>Capacity</w:t>
      </w:r>
      <w:r w:rsidRPr="003D0D0E">
        <w:rPr>
          <w:spacing w:val="-7"/>
        </w:rPr>
        <w:t xml:space="preserve"> </w:t>
      </w:r>
      <w:r w:rsidRPr="003D0D0E">
        <w:rPr>
          <w:spacing w:val="-2"/>
        </w:rPr>
        <w:t>Management:</w:t>
      </w:r>
    </w:p>
    <w:p w:rsidRPr="003D0D0E" w:rsidR="00642A7B" w:rsidP="00642A7B" w:rsidRDefault="00642A7B" w14:paraId="304C2848" w14:textId="0883322F">
      <w:pPr>
        <w:pStyle w:val="ListParagraph"/>
        <w:numPr>
          <w:ilvl w:val="2"/>
          <w:numId w:val="13"/>
        </w:numPr>
        <w:tabs>
          <w:tab w:val="left" w:pos="2068"/>
        </w:tabs>
        <w:spacing w:before="123"/>
        <w:ind w:right="424"/>
        <w:contextualSpacing w:val="0"/>
      </w:pPr>
      <w:r w:rsidRPr="003D0D0E">
        <w:t xml:space="preserve">Work begins with a service request from </w:t>
      </w:r>
      <w:r w:rsidRPr="003D0D0E" w:rsidR="00B14ED9">
        <w:t>Company</w:t>
      </w:r>
      <w:r w:rsidRPr="003D0D0E">
        <w:t xml:space="preserve"> for enhancement and/or customization and includes any planning or estimation efforts. The service request ends when the work effort has been</w:t>
      </w:r>
      <w:r w:rsidRPr="003D0D0E">
        <w:rPr>
          <w:spacing w:val="-3"/>
        </w:rPr>
        <w:t xml:space="preserve"> </w:t>
      </w:r>
      <w:r w:rsidRPr="003D0D0E">
        <w:t>installed</w:t>
      </w:r>
      <w:r w:rsidRPr="003D0D0E">
        <w:rPr>
          <w:spacing w:val="-2"/>
        </w:rPr>
        <w:t xml:space="preserve"> </w:t>
      </w:r>
      <w:r w:rsidRPr="003D0D0E">
        <w:t>into</w:t>
      </w:r>
      <w:r w:rsidRPr="003D0D0E">
        <w:rPr>
          <w:spacing w:val="-3"/>
        </w:rPr>
        <w:t xml:space="preserve"> </w:t>
      </w:r>
      <w:r w:rsidRPr="003D0D0E">
        <w:t>the</w:t>
      </w:r>
      <w:r w:rsidRPr="003D0D0E">
        <w:rPr>
          <w:spacing w:val="-3"/>
        </w:rPr>
        <w:t xml:space="preserve"> </w:t>
      </w:r>
      <w:r w:rsidRPr="003D0D0E">
        <w:t>production</w:t>
      </w:r>
      <w:r w:rsidRPr="003D0D0E">
        <w:rPr>
          <w:spacing w:val="-3"/>
        </w:rPr>
        <w:t xml:space="preserve"> </w:t>
      </w:r>
      <w:r w:rsidRPr="003D0D0E">
        <w:t>environment.</w:t>
      </w:r>
      <w:r w:rsidRPr="003D0D0E">
        <w:rPr>
          <w:spacing w:val="-3"/>
        </w:rPr>
        <w:t xml:space="preserve"> </w:t>
      </w:r>
      <w:r w:rsidRPr="003D0D0E">
        <w:t>Any</w:t>
      </w:r>
      <w:r w:rsidRPr="003D0D0E">
        <w:rPr>
          <w:spacing w:val="-5"/>
        </w:rPr>
        <w:t xml:space="preserve"> </w:t>
      </w:r>
      <w:r w:rsidRPr="003D0D0E">
        <w:t>further,</w:t>
      </w:r>
      <w:r w:rsidRPr="003D0D0E">
        <w:rPr>
          <w:spacing w:val="-3"/>
        </w:rPr>
        <w:t xml:space="preserve"> </w:t>
      </w:r>
      <w:r w:rsidRPr="003D0D0E">
        <w:t>related</w:t>
      </w:r>
      <w:r w:rsidRPr="003D0D0E">
        <w:rPr>
          <w:spacing w:val="-4"/>
        </w:rPr>
        <w:t xml:space="preserve"> </w:t>
      </w:r>
      <w:r w:rsidRPr="003D0D0E">
        <w:t>service</w:t>
      </w:r>
      <w:r w:rsidRPr="003D0D0E">
        <w:rPr>
          <w:spacing w:val="-3"/>
        </w:rPr>
        <w:t xml:space="preserve"> </w:t>
      </w:r>
      <w:r w:rsidRPr="003D0D0E">
        <w:t>requests</w:t>
      </w:r>
      <w:r w:rsidRPr="003D0D0E">
        <w:rPr>
          <w:spacing w:val="-4"/>
        </w:rPr>
        <w:t xml:space="preserve"> </w:t>
      </w:r>
      <w:r w:rsidRPr="003D0D0E">
        <w:t>for</w:t>
      </w:r>
      <w:r w:rsidRPr="003D0D0E">
        <w:rPr>
          <w:spacing w:val="-5"/>
        </w:rPr>
        <w:t xml:space="preserve"> </w:t>
      </w:r>
      <w:r w:rsidRPr="003D0D0E">
        <w:t>analysis,</w:t>
      </w:r>
    </w:p>
    <w:p w:rsidR="00117FF9" w:rsidP="00642A7B" w:rsidRDefault="00117FF9" w14:paraId="6A25A4A8" w14:textId="77777777">
      <w:pPr>
        <w:ind w:left="3" w:right="365"/>
        <w:jc w:val="center"/>
      </w:pPr>
    </w:p>
    <w:p w:rsidRPr="003D0D0E" w:rsidR="00642A7B" w:rsidP="00642A7B" w:rsidRDefault="005842C1" w14:paraId="3AF3FE2C" w14:textId="75481A4B">
      <w:pPr>
        <w:ind w:left="3" w:right="365"/>
        <w:jc w:val="center"/>
      </w:pPr>
      <w:r w:rsidRPr="003D0D0E">
        <w:t>Fixes</w:t>
      </w:r>
      <w:r w:rsidRPr="003D0D0E" w:rsidR="00642A7B">
        <w:t>,</w:t>
      </w:r>
      <w:r w:rsidRPr="003D0D0E" w:rsidR="00642A7B">
        <w:rPr>
          <w:spacing w:val="-7"/>
        </w:rPr>
        <w:t xml:space="preserve"> </w:t>
      </w:r>
      <w:r w:rsidRPr="003D0D0E" w:rsidR="00642A7B">
        <w:t>or</w:t>
      </w:r>
      <w:r w:rsidRPr="003D0D0E" w:rsidR="00642A7B">
        <w:rPr>
          <w:spacing w:val="-4"/>
        </w:rPr>
        <w:t xml:space="preserve"> </w:t>
      </w:r>
      <w:r w:rsidRPr="003D0D0E" w:rsidR="00642A7B">
        <w:t>user</w:t>
      </w:r>
      <w:r w:rsidRPr="003D0D0E" w:rsidR="00642A7B">
        <w:rPr>
          <w:spacing w:val="-4"/>
        </w:rPr>
        <w:t xml:space="preserve"> </w:t>
      </w:r>
      <w:r w:rsidRPr="003D0D0E" w:rsidR="00642A7B">
        <w:t>support</w:t>
      </w:r>
      <w:r w:rsidRPr="003D0D0E">
        <w:t>,</w:t>
      </w:r>
      <w:r w:rsidRPr="003D0D0E" w:rsidR="00642A7B">
        <w:rPr>
          <w:spacing w:val="-5"/>
        </w:rPr>
        <w:t xml:space="preserve"> </w:t>
      </w:r>
      <w:r w:rsidRPr="003D0D0E" w:rsidR="00642A7B">
        <w:t>would</w:t>
      </w:r>
      <w:r w:rsidRPr="003D0D0E" w:rsidR="00642A7B">
        <w:rPr>
          <w:spacing w:val="-2"/>
        </w:rPr>
        <w:t xml:space="preserve"> </w:t>
      </w:r>
      <w:r w:rsidRPr="003D0D0E" w:rsidR="00642A7B">
        <w:t>fall</w:t>
      </w:r>
      <w:r w:rsidRPr="003D0D0E" w:rsidR="00642A7B">
        <w:rPr>
          <w:spacing w:val="-5"/>
        </w:rPr>
        <w:t xml:space="preserve"> </w:t>
      </w:r>
      <w:r w:rsidRPr="003D0D0E" w:rsidR="00642A7B">
        <w:t>under</w:t>
      </w:r>
      <w:r w:rsidRPr="003D0D0E" w:rsidR="00642A7B">
        <w:rPr>
          <w:spacing w:val="-4"/>
        </w:rPr>
        <w:t xml:space="preserve"> </w:t>
      </w:r>
      <w:r w:rsidRPr="003D0D0E" w:rsidR="00642A7B">
        <w:t>the</w:t>
      </w:r>
      <w:r w:rsidRPr="003D0D0E" w:rsidR="00642A7B">
        <w:rPr>
          <w:spacing w:val="-3"/>
        </w:rPr>
        <w:t xml:space="preserve"> </w:t>
      </w:r>
      <w:r w:rsidRPr="003D0D0E" w:rsidR="00642A7B">
        <w:t>troubleshoot</w:t>
      </w:r>
      <w:r w:rsidRPr="003D0D0E" w:rsidR="00642A7B">
        <w:rPr>
          <w:spacing w:val="-5"/>
        </w:rPr>
        <w:t xml:space="preserve"> </w:t>
      </w:r>
      <w:r w:rsidRPr="003D0D0E" w:rsidR="00642A7B">
        <w:t>and</w:t>
      </w:r>
      <w:r w:rsidRPr="003D0D0E" w:rsidR="00642A7B">
        <w:rPr>
          <w:spacing w:val="-2"/>
        </w:rPr>
        <w:t xml:space="preserve"> </w:t>
      </w:r>
      <w:r w:rsidRPr="003D0D0E" w:rsidR="00642A7B">
        <w:t>resolve</w:t>
      </w:r>
      <w:r w:rsidRPr="003D0D0E" w:rsidR="00642A7B">
        <w:rPr>
          <w:spacing w:val="-5"/>
        </w:rPr>
        <w:t xml:space="preserve"> </w:t>
      </w:r>
      <w:r w:rsidRPr="003D0D0E" w:rsidR="00642A7B">
        <w:rPr>
          <w:spacing w:val="-2"/>
        </w:rPr>
        <w:t>service.</w:t>
      </w:r>
    </w:p>
    <w:p w:rsidRPr="003D0D0E" w:rsidR="00642A7B" w:rsidP="00642A7B" w:rsidRDefault="00642A7B" w14:paraId="3D6ABB1F" w14:textId="23E82A2B">
      <w:pPr>
        <w:pStyle w:val="ListParagraph"/>
        <w:numPr>
          <w:ilvl w:val="1"/>
          <w:numId w:val="13"/>
        </w:numPr>
        <w:tabs>
          <w:tab w:val="left" w:pos="1492"/>
        </w:tabs>
        <w:spacing w:before="201" w:line="352" w:lineRule="auto"/>
        <w:ind w:right="8015"/>
        <w:contextualSpacing w:val="0"/>
      </w:pPr>
      <w:r w:rsidRPr="003D0D0E">
        <w:t>Deliverable</w:t>
      </w:r>
      <w:r w:rsidRPr="003D0D0E" w:rsidR="00073365">
        <w:rPr>
          <w:spacing w:val="-14"/>
        </w:rPr>
        <w:t xml:space="preserve"> </w:t>
      </w:r>
      <w:r w:rsidRPr="003D0D0E">
        <w:t xml:space="preserve">Materials </w:t>
      </w:r>
      <w:r w:rsidRPr="003D0D0E">
        <w:rPr>
          <w:spacing w:val="-4"/>
        </w:rPr>
        <w:t>None</w:t>
      </w:r>
    </w:p>
    <w:p w:rsidRPr="003D0D0E" w:rsidR="00642A7B" w:rsidP="00642A7B" w:rsidRDefault="00642A7B" w14:paraId="429965A2" w14:textId="77777777">
      <w:pPr>
        <w:pStyle w:val="ListParagraph"/>
        <w:numPr>
          <w:ilvl w:val="1"/>
          <w:numId w:val="13"/>
        </w:numPr>
        <w:tabs>
          <w:tab w:val="left" w:pos="1492"/>
        </w:tabs>
        <w:spacing w:before="85" w:line="352" w:lineRule="auto"/>
        <w:ind w:right="7495"/>
        <w:contextualSpacing w:val="0"/>
      </w:pPr>
      <w:r w:rsidRPr="003D0D0E">
        <w:t>Contractor</w:t>
      </w:r>
      <w:r w:rsidRPr="003D0D0E">
        <w:rPr>
          <w:spacing w:val="-14"/>
        </w:rPr>
        <w:t xml:space="preserve"> </w:t>
      </w:r>
      <w:r w:rsidRPr="003D0D0E">
        <w:t>Responsibilities Contractor will:</w:t>
      </w:r>
    </w:p>
    <w:p w:rsidRPr="003D0D0E" w:rsidR="00642A7B" w:rsidP="00642A7B" w:rsidRDefault="00642A7B" w14:paraId="11DCDBBC" w14:textId="77777777">
      <w:pPr>
        <w:pStyle w:val="ListParagraph"/>
        <w:numPr>
          <w:ilvl w:val="2"/>
          <w:numId w:val="13"/>
        </w:numPr>
        <w:tabs>
          <w:tab w:val="left" w:pos="2068"/>
        </w:tabs>
        <w:spacing w:before="4"/>
        <w:ind w:hanging="576"/>
        <w:contextualSpacing w:val="0"/>
      </w:pPr>
      <w:r w:rsidRPr="003D0D0E">
        <w:t>Accept</w:t>
      </w:r>
      <w:r w:rsidRPr="003D0D0E">
        <w:rPr>
          <w:spacing w:val="-4"/>
        </w:rPr>
        <w:t xml:space="preserve"> </w:t>
      </w:r>
      <w:r w:rsidRPr="003D0D0E">
        <w:t>service</w:t>
      </w:r>
      <w:r w:rsidRPr="003D0D0E">
        <w:rPr>
          <w:spacing w:val="-5"/>
        </w:rPr>
        <w:t xml:space="preserve"> </w:t>
      </w:r>
      <w:r w:rsidRPr="003D0D0E">
        <w:t>requests</w:t>
      </w:r>
      <w:r w:rsidRPr="003D0D0E">
        <w:rPr>
          <w:spacing w:val="-5"/>
        </w:rPr>
        <w:t xml:space="preserve"> </w:t>
      </w:r>
      <w:r w:rsidRPr="003D0D0E">
        <w:t>from</w:t>
      </w:r>
      <w:r w:rsidRPr="003D0D0E">
        <w:rPr>
          <w:spacing w:val="-3"/>
        </w:rPr>
        <w:t xml:space="preserve"> </w:t>
      </w:r>
      <w:r w:rsidRPr="003D0D0E">
        <w:t>the</w:t>
      </w:r>
      <w:r w:rsidRPr="003D0D0E">
        <w:rPr>
          <w:spacing w:val="-5"/>
        </w:rPr>
        <w:t xml:space="preserve"> </w:t>
      </w:r>
      <w:r w:rsidRPr="003D0D0E">
        <w:t>service</w:t>
      </w:r>
      <w:r w:rsidRPr="003D0D0E">
        <w:rPr>
          <w:spacing w:val="-3"/>
        </w:rPr>
        <w:t xml:space="preserve"> </w:t>
      </w:r>
      <w:r w:rsidRPr="003D0D0E">
        <w:t>request</w:t>
      </w:r>
      <w:r w:rsidRPr="003D0D0E">
        <w:rPr>
          <w:spacing w:val="-4"/>
        </w:rPr>
        <w:t xml:space="preserve"> </w:t>
      </w:r>
      <w:r w:rsidRPr="003D0D0E">
        <w:rPr>
          <w:spacing w:val="-2"/>
        </w:rPr>
        <w:t>process</w:t>
      </w:r>
    </w:p>
    <w:p w:rsidRPr="003D0D0E" w:rsidR="00642A7B" w:rsidP="00642A7B" w:rsidRDefault="00642A7B" w14:paraId="60E673A4" w14:textId="77777777">
      <w:pPr>
        <w:pStyle w:val="ListParagraph"/>
        <w:numPr>
          <w:ilvl w:val="2"/>
          <w:numId w:val="13"/>
        </w:numPr>
        <w:tabs>
          <w:tab w:val="left" w:pos="2068"/>
        </w:tabs>
        <w:spacing w:before="120"/>
        <w:ind w:hanging="576"/>
        <w:contextualSpacing w:val="0"/>
      </w:pPr>
      <w:r w:rsidRPr="003D0D0E">
        <w:t>Review</w:t>
      </w:r>
      <w:r w:rsidRPr="003D0D0E">
        <w:rPr>
          <w:spacing w:val="-6"/>
        </w:rPr>
        <w:t xml:space="preserve"> </w:t>
      </w:r>
      <w:r w:rsidRPr="003D0D0E">
        <w:t>requirements</w:t>
      </w:r>
      <w:r w:rsidRPr="003D0D0E">
        <w:rPr>
          <w:spacing w:val="-4"/>
        </w:rPr>
        <w:t xml:space="preserve"> </w:t>
      </w:r>
      <w:r w:rsidRPr="003D0D0E">
        <w:t>related</w:t>
      </w:r>
      <w:r w:rsidRPr="003D0D0E">
        <w:rPr>
          <w:spacing w:val="-4"/>
        </w:rPr>
        <w:t xml:space="preserve"> </w:t>
      </w:r>
      <w:r w:rsidRPr="003D0D0E">
        <w:t>to</w:t>
      </w:r>
      <w:r w:rsidRPr="003D0D0E">
        <w:rPr>
          <w:spacing w:val="-6"/>
        </w:rPr>
        <w:t xml:space="preserve"> </w:t>
      </w:r>
      <w:r w:rsidRPr="003D0D0E">
        <w:rPr>
          <w:spacing w:val="-2"/>
        </w:rPr>
        <w:t>enhancements</w:t>
      </w:r>
    </w:p>
    <w:p w:rsidRPr="003D0D0E" w:rsidR="00642A7B" w:rsidP="00642A7B" w:rsidRDefault="00642A7B" w14:paraId="03EF4B33" w14:textId="77777777">
      <w:pPr>
        <w:pStyle w:val="ListParagraph"/>
        <w:numPr>
          <w:ilvl w:val="2"/>
          <w:numId w:val="13"/>
        </w:numPr>
        <w:tabs>
          <w:tab w:val="left" w:pos="2068"/>
        </w:tabs>
        <w:spacing w:before="120"/>
        <w:ind w:hanging="576"/>
        <w:contextualSpacing w:val="0"/>
      </w:pPr>
      <w:r w:rsidRPr="003D0D0E">
        <w:t>Prepare</w:t>
      </w:r>
      <w:r w:rsidRPr="003D0D0E">
        <w:rPr>
          <w:spacing w:val="-4"/>
        </w:rPr>
        <w:t xml:space="preserve"> </w:t>
      </w:r>
      <w:r w:rsidRPr="003D0D0E">
        <w:t>an</w:t>
      </w:r>
      <w:r w:rsidRPr="003D0D0E">
        <w:rPr>
          <w:spacing w:val="-6"/>
        </w:rPr>
        <w:t xml:space="preserve"> </w:t>
      </w:r>
      <w:r w:rsidRPr="003D0D0E">
        <w:t>estimate</w:t>
      </w:r>
      <w:r w:rsidRPr="003D0D0E">
        <w:rPr>
          <w:spacing w:val="-6"/>
        </w:rPr>
        <w:t xml:space="preserve"> </w:t>
      </w:r>
      <w:r w:rsidRPr="003D0D0E">
        <w:t>for</w:t>
      </w:r>
      <w:r w:rsidRPr="003D0D0E">
        <w:rPr>
          <w:spacing w:val="-4"/>
        </w:rPr>
        <w:t xml:space="preserve"> </w:t>
      </w:r>
      <w:r w:rsidRPr="003D0D0E">
        <w:t>each</w:t>
      </w:r>
      <w:r w:rsidRPr="003D0D0E">
        <w:rPr>
          <w:spacing w:val="-6"/>
        </w:rPr>
        <w:t xml:space="preserve"> </w:t>
      </w:r>
      <w:r w:rsidRPr="003D0D0E">
        <w:t>submitted</w:t>
      </w:r>
      <w:r w:rsidRPr="003D0D0E">
        <w:rPr>
          <w:spacing w:val="-3"/>
        </w:rPr>
        <w:t xml:space="preserve"> </w:t>
      </w:r>
      <w:r w:rsidRPr="003D0D0E">
        <w:t>service</w:t>
      </w:r>
      <w:r w:rsidRPr="003D0D0E">
        <w:rPr>
          <w:spacing w:val="-3"/>
        </w:rPr>
        <w:t xml:space="preserve"> </w:t>
      </w:r>
      <w:r w:rsidRPr="003D0D0E">
        <w:rPr>
          <w:spacing w:val="-2"/>
        </w:rPr>
        <w:t>request</w:t>
      </w:r>
    </w:p>
    <w:p w:rsidRPr="003D0D0E" w:rsidR="00642A7B" w:rsidP="00642A7B" w:rsidRDefault="00642A7B" w14:paraId="0E24973B" w14:textId="77777777">
      <w:pPr>
        <w:pStyle w:val="ListParagraph"/>
        <w:numPr>
          <w:ilvl w:val="2"/>
          <w:numId w:val="13"/>
        </w:numPr>
        <w:tabs>
          <w:tab w:val="left" w:pos="2068"/>
        </w:tabs>
        <w:spacing w:before="120"/>
        <w:ind w:hanging="576"/>
        <w:contextualSpacing w:val="0"/>
      </w:pPr>
      <w:r w:rsidRPr="003D0D0E">
        <w:t>Determine</w:t>
      </w:r>
      <w:r w:rsidRPr="003D0D0E">
        <w:rPr>
          <w:spacing w:val="-6"/>
        </w:rPr>
        <w:t xml:space="preserve"> </w:t>
      </w:r>
      <w:r w:rsidRPr="003D0D0E">
        <w:t>the</w:t>
      </w:r>
      <w:r w:rsidRPr="003D0D0E">
        <w:rPr>
          <w:spacing w:val="-5"/>
        </w:rPr>
        <w:t xml:space="preserve"> </w:t>
      </w:r>
      <w:r w:rsidRPr="003D0D0E">
        <w:t>impact</w:t>
      </w:r>
      <w:r w:rsidRPr="003D0D0E">
        <w:rPr>
          <w:spacing w:val="-5"/>
        </w:rPr>
        <w:t xml:space="preserve"> </w:t>
      </w:r>
      <w:r w:rsidRPr="003D0D0E">
        <w:t>on</w:t>
      </w:r>
      <w:r w:rsidRPr="003D0D0E">
        <w:rPr>
          <w:spacing w:val="-5"/>
        </w:rPr>
        <w:t xml:space="preserve"> </w:t>
      </w:r>
      <w:r w:rsidRPr="003D0D0E">
        <w:t>system</w:t>
      </w:r>
      <w:r w:rsidRPr="003D0D0E">
        <w:rPr>
          <w:spacing w:val="-4"/>
        </w:rPr>
        <w:t xml:space="preserve"> </w:t>
      </w:r>
      <w:r w:rsidRPr="003D0D0E">
        <w:t>performance</w:t>
      </w:r>
      <w:r w:rsidRPr="003D0D0E">
        <w:rPr>
          <w:spacing w:val="-5"/>
        </w:rPr>
        <w:t xml:space="preserve"> </w:t>
      </w:r>
      <w:r w:rsidRPr="003D0D0E">
        <w:t>and</w:t>
      </w:r>
      <w:r w:rsidRPr="003D0D0E">
        <w:rPr>
          <w:spacing w:val="-5"/>
        </w:rPr>
        <w:t xml:space="preserve"> </w:t>
      </w:r>
      <w:r w:rsidRPr="003D0D0E">
        <w:t>batch</w:t>
      </w:r>
      <w:r w:rsidRPr="003D0D0E">
        <w:rPr>
          <w:spacing w:val="-4"/>
        </w:rPr>
        <w:t xml:space="preserve"> </w:t>
      </w:r>
      <w:r w:rsidRPr="003D0D0E">
        <w:t>schedule,</w:t>
      </w:r>
      <w:r w:rsidRPr="003D0D0E">
        <w:rPr>
          <w:spacing w:val="-3"/>
        </w:rPr>
        <w:t xml:space="preserve"> </w:t>
      </w:r>
      <w:r w:rsidRPr="003D0D0E">
        <w:t>if</w:t>
      </w:r>
      <w:r w:rsidRPr="003D0D0E">
        <w:rPr>
          <w:spacing w:val="-5"/>
        </w:rPr>
        <w:t xml:space="preserve"> </w:t>
      </w:r>
      <w:r w:rsidRPr="003D0D0E">
        <w:rPr>
          <w:spacing w:val="-2"/>
        </w:rPr>
        <w:t>appropriate</w:t>
      </w:r>
    </w:p>
    <w:p w:rsidRPr="003D0D0E" w:rsidR="00642A7B" w:rsidP="00642A7B" w:rsidRDefault="00642A7B" w14:paraId="2CCA72A6" w14:textId="3B9316AF">
      <w:pPr>
        <w:pStyle w:val="ListParagraph"/>
        <w:numPr>
          <w:ilvl w:val="2"/>
          <w:numId w:val="13"/>
        </w:numPr>
        <w:tabs>
          <w:tab w:val="left" w:pos="2068"/>
        </w:tabs>
        <w:spacing w:before="121"/>
        <w:ind w:hanging="576"/>
        <w:contextualSpacing w:val="0"/>
      </w:pPr>
      <w:r w:rsidRPr="003D0D0E">
        <w:t>Obtain</w:t>
      </w:r>
      <w:r w:rsidRPr="003D0D0E">
        <w:rPr>
          <w:spacing w:val="-5"/>
        </w:rPr>
        <w:t xml:space="preserve"> </w:t>
      </w:r>
      <w:r w:rsidRPr="003D0D0E" w:rsidR="00B14ED9">
        <w:t>Company</w:t>
      </w:r>
      <w:r w:rsidRPr="003D0D0E">
        <w:rPr>
          <w:spacing w:val="-3"/>
        </w:rPr>
        <w:t xml:space="preserve"> </w:t>
      </w:r>
      <w:r w:rsidRPr="003D0D0E">
        <w:t>approval</w:t>
      </w:r>
      <w:r w:rsidRPr="003D0D0E">
        <w:rPr>
          <w:spacing w:val="-5"/>
        </w:rPr>
        <w:t xml:space="preserve"> </w:t>
      </w:r>
      <w:r w:rsidRPr="003D0D0E">
        <w:t>to</w:t>
      </w:r>
      <w:r w:rsidRPr="003D0D0E">
        <w:rPr>
          <w:spacing w:val="-6"/>
        </w:rPr>
        <w:t xml:space="preserve"> </w:t>
      </w:r>
      <w:r w:rsidRPr="003D0D0E">
        <w:t>proceed</w:t>
      </w:r>
      <w:r w:rsidRPr="003D0D0E">
        <w:rPr>
          <w:spacing w:val="-3"/>
        </w:rPr>
        <w:t xml:space="preserve"> </w:t>
      </w:r>
      <w:r w:rsidRPr="003D0D0E">
        <w:t>with</w:t>
      </w:r>
      <w:r w:rsidRPr="003D0D0E">
        <w:rPr>
          <w:spacing w:val="-6"/>
        </w:rPr>
        <w:t xml:space="preserve"> </w:t>
      </w:r>
      <w:r w:rsidRPr="003D0D0E">
        <w:rPr>
          <w:spacing w:val="-2"/>
        </w:rPr>
        <w:t>development</w:t>
      </w:r>
    </w:p>
    <w:p w:rsidRPr="003D0D0E" w:rsidR="00642A7B" w:rsidP="00642A7B" w:rsidRDefault="00642A7B" w14:paraId="6D9D1754" w14:textId="77777777">
      <w:pPr>
        <w:pStyle w:val="ListParagraph"/>
        <w:numPr>
          <w:ilvl w:val="2"/>
          <w:numId w:val="13"/>
        </w:numPr>
        <w:tabs>
          <w:tab w:val="left" w:pos="2068"/>
        </w:tabs>
        <w:spacing w:before="120"/>
        <w:ind w:hanging="576"/>
        <w:contextualSpacing w:val="0"/>
      </w:pPr>
      <w:r w:rsidRPr="003D0D0E">
        <w:t>Develop</w:t>
      </w:r>
      <w:r w:rsidRPr="003D0D0E">
        <w:rPr>
          <w:spacing w:val="-6"/>
        </w:rPr>
        <w:t xml:space="preserve"> </w:t>
      </w:r>
      <w:r w:rsidRPr="003D0D0E">
        <w:t>solution</w:t>
      </w:r>
      <w:r w:rsidRPr="003D0D0E">
        <w:rPr>
          <w:spacing w:val="-4"/>
        </w:rPr>
        <w:t xml:space="preserve"> </w:t>
      </w:r>
      <w:r w:rsidRPr="003D0D0E">
        <w:t>design</w:t>
      </w:r>
      <w:r w:rsidRPr="003D0D0E">
        <w:rPr>
          <w:spacing w:val="-3"/>
        </w:rPr>
        <w:t xml:space="preserve"> </w:t>
      </w:r>
      <w:r w:rsidRPr="003D0D0E">
        <w:t>and</w:t>
      </w:r>
      <w:r w:rsidRPr="003D0D0E">
        <w:rPr>
          <w:spacing w:val="-1"/>
        </w:rPr>
        <w:t xml:space="preserve"> </w:t>
      </w:r>
      <w:r w:rsidRPr="003D0D0E">
        <w:t>scope</w:t>
      </w:r>
      <w:r w:rsidRPr="003D0D0E">
        <w:rPr>
          <w:spacing w:val="-5"/>
        </w:rPr>
        <w:t xml:space="preserve"> </w:t>
      </w:r>
      <w:r w:rsidRPr="003D0D0E">
        <w:t>based</w:t>
      </w:r>
      <w:r w:rsidRPr="003D0D0E">
        <w:rPr>
          <w:spacing w:val="-4"/>
        </w:rPr>
        <w:t xml:space="preserve"> </w:t>
      </w:r>
      <w:r w:rsidRPr="003D0D0E">
        <w:t>on</w:t>
      </w:r>
      <w:r w:rsidRPr="003D0D0E">
        <w:rPr>
          <w:spacing w:val="-2"/>
        </w:rPr>
        <w:t xml:space="preserve"> requirements</w:t>
      </w:r>
    </w:p>
    <w:p w:rsidRPr="003D0D0E" w:rsidR="00642A7B" w:rsidP="00642A7B" w:rsidRDefault="00642A7B" w14:paraId="3E94E73A" w14:textId="43A98BB8">
      <w:pPr>
        <w:pStyle w:val="ListParagraph"/>
        <w:numPr>
          <w:ilvl w:val="2"/>
          <w:numId w:val="13"/>
        </w:numPr>
        <w:tabs>
          <w:tab w:val="left" w:pos="2068"/>
        </w:tabs>
        <w:spacing w:before="120"/>
        <w:ind w:hanging="576"/>
        <w:contextualSpacing w:val="0"/>
      </w:pPr>
      <w:r w:rsidRPr="003D0D0E">
        <w:t>Develop</w:t>
      </w:r>
      <w:r w:rsidRPr="003D0D0E">
        <w:rPr>
          <w:spacing w:val="-9"/>
        </w:rPr>
        <w:t xml:space="preserve"> </w:t>
      </w:r>
      <w:r w:rsidRPr="003D0D0E">
        <w:t>and</w:t>
      </w:r>
      <w:r w:rsidRPr="003D0D0E">
        <w:rPr>
          <w:spacing w:val="-2"/>
        </w:rPr>
        <w:t xml:space="preserve"> </w:t>
      </w:r>
      <w:r w:rsidRPr="003D0D0E">
        <w:t>change</w:t>
      </w:r>
      <w:r w:rsidRPr="003D0D0E">
        <w:rPr>
          <w:spacing w:val="-4"/>
        </w:rPr>
        <w:t xml:space="preserve"> </w:t>
      </w:r>
      <w:r w:rsidRPr="003D0D0E">
        <w:t>code</w:t>
      </w:r>
      <w:r w:rsidRPr="003D0D0E">
        <w:rPr>
          <w:spacing w:val="-8"/>
        </w:rPr>
        <w:t xml:space="preserve"> </w:t>
      </w:r>
      <w:r w:rsidRPr="003D0D0E">
        <w:t>or</w:t>
      </w:r>
      <w:r w:rsidRPr="003D0D0E">
        <w:rPr>
          <w:spacing w:val="-5"/>
        </w:rPr>
        <w:t xml:space="preserve"> </w:t>
      </w:r>
      <w:r w:rsidRPr="003D0D0E">
        <w:t>configuration</w:t>
      </w:r>
      <w:r w:rsidRPr="003D0D0E">
        <w:rPr>
          <w:spacing w:val="-3"/>
        </w:rPr>
        <w:t xml:space="preserve"> </w:t>
      </w:r>
      <w:r w:rsidRPr="003D0D0E">
        <w:t>based</w:t>
      </w:r>
      <w:r w:rsidRPr="003D0D0E">
        <w:rPr>
          <w:spacing w:val="-3"/>
        </w:rPr>
        <w:t xml:space="preserve"> </w:t>
      </w:r>
      <w:r w:rsidRPr="003D0D0E">
        <w:t>on</w:t>
      </w:r>
      <w:r w:rsidRPr="003D0D0E">
        <w:rPr>
          <w:spacing w:val="-5"/>
        </w:rPr>
        <w:t xml:space="preserve"> </w:t>
      </w:r>
      <w:r w:rsidRPr="003D0D0E" w:rsidR="00A809FC">
        <w:t>agreed-upon</w:t>
      </w:r>
      <w:r w:rsidRPr="003D0D0E">
        <w:rPr>
          <w:spacing w:val="-3"/>
        </w:rPr>
        <w:t xml:space="preserve"> </w:t>
      </w:r>
      <w:r w:rsidRPr="003D0D0E">
        <w:rPr>
          <w:spacing w:val="-2"/>
        </w:rPr>
        <w:t>design</w:t>
      </w:r>
    </w:p>
    <w:p w:rsidRPr="003D0D0E" w:rsidR="00642A7B" w:rsidP="00642A7B" w:rsidRDefault="00642A7B" w14:paraId="717783B2" w14:textId="77777777">
      <w:pPr>
        <w:pStyle w:val="ListParagraph"/>
        <w:numPr>
          <w:ilvl w:val="2"/>
          <w:numId w:val="13"/>
        </w:numPr>
        <w:tabs>
          <w:tab w:val="left" w:pos="2068"/>
        </w:tabs>
        <w:spacing w:before="120"/>
        <w:ind w:hanging="576"/>
        <w:contextualSpacing w:val="0"/>
      </w:pPr>
      <w:r w:rsidRPr="003D0D0E">
        <w:t>Apply</w:t>
      </w:r>
      <w:r w:rsidRPr="003D0D0E">
        <w:rPr>
          <w:spacing w:val="-5"/>
        </w:rPr>
        <w:t xml:space="preserve"> </w:t>
      </w:r>
      <w:r w:rsidRPr="003D0D0E">
        <w:t>code</w:t>
      </w:r>
      <w:r w:rsidRPr="003D0D0E">
        <w:rPr>
          <w:spacing w:val="-6"/>
        </w:rPr>
        <w:t xml:space="preserve"> </w:t>
      </w:r>
      <w:r w:rsidRPr="003D0D0E">
        <w:t>and/or</w:t>
      </w:r>
      <w:r w:rsidRPr="003D0D0E">
        <w:rPr>
          <w:spacing w:val="-5"/>
        </w:rPr>
        <w:t xml:space="preserve"> </w:t>
      </w:r>
      <w:r w:rsidRPr="003D0D0E">
        <w:t>configuration</w:t>
      </w:r>
      <w:r w:rsidRPr="003D0D0E">
        <w:rPr>
          <w:spacing w:val="-4"/>
        </w:rPr>
        <w:t xml:space="preserve"> </w:t>
      </w:r>
      <w:r w:rsidRPr="003D0D0E">
        <w:t>in</w:t>
      </w:r>
      <w:r w:rsidRPr="003D0D0E">
        <w:rPr>
          <w:spacing w:val="-4"/>
        </w:rPr>
        <w:t xml:space="preserve"> </w:t>
      </w:r>
      <w:r w:rsidRPr="003D0D0E">
        <w:t>the</w:t>
      </w:r>
      <w:r w:rsidRPr="003D0D0E">
        <w:rPr>
          <w:spacing w:val="-4"/>
        </w:rPr>
        <w:t xml:space="preserve"> </w:t>
      </w:r>
      <w:r w:rsidRPr="003D0D0E">
        <w:t>development</w:t>
      </w:r>
      <w:r w:rsidRPr="003D0D0E">
        <w:rPr>
          <w:spacing w:val="-6"/>
        </w:rPr>
        <w:t xml:space="preserve"> </w:t>
      </w:r>
      <w:r w:rsidRPr="003D0D0E">
        <w:rPr>
          <w:spacing w:val="-2"/>
        </w:rPr>
        <w:t>system</w:t>
      </w:r>
    </w:p>
    <w:p w:rsidRPr="003D0D0E" w:rsidR="00642A7B" w:rsidP="00642A7B" w:rsidRDefault="00642A7B" w14:paraId="11042586" w14:textId="77777777">
      <w:pPr>
        <w:pStyle w:val="ListParagraph"/>
        <w:numPr>
          <w:ilvl w:val="2"/>
          <w:numId w:val="13"/>
        </w:numPr>
        <w:tabs>
          <w:tab w:val="left" w:pos="2068"/>
        </w:tabs>
        <w:spacing w:before="120"/>
        <w:ind w:hanging="576"/>
        <w:contextualSpacing w:val="0"/>
      </w:pPr>
      <w:r w:rsidRPr="003D0D0E">
        <w:t>Perform</w:t>
      </w:r>
      <w:r w:rsidRPr="003D0D0E">
        <w:rPr>
          <w:spacing w:val="-5"/>
        </w:rPr>
        <w:t xml:space="preserve"> </w:t>
      </w:r>
      <w:r w:rsidRPr="003D0D0E">
        <w:t>testing</w:t>
      </w:r>
      <w:r w:rsidRPr="003D0D0E">
        <w:rPr>
          <w:spacing w:val="-5"/>
        </w:rPr>
        <w:t xml:space="preserve"> </w:t>
      </w:r>
      <w:r w:rsidRPr="003D0D0E">
        <w:t>in</w:t>
      </w:r>
      <w:r w:rsidRPr="003D0D0E">
        <w:rPr>
          <w:spacing w:val="-4"/>
        </w:rPr>
        <w:t xml:space="preserve"> </w:t>
      </w:r>
      <w:r w:rsidRPr="003D0D0E">
        <w:t>the</w:t>
      </w:r>
      <w:r w:rsidRPr="003D0D0E">
        <w:rPr>
          <w:spacing w:val="-4"/>
        </w:rPr>
        <w:t xml:space="preserve"> </w:t>
      </w:r>
      <w:r w:rsidRPr="003D0D0E">
        <w:t>development</w:t>
      </w:r>
      <w:r w:rsidRPr="003D0D0E">
        <w:rPr>
          <w:spacing w:val="-5"/>
        </w:rPr>
        <w:t xml:space="preserve"> </w:t>
      </w:r>
      <w:r w:rsidRPr="003D0D0E">
        <w:rPr>
          <w:spacing w:val="-2"/>
        </w:rPr>
        <w:t>system</w:t>
      </w:r>
    </w:p>
    <w:p w:rsidRPr="003D0D0E" w:rsidR="00642A7B" w:rsidP="00642A7B" w:rsidRDefault="00642A7B" w14:paraId="672041D8" w14:textId="003D713D">
      <w:pPr>
        <w:pStyle w:val="ListParagraph"/>
        <w:numPr>
          <w:ilvl w:val="2"/>
          <w:numId w:val="13"/>
        </w:numPr>
        <w:tabs>
          <w:tab w:val="left" w:pos="2067"/>
        </w:tabs>
        <w:spacing w:before="121"/>
        <w:ind w:left="2067" w:hanging="575"/>
        <w:contextualSpacing w:val="0"/>
      </w:pPr>
      <w:r w:rsidRPr="003D0D0E">
        <w:t>Identify,</w:t>
      </w:r>
      <w:r w:rsidRPr="003D0D0E">
        <w:rPr>
          <w:spacing w:val="-5"/>
        </w:rPr>
        <w:t xml:space="preserve"> </w:t>
      </w:r>
      <w:r w:rsidRPr="003D0D0E">
        <w:t>develop</w:t>
      </w:r>
      <w:r w:rsidRPr="003D0D0E" w:rsidR="00A809FC">
        <w:t>,</w:t>
      </w:r>
      <w:r w:rsidRPr="003D0D0E">
        <w:rPr>
          <w:spacing w:val="-7"/>
        </w:rPr>
        <w:t xml:space="preserve"> </w:t>
      </w:r>
      <w:r w:rsidRPr="003D0D0E">
        <w:t>and</w:t>
      </w:r>
      <w:r w:rsidRPr="003D0D0E">
        <w:rPr>
          <w:spacing w:val="-6"/>
        </w:rPr>
        <w:t xml:space="preserve"> </w:t>
      </w:r>
      <w:r w:rsidRPr="003D0D0E">
        <w:t>conduct</w:t>
      </w:r>
      <w:r w:rsidRPr="003D0D0E">
        <w:rPr>
          <w:spacing w:val="-5"/>
        </w:rPr>
        <w:t xml:space="preserve"> </w:t>
      </w:r>
      <w:r w:rsidRPr="003D0D0E">
        <w:t>any</w:t>
      </w:r>
      <w:r w:rsidRPr="003D0D0E">
        <w:rPr>
          <w:spacing w:val="-5"/>
        </w:rPr>
        <w:t xml:space="preserve"> </w:t>
      </w:r>
      <w:r w:rsidRPr="003D0D0E">
        <w:t>required</w:t>
      </w:r>
      <w:r w:rsidRPr="003D0D0E">
        <w:rPr>
          <w:spacing w:val="-3"/>
        </w:rPr>
        <w:t xml:space="preserve"> </w:t>
      </w:r>
      <w:r w:rsidRPr="003D0D0E">
        <w:t>integration</w:t>
      </w:r>
      <w:r w:rsidRPr="003D0D0E">
        <w:rPr>
          <w:spacing w:val="-4"/>
        </w:rPr>
        <w:t xml:space="preserve"> </w:t>
      </w:r>
      <w:r w:rsidRPr="003D0D0E">
        <w:rPr>
          <w:spacing w:val="-2"/>
        </w:rPr>
        <w:t>testing</w:t>
      </w:r>
    </w:p>
    <w:p w:rsidRPr="003D0D0E" w:rsidR="00642A7B" w:rsidP="00642A7B" w:rsidRDefault="00642A7B" w14:paraId="5B8AF633" w14:textId="77777777">
      <w:pPr>
        <w:pStyle w:val="ListParagraph"/>
        <w:numPr>
          <w:ilvl w:val="2"/>
          <w:numId w:val="13"/>
        </w:numPr>
        <w:tabs>
          <w:tab w:val="left" w:pos="2067"/>
        </w:tabs>
        <w:spacing w:before="120"/>
        <w:ind w:left="2067" w:hanging="576"/>
        <w:contextualSpacing w:val="0"/>
      </w:pPr>
      <w:r w:rsidRPr="003D0D0E">
        <w:t>Complete</w:t>
      </w:r>
      <w:r w:rsidRPr="003D0D0E">
        <w:rPr>
          <w:spacing w:val="-7"/>
        </w:rPr>
        <w:t xml:space="preserve"> </w:t>
      </w:r>
      <w:r w:rsidRPr="003D0D0E">
        <w:t>executable</w:t>
      </w:r>
      <w:r w:rsidRPr="003D0D0E">
        <w:rPr>
          <w:spacing w:val="-6"/>
        </w:rPr>
        <w:t xml:space="preserve"> </w:t>
      </w:r>
      <w:r w:rsidRPr="003D0D0E">
        <w:t>program</w:t>
      </w:r>
      <w:r w:rsidRPr="003D0D0E">
        <w:rPr>
          <w:spacing w:val="-6"/>
        </w:rPr>
        <w:t xml:space="preserve"> </w:t>
      </w:r>
      <w:r w:rsidRPr="003D0D0E">
        <w:rPr>
          <w:spacing w:val="-2"/>
        </w:rPr>
        <w:t>documentation</w:t>
      </w:r>
    </w:p>
    <w:p w:rsidRPr="003D0D0E" w:rsidR="00642A7B" w:rsidP="00642A7B" w:rsidRDefault="00642A7B" w14:paraId="7D13F098" w14:textId="77777777">
      <w:pPr>
        <w:pStyle w:val="ListParagraph"/>
        <w:numPr>
          <w:ilvl w:val="2"/>
          <w:numId w:val="13"/>
        </w:numPr>
        <w:tabs>
          <w:tab w:val="left" w:pos="2067"/>
        </w:tabs>
        <w:spacing w:before="120"/>
        <w:ind w:left="2067" w:hanging="576"/>
        <w:contextualSpacing w:val="0"/>
      </w:pPr>
      <w:r w:rsidRPr="003D0D0E">
        <w:t>Obtain</w:t>
      </w:r>
      <w:r w:rsidRPr="003D0D0E">
        <w:rPr>
          <w:spacing w:val="-4"/>
        </w:rPr>
        <w:t xml:space="preserve"> </w:t>
      </w:r>
      <w:r w:rsidRPr="003D0D0E">
        <w:t>user</w:t>
      </w:r>
      <w:r w:rsidRPr="003D0D0E">
        <w:rPr>
          <w:spacing w:val="-3"/>
        </w:rPr>
        <w:t xml:space="preserve"> </w:t>
      </w:r>
      <w:r w:rsidRPr="003D0D0E">
        <w:rPr>
          <w:spacing w:val="-2"/>
        </w:rPr>
        <w:t>acceptance</w:t>
      </w:r>
    </w:p>
    <w:p w:rsidRPr="003D0D0E" w:rsidR="00642A7B" w:rsidP="00642A7B" w:rsidRDefault="00642A7B" w14:paraId="0101F0E8" w14:textId="77777777">
      <w:pPr>
        <w:pStyle w:val="ListParagraph"/>
        <w:numPr>
          <w:ilvl w:val="2"/>
          <w:numId w:val="13"/>
        </w:numPr>
        <w:tabs>
          <w:tab w:val="left" w:pos="2067"/>
        </w:tabs>
        <w:spacing w:before="120"/>
        <w:ind w:left="2067" w:hanging="576"/>
        <w:contextualSpacing w:val="0"/>
      </w:pPr>
      <w:r w:rsidRPr="003D0D0E">
        <w:t>Install</w:t>
      </w:r>
      <w:r w:rsidRPr="003D0D0E">
        <w:rPr>
          <w:spacing w:val="-5"/>
        </w:rPr>
        <w:t xml:space="preserve"> </w:t>
      </w:r>
      <w:r w:rsidRPr="003D0D0E">
        <w:t>the</w:t>
      </w:r>
      <w:r w:rsidRPr="003D0D0E">
        <w:rPr>
          <w:spacing w:val="-4"/>
        </w:rPr>
        <w:t xml:space="preserve"> </w:t>
      </w:r>
      <w:r w:rsidRPr="003D0D0E">
        <w:t>solution</w:t>
      </w:r>
      <w:r w:rsidRPr="003D0D0E">
        <w:rPr>
          <w:spacing w:val="-4"/>
        </w:rPr>
        <w:t xml:space="preserve"> </w:t>
      </w:r>
      <w:r w:rsidRPr="003D0D0E">
        <w:t>into</w:t>
      </w:r>
      <w:r w:rsidRPr="003D0D0E">
        <w:rPr>
          <w:spacing w:val="-4"/>
        </w:rPr>
        <w:t xml:space="preserve"> </w:t>
      </w:r>
      <w:r w:rsidRPr="003D0D0E">
        <w:t>the</w:t>
      </w:r>
      <w:r w:rsidRPr="003D0D0E">
        <w:rPr>
          <w:spacing w:val="-4"/>
        </w:rPr>
        <w:t xml:space="preserve"> </w:t>
      </w:r>
      <w:r w:rsidRPr="003D0D0E">
        <w:t>production</w:t>
      </w:r>
      <w:r w:rsidRPr="003D0D0E">
        <w:rPr>
          <w:spacing w:val="-5"/>
        </w:rPr>
        <w:t xml:space="preserve"> </w:t>
      </w:r>
      <w:r w:rsidRPr="003D0D0E">
        <w:rPr>
          <w:spacing w:val="-2"/>
        </w:rPr>
        <w:t>environment</w:t>
      </w:r>
    </w:p>
    <w:p w:rsidRPr="003D0D0E" w:rsidR="00642A7B" w:rsidP="00642A7B" w:rsidRDefault="00B14ED9" w14:paraId="4283A728" w14:textId="06020E04">
      <w:pPr>
        <w:pStyle w:val="ListParagraph"/>
        <w:numPr>
          <w:ilvl w:val="1"/>
          <w:numId w:val="13"/>
        </w:numPr>
        <w:tabs>
          <w:tab w:val="left" w:pos="1491"/>
        </w:tabs>
        <w:spacing w:before="200" w:line="355" w:lineRule="auto"/>
        <w:ind w:left="1491" w:right="7882"/>
        <w:contextualSpacing w:val="0"/>
      </w:pPr>
      <w:r w:rsidRPr="003D0D0E">
        <w:t>Company</w:t>
      </w:r>
      <w:r w:rsidRPr="003D0D0E" w:rsidR="00295AAD">
        <w:rPr>
          <w:spacing w:val="-14"/>
        </w:rPr>
        <w:t xml:space="preserve"> </w:t>
      </w:r>
      <w:r w:rsidRPr="003D0D0E" w:rsidR="00642A7B">
        <w:t xml:space="preserve">Responsibilities </w:t>
      </w:r>
      <w:r w:rsidRPr="003D0D0E">
        <w:t>Company</w:t>
      </w:r>
      <w:r w:rsidRPr="003D0D0E" w:rsidR="00642A7B">
        <w:t xml:space="preserve"> will:</w:t>
      </w:r>
    </w:p>
    <w:p w:rsidRPr="003D0D0E" w:rsidR="00642A7B" w:rsidP="00642A7B" w:rsidRDefault="00642A7B" w14:paraId="4FB0902F" w14:textId="77777777">
      <w:pPr>
        <w:pStyle w:val="ListParagraph"/>
        <w:numPr>
          <w:ilvl w:val="2"/>
          <w:numId w:val="13"/>
        </w:numPr>
        <w:tabs>
          <w:tab w:val="left" w:pos="2067"/>
        </w:tabs>
        <w:spacing w:before="1"/>
        <w:ind w:left="2067" w:hanging="576"/>
        <w:contextualSpacing w:val="0"/>
      </w:pPr>
      <w:r w:rsidRPr="003D0D0E">
        <w:t>Develop</w:t>
      </w:r>
      <w:r w:rsidRPr="003D0D0E">
        <w:rPr>
          <w:spacing w:val="-7"/>
        </w:rPr>
        <w:t xml:space="preserve"> </w:t>
      </w:r>
      <w:r w:rsidRPr="003D0D0E">
        <w:t>and</w:t>
      </w:r>
      <w:r w:rsidRPr="003D0D0E">
        <w:rPr>
          <w:spacing w:val="-5"/>
        </w:rPr>
        <w:t xml:space="preserve"> </w:t>
      </w:r>
      <w:r w:rsidRPr="003D0D0E">
        <w:t>deliver</w:t>
      </w:r>
      <w:r w:rsidRPr="003D0D0E">
        <w:rPr>
          <w:spacing w:val="-5"/>
        </w:rPr>
        <w:t xml:space="preserve"> </w:t>
      </w:r>
      <w:r w:rsidRPr="003D0D0E">
        <w:t>requirements</w:t>
      </w:r>
      <w:r w:rsidRPr="003D0D0E">
        <w:rPr>
          <w:spacing w:val="-4"/>
        </w:rPr>
        <w:t xml:space="preserve"> </w:t>
      </w:r>
      <w:r w:rsidRPr="003D0D0E">
        <w:t>via</w:t>
      </w:r>
      <w:r w:rsidRPr="003D0D0E">
        <w:rPr>
          <w:spacing w:val="-2"/>
        </w:rPr>
        <w:t xml:space="preserve"> </w:t>
      </w:r>
      <w:r w:rsidRPr="003D0D0E">
        <w:t>a</w:t>
      </w:r>
      <w:r w:rsidRPr="003D0D0E">
        <w:rPr>
          <w:spacing w:val="-6"/>
        </w:rPr>
        <w:t xml:space="preserve"> </w:t>
      </w:r>
      <w:r w:rsidRPr="003D0D0E">
        <w:t>service</w:t>
      </w:r>
      <w:r w:rsidRPr="003D0D0E">
        <w:rPr>
          <w:spacing w:val="-3"/>
        </w:rPr>
        <w:t xml:space="preserve"> </w:t>
      </w:r>
      <w:r w:rsidRPr="003D0D0E">
        <w:rPr>
          <w:spacing w:val="-2"/>
        </w:rPr>
        <w:t>request</w:t>
      </w:r>
    </w:p>
    <w:p w:rsidRPr="003D0D0E" w:rsidR="00642A7B" w:rsidP="00642A7B" w:rsidRDefault="00642A7B" w14:paraId="43983A88" w14:textId="61C75813">
      <w:pPr>
        <w:pStyle w:val="ListParagraph"/>
        <w:numPr>
          <w:ilvl w:val="2"/>
          <w:numId w:val="13"/>
        </w:numPr>
        <w:tabs>
          <w:tab w:val="left" w:pos="2067"/>
        </w:tabs>
        <w:spacing w:before="120"/>
        <w:ind w:left="2067" w:right="903" w:hanging="576"/>
        <w:contextualSpacing w:val="0"/>
      </w:pPr>
      <w:r w:rsidRPr="003D0D0E">
        <w:t>Provide</w:t>
      </w:r>
      <w:r w:rsidRPr="003D0D0E">
        <w:rPr>
          <w:spacing w:val="-3"/>
        </w:rPr>
        <w:t xml:space="preserve"> </w:t>
      </w:r>
      <w:r w:rsidRPr="003D0D0E">
        <w:t>approval</w:t>
      </w:r>
      <w:r w:rsidRPr="003D0D0E">
        <w:rPr>
          <w:spacing w:val="-3"/>
        </w:rPr>
        <w:t xml:space="preserve"> </w:t>
      </w:r>
      <w:r w:rsidRPr="003D0D0E">
        <w:t>to</w:t>
      </w:r>
      <w:r w:rsidRPr="003D0D0E">
        <w:rPr>
          <w:spacing w:val="-3"/>
        </w:rPr>
        <w:t xml:space="preserve"> </w:t>
      </w:r>
      <w:r w:rsidRPr="003D0D0E">
        <w:t>proceed</w:t>
      </w:r>
      <w:r w:rsidRPr="003D0D0E">
        <w:rPr>
          <w:spacing w:val="-3"/>
        </w:rPr>
        <w:t xml:space="preserve"> </w:t>
      </w:r>
      <w:r w:rsidRPr="003D0D0E">
        <w:t>with</w:t>
      </w:r>
      <w:r w:rsidRPr="003D0D0E">
        <w:rPr>
          <w:spacing w:val="-5"/>
        </w:rPr>
        <w:t xml:space="preserve"> </w:t>
      </w:r>
      <w:r w:rsidRPr="003D0D0E">
        <w:t>development</w:t>
      </w:r>
      <w:r w:rsidRPr="003D0D0E">
        <w:rPr>
          <w:spacing w:val="-3"/>
        </w:rPr>
        <w:t xml:space="preserve"> </w:t>
      </w:r>
      <w:r w:rsidRPr="003D0D0E">
        <w:t>based</w:t>
      </w:r>
      <w:r w:rsidRPr="003D0D0E">
        <w:rPr>
          <w:spacing w:val="-3"/>
        </w:rPr>
        <w:t xml:space="preserve"> </w:t>
      </w:r>
      <w:r w:rsidRPr="003D0D0E">
        <w:t>on</w:t>
      </w:r>
      <w:r w:rsidRPr="003D0D0E">
        <w:rPr>
          <w:spacing w:val="-5"/>
        </w:rPr>
        <w:t xml:space="preserve"> </w:t>
      </w:r>
      <w:r w:rsidRPr="003D0D0E">
        <w:t>estimates</w:t>
      </w:r>
      <w:r w:rsidRPr="003D0D0E">
        <w:rPr>
          <w:spacing w:val="-5"/>
        </w:rPr>
        <w:t xml:space="preserve"> </w:t>
      </w:r>
      <w:r w:rsidRPr="003D0D0E">
        <w:t>and</w:t>
      </w:r>
      <w:r w:rsidRPr="003D0D0E">
        <w:rPr>
          <w:spacing w:val="-3"/>
        </w:rPr>
        <w:t xml:space="preserve"> </w:t>
      </w:r>
      <w:r w:rsidRPr="003D0D0E">
        <w:t>impacts</w:t>
      </w:r>
      <w:r w:rsidRPr="003D0D0E">
        <w:rPr>
          <w:spacing w:val="-3"/>
        </w:rPr>
        <w:t xml:space="preserve"> </w:t>
      </w:r>
      <w:r w:rsidRPr="003D0D0E">
        <w:t>provided</w:t>
      </w:r>
      <w:r w:rsidRPr="003D0D0E">
        <w:rPr>
          <w:spacing w:val="-3"/>
        </w:rPr>
        <w:t xml:space="preserve"> </w:t>
      </w:r>
      <w:r w:rsidRPr="003D0D0E">
        <w:t xml:space="preserve">by </w:t>
      </w:r>
      <w:r w:rsidRPr="003D0D0E" w:rsidR="00A809FC">
        <w:t xml:space="preserve">the </w:t>
      </w:r>
      <w:r w:rsidRPr="003D0D0E">
        <w:rPr>
          <w:spacing w:val="-2"/>
        </w:rPr>
        <w:t>Contractor</w:t>
      </w:r>
    </w:p>
    <w:p w:rsidRPr="003D0D0E" w:rsidR="00642A7B" w:rsidP="00642A7B" w:rsidRDefault="00642A7B" w14:paraId="420A5CFB" w14:textId="0DB9A630">
      <w:pPr>
        <w:pStyle w:val="ListParagraph"/>
        <w:numPr>
          <w:ilvl w:val="2"/>
          <w:numId w:val="13"/>
        </w:numPr>
        <w:tabs>
          <w:tab w:val="left" w:pos="2067"/>
        </w:tabs>
        <w:spacing w:before="118"/>
        <w:ind w:left="2067" w:hanging="576"/>
        <w:contextualSpacing w:val="0"/>
      </w:pPr>
      <w:r w:rsidRPr="003D0D0E">
        <w:t>Provide</w:t>
      </w:r>
      <w:r w:rsidRPr="003D0D0E">
        <w:rPr>
          <w:spacing w:val="-4"/>
        </w:rPr>
        <w:t xml:space="preserve"> </w:t>
      </w:r>
      <w:r w:rsidRPr="003D0D0E">
        <w:t>a</w:t>
      </w:r>
      <w:r w:rsidRPr="003D0D0E">
        <w:rPr>
          <w:spacing w:val="-5"/>
        </w:rPr>
        <w:t xml:space="preserve"> </w:t>
      </w:r>
      <w:r w:rsidRPr="003D0D0E" w:rsidR="00B14ED9">
        <w:t>Company</w:t>
      </w:r>
      <w:r w:rsidRPr="003D0D0E">
        <w:rPr>
          <w:spacing w:val="-2"/>
        </w:rPr>
        <w:t xml:space="preserve"> </w:t>
      </w:r>
      <w:r w:rsidRPr="003D0D0E">
        <w:t>primary</w:t>
      </w:r>
      <w:r w:rsidRPr="003D0D0E">
        <w:rPr>
          <w:spacing w:val="-4"/>
        </w:rPr>
        <w:t xml:space="preserve"> </w:t>
      </w:r>
      <w:r w:rsidRPr="003D0D0E">
        <w:t>contact</w:t>
      </w:r>
      <w:r w:rsidRPr="003D0D0E">
        <w:rPr>
          <w:spacing w:val="-7"/>
        </w:rPr>
        <w:t xml:space="preserve"> </w:t>
      </w:r>
      <w:r w:rsidRPr="003D0D0E">
        <w:t>for</w:t>
      </w:r>
      <w:r w:rsidRPr="003D0D0E">
        <w:rPr>
          <w:spacing w:val="-4"/>
        </w:rPr>
        <w:t xml:space="preserve"> </w:t>
      </w:r>
      <w:r w:rsidRPr="003D0D0E">
        <w:t>each</w:t>
      </w:r>
      <w:r w:rsidRPr="003D0D0E">
        <w:rPr>
          <w:spacing w:val="-3"/>
        </w:rPr>
        <w:t xml:space="preserve"> </w:t>
      </w:r>
      <w:r w:rsidRPr="003D0D0E">
        <w:rPr>
          <w:spacing w:val="-2"/>
        </w:rPr>
        <w:t>request</w:t>
      </w:r>
    </w:p>
    <w:p w:rsidRPr="003D0D0E" w:rsidR="00642A7B" w:rsidP="00642A7B" w:rsidRDefault="00642A7B" w14:paraId="229DE067" w14:textId="77777777">
      <w:pPr>
        <w:pStyle w:val="ListParagraph"/>
        <w:numPr>
          <w:ilvl w:val="2"/>
          <w:numId w:val="13"/>
        </w:numPr>
        <w:tabs>
          <w:tab w:val="left" w:pos="2067"/>
        </w:tabs>
        <w:spacing w:before="120"/>
        <w:ind w:left="2067" w:hanging="576"/>
        <w:contextualSpacing w:val="0"/>
      </w:pPr>
      <w:r w:rsidRPr="003D0D0E">
        <w:t>Provide</w:t>
      </w:r>
      <w:r w:rsidRPr="003D0D0E">
        <w:rPr>
          <w:spacing w:val="-6"/>
        </w:rPr>
        <w:t xml:space="preserve"> </w:t>
      </w:r>
      <w:r w:rsidRPr="003D0D0E">
        <w:t>data</w:t>
      </w:r>
      <w:r w:rsidRPr="003D0D0E">
        <w:rPr>
          <w:spacing w:val="-5"/>
        </w:rPr>
        <w:t xml:space="preserve"> </w:t>
      </w:r>
      <w:r w:rsidRPr="003D0D0E">
        <w:t>for</w:t>
      </w:r>
      <w:r w:rsidRPr="003D0D0E">
        <w:rPr>
          <w:spacing w:val="-5"/>
        </w:rPr>
        <w:t xml:space="preserve"> </w:t>
      </w:r>
      <w:r w:rsidRPr="003D0D0E">
        <w:t>unit</w:t>
      </w:r>
      <w:r w:rsidRPr="003D0D0E">
        <w:rPr>
          <w:spacing w:val="-4"/>
        </w:rPr>
        <w:t xml:space="preserve"> </w:t>
      </w:r>
      <w:r w:rsidRPr="003D0D0E">
        <w:t>testing</w:t>
      </w:r>
      <w:r w:rsidRPr="003D0D0E">
        <w:rPr>
          <w:spacing w:val="-3"/>
        </w:rPr>
        <w:t xml:space="preserve"> </w:t>
      </w:r>
      <w:r w:rsidRPr="003D0D0E">
        <w:t>to</w:t>
      </w:r>
      <w:r w:rsidRPr="003D0D0E">
        <w:rPr>
          <w:spacing w:val="-4"/>
        </w:rPr>
        <w:t xml:space="preserve"> </w:t>
      </w:r>
      <w:r w:rsidRPr="003D0D0E">
        <w:t>Contractor</w:t>
      </w:r>
      <w:r w:rsidRPr="003D0D0E">
        <w:rPr>
          <w:spacing w:val="-4"/>
        </w:rPr>
        <w:t xml:space="preserve"> </w:t>
      </w:r>
      <w:r w:rsidRPr="003D0D0E">
        <w:t>support</w:t>
      </w:r>
      <w:r w:rsidRPr="003D0D0E">
        <w:rPr>
          <w:spacing w:val="-4"/>
        </w:rPr>
        <w:t xml:space="preserve"> </w:t>
      </w:r>
      <w:r w:rsidRPr="003D0D0E">
        <w:rPr>
          <w:spacing w:val="-2"/>
        </w:rPr>
        <w:t>personnel</w:t>
      </w:r>
    </w:p>
    <w:p w:rsidRPr="003D0D0E" w:rsidR="00642A7B" w:rsidP="00642A7B" w:rsidRDefault="00642A7B" w14:paraId="1DB69361" w14:textId="77777777">
      <w:pPr>
        <w:pStyle w:val="ListParagraph"/>
        <w:numPr>
          <w:ilvl w:val="2"/>
          <w:numId w:val="13"/>
        </w:numPr>
        <w:tabs>
          <w:tab w:val="left" w:pos="2067"/>
        </w:tabs>
        <w:spacing w:before="120"/>
        <w:ind w:left="2067" w:hanging="576"/>
        <w:contextualSpacing w:val="0"/>
      </w:pPr>
      <w:r w:rsidRPr="003D0D0E">
        <w:t>Identify</w:t>
      </w:r>
      <w:r w:rsidRPr="003D0D0E">
        <w:rPr>
          <w:spacing w:val="-4"/>
        </w:rPr>
        <w:t xml:space="preserve"> </w:t>
      </w:r>
      <w:r w:rsidRPr="003D0D0E">
        <w:t>and</w:t>
      </w:r>
      <w:r w:rsidRPr="003D0D0E">
        <w:rPr>
          <w:spacing w:val="-4"/>
        </w:rPr>
        <w:t xml:space="preserve"> </w:t>
      </w:r>
      <w:r w:rsidRPr="003D0D0E">
        <w:t>develop</w:t>
      </w:r>
      <w:r w:rsidRPr="003D0D0E">
        <w:rPr>
          <w:spacing w:val="-6"/>
        </w:rPr>
        <w:t xml:space="preserve"> </w:t>
      </w:r>
      <w:r w:rsidRPr="003D0D0E">
        <w:t>user</w:t>
      </w:r>
      <w:r w:rsidRPr="003D0D0E">
        <w:rPr>
          <w:spacing w:val="-3"/>
        </w:rPr>
        <w:t xml:space="preserve"> </w:t>
      </w:r>
      <w:r w:rsidRPr="003D0D0E">
        <w:t>test</w:t>
      </w:r>
      <w:r w:rsidRPr="003D0D0E">
        <w:rPr>
          <w:spacing w:val="-3"/>
        </w:rPr>
        <w:t xml:space="preserve"> </w:t>
      </w:r>
      <w:r w:rsidRPr="003D0D0E">
        <w:t>scenarios</w:t>
      </w:r>
      <w:r w:rsidRPr="003D0D0E">
        <w:rPr>
          <w:spacing w:val="-5"/>
        </w:rPr>
        <w:t xml:space="preserve"> </w:t>
      </w:r>
      <w:r w:rsidRPr="003D0D0E">
        <w:t>and</w:t>
      </w:r>
      <w:r w:rsidRPr="003D0D0E">
        <w:rPr>
          <w:spacing w:val="-4"/>
        </w:rPr>
        <w:t xml:space="preserve"> </w:t>
      </w:r>
      <w:r w:rsidRPr="003D0D0E">
        <w:t>test</w:t>
      </w:r>
      <w:r w:rsidRPr="003D0D0E">
        <w:rPr>
          <w:spacing w:val="-3"/>
        </w:rPr>
        <w:t xml:space="preserve"> </w:t>
      </w:r>
      <w:r w:rsidRPr="003D0D0E">
        <w:rPr>
          <w:spacing w:val="-2"/>
        </w:rPr>
        <w:t>cases</w:t>
      </w:r>
    </w:p>
    <w:p w:rsidRPr="003D0D0E" w:rsidR="00642A7B" w:rsidP="00642A7B" w:rsidRDefault="00642A7B" w14:paraId="0040C06A" w14:textId="77777777">
      <w:pPr>
        <w:pStyle w:val="ListParagraph"/>
        <w:numPr>
          <w:ilvl w:val="2"/>
          <w:numId w:val="13"/>
        </w:numPr>
        <w:tabs>
          <w:tab w:val="left" w:pos="2067"/>
        </w:tabs>
        <w:spacing w:before="120"/>
        <w:ind w:left="2067" w:hanging="576"/>
        <w:contextualSpacing w:val="0"/>
      </w:pPr>
      <w:r w:rsidRPr="003D0D0E">
        <w:t>Support</w:t>
      </w:r>
      <w:r w:rsidRPr="003D0D0E">
        <w:rPr>
          <w:spacing w:val="-6"/>
        </w:rPr>
        <w:t xml:space="preserve"> </w:t>
      </w:r>
      <w:r w:rsidRPr="003D0D0E">
        <w:t>integration</w:t>
      </w:r>
      <w:r w:rsidRPr="003D0D0E">
        <w:rPr>
          <w:spacing w:val="-6"/>
        </w:rPr>
        <w:t xml:space="preserve"> </w:t>
      </w:r>
      <w:r w:rsidRPr="003D0D0E">
        <w:rPr>
          <w:spacing w:val="-2"/>
        </w:rPr>
        <w:t>testing</w:t>
      </w:r>
    </w:p>
    <w:p w:rsidRPr="003D0D0E" w:rsidR="00642A7B" w:rsidP="00642A7B" w:rsidRDefault="00642A7B" w14:paraId="4F22639F" w14:textId="77777777">
      <w:pPr>
        <w:pStyle w:val="ListParagraph"/>
        <w:numPr>
          <w:ilvl w:val="2"/>
          <w:numId w:val="13"/>
        </w:numPr>
        <w:tabs>
          <w:tab w:val="left" w:pos="2067"/>
        </w:tabs>
        <w:spacing w:before="120"/>
        <w:ind w:left="2067" w:hanging="576"/>
        <w:contextualSpacing w:val="0"/>
      </w:pPr>
      <w:r w:rsidRPr="003D0D0E">
        <w:t>Conduct</w:t>
      </w:r>
      <w:r w:rsidRPr="003D0D0E">
        <w:rPr>
          <w:spacing w:val="-5"/>
        </w:rPr>
        <w:t xml:space="preserve"> </w:t>
      </w:r>
      <w:r w:rsidRPr="003D0D0E">
        <w:t>user</w:t>
      </w:r>
      <w:r w:rsidRPr="003D0D0E">
        <w:rPr>
          <w:spacing w:val="-5"/>
        </w:rPr>
        <w:t xml:space="preserve"> </w:t>
      </w:r>
      <w:r w:rsidRPr="003D0D0E">
        <w:t>acceptance</w:t>
      </w:r>
      <w:r w:rsidRPr="003D0D0E">
        <w:rPr>
          <w:spacing w:val="-6"/>
        </w:rPr>
        <w:t xml:space="preserve"> </w:t>
      </w:r>
      <w:r w:rsidRPr="003D0D0E">
        <w:rPr>
          <w:spacing w:val="-2"/>
        </w:rPr>
        <w:t>testing</w:t>
      </w:r>
    </w:p>
    <w:p w:rsidRPr="003D0D0E" w:rsidR="00642A7B" w:rsidP="00642A7B" w:rsidRDefault="00642A7B" w14:paraId="75549EAE" w14:textId="77777777">
      <w:pPr>
        <w:pStyle w:val="ListParagraph"/>
        <w:numPr>
          <w:ilvl w:val="2"/>
          <w:numId w:val="13"/>
        </w:numPr>
        <w:tabs>
          <w:tab w:val="left" w:pos="2067"/>
        </w:tabs>
        <w:spacing w:before="120"/>
        <w:ind w:left="2067" w:hanging="576"/>
        <w:contextualSpacing w:val="0"/>
      </w:pPr>
      <w:r w:rsidRPr="003D0D0E">
        <w:t>Provide</w:t>
      </w:r>
      <w:r w:rsidRPr="003D0D0E">
        <w:rPr>
          <w:spacing w:val="-5"/>
        </w:rPr>
        <w:t xml:space="preserve"> </w:t>
      </w:r>
      <w:r w:rsidRPr="003D0D0E">
        <w:t>written</w:t>
      </w:r>
      <w:r w:rsidRPr="003D0D0E">
        <w:rPr>
          <w:spacing w:val="-4"/>
        </w:rPr>
        <w:t xml:space="preserve"> </w:t>
      </w:r>
      <w:r w:rsidRPr="003D0D0E">
        <w:t>authorization</w:t>
      </w:r>
      <w:r w:rsidRPr="003D0D0E">
        <w:rPr>
          <w:spacing w:val="-5"/>
        </w:rPr>
        <w:t xml:space="preserve"> </w:t>
      </w:r>
      <w:r w:rsidRPr="003D0D0E">
        <w:t>to</w:t>
      </w:r>
      <w:r w:rsidRPr="003D0D0E">
        <w:rPr>
          <w:spacing w:val="-4"/>
        </w:rPr>
        <w:t xml:space="preserve"> </w:t>
      </w:r>
      <w:r w:rsidRPr="003D0D0E">
        <w:t>move</w:t>
      </w:r>
      <w:r w:rsidRPr="003D0D0E">
        <w:rPr>
          <w:spacing w:val="-4"/>
        </w:rPr>
        <w:t xml:space="preserve"> </w:t>
      </w:r>
      <w:r w:rsidRPr="003D0D0E">
        <w:t>code</w:t>
      </w:r>
      <w:r w:rsidRPr="003D0D0E">
        <w:rPr>
          <w:spacing w:val="-7"/>
        </w:rPr>
        <w:t xml:space="preserve"> </w:t>
      </w:r>
      <w:r w:rsidRPr="003D0D0E">
        <w:t>objects</w:t>
      </w:r>
      <w:r w:rsidRPr="003D0D0E">
        <w:rPr>
          <w:spacing w:val="-3"/>
        </w:rPr>
        <w:t xml:space="preserve"> </w:t>
      </w:r>
      <w:r w:rsidRPr="003D0D0E">
        <w:t>into</w:t>
      </w:r>
      <w:r w:rsidRPr="003D0D0E">
        <w:rPr>
          <w:spacing w:val="-4"/>
        </w:rPr>
        <w:t xml:space="preserve"> </w:t>
      </w:r>
      <w:r w:rsidRPr="003D0D0E">
        <w:rPr>
          <w:spacing w:val="-2"/>
        </w:rPr>
        <w:t>production</w:t>
      </w:r>
    </w:p>
    <w:p w:rsidRPr="003D0D0E" w:rsidR="00642A7B" w:rsidP="00642A7B" w:rsidRDefault="00642A7B" w14:paraId="4A587238" w14:textId="77777777">
      <w:pPr>
        <w:pStyle w:val="ListParagraph"/>
        <w:numPr>
          <w:ilvl w:val="2"/>
          <w:numId w:val="13"/>
        </w:numPr>
        <w:tabs>
          <w:tab w:val="left" w:pos="2067"/>
        </w:tabs>
        <w:spacing w:before="121"/>
        <w:ind w:left="2067" w:hanging="576"/>
        <w:contextualSpacing w:val="0"/>
      </w:pPr>
      <w:r w:rsidRPr="003D0D0E">
        <w:t>Approve</w:t>
      </w:r>
      <w:r w:rsidRPr="003D0D0E">
        <w:rPr>
          <w:spacing w:val="-5"/>
        </w:rPr>
        <w:t xml:space="preserve"> </w:t>
      </w:r>
      <w:r w:rsidRPr="003D0D0E">
        <w:t>closure</w:t>
      </w:r>
      <w:r w:rsidRPr="003D0D0E">
        <w:rPr>
          <w:spacing w:val="-4"/>
        </w:rPr>
        <w:t xml:space="preserve"> </w:t>
      </w:r>
      <w:r w:rsidRPr="003D0D0E">
        <w:t>of</w:t>
      </w:r>
      <w:r w:rsidRPr="003D0D0E">
        <w:rPr>
          <w:spacing w:val="-3"/>
        </w:rPr>
        <w:t xml:space="preserve"> </w:t>
      </w:r>
      <w:r w:rsidRPr="003D0D0E">
        <w:t>service</w:t>
      </w:r>
      <w:r w:rsidRPr="003D0D0E">
        <w:rPr>
          <w:spacing w:val="-6"/>
        </w:rPr>
        <w:t xml:space="preserve"> </w:t>
      </w:r>
      <w:r w:rsidRPr="003D0D0E">
        <w:rPr>
          <w:spacing w:val="-2"/>
        </w:rPr>
        <w:t>request.</w:t>
      </w:r>
    </w:p>
    <w:p w:rsidRPr="003D0D0E" w:rsidR="00642A7B" w:rsidP="00642A7B" w:rsidRDefault="00642A7B" w14:paraId="3E22B5AC" w14:textId="77777777">
      <w:pPr>
        <w:pStyle w:val="ListParagraph"/>
        <w:numPr>
          <w:ilvl w:val="1"/>
          <w:numId w:val="13"/>
        </w:numPr>
        <w:tabs>
          <w:tab w:val="left" w:pos="1491"/>
        </w:tabs>
        <w:spacing w:before="201"/>
        <w:ind w:left="1491" w:hanging="576"/>
        <w:contextualSpacing w:val="0"/>
      </w:pPr>
      <w:r w:rsidRPr="003D0D0E">
        <w:t>Completion</w:t>
      </w:r>
      <w:r w:rsidRPr="003D0D0E">
        <w:rPr>
          <w:spacing w:val="-5"/>
        </w:rPr>
        <w:t xml:space="preserve"> </w:t>
      </w:r>
      <w:r w:rsidRPr="003D0D0E">
        <w:rPr>
          <w:spacing w:val="-2"/>
        </w:rPr>
        <w:t>Criteria</w:t>
      </w:r>
    </w:p>
    <w:p w:rsidRPr="003D0D0E" w:rsidR="00642A7B" w:rsidP="00642A7B" w:rsidRDefault="00642A7B" w14:paraId="54A04D77" w14:textId="37187AF0">
      <w:pPr>
        <w:spacing w:before="118"/>
        <w:ind w:left="1491" w:right="336"/>
      </w:pPr>
      <w:r w:rsidRPr="003D0D0E">
        <w:t>The</w:t>
      </w:r>
      <w:r w:rsidRPr="003D0D0E">
        <w:rPr>
          <w:spacing w:val="-6"/>
        </w:rPr>
        <w:t xml:space="preserve"> </w:t>
      </w:r>
      <w:r w:rsidRPr="003D0D0E">
        <w:t>Minor</w:t>
      </w:r>
      <w:r w:rsidRPr="003D0D0E">
        <w:rPr>
          <w:spacing w:val="-4"/>
        </w:rPr>
        <w:t xml:space="preserve"> </w:t>
      </w:r>
      <w:r w:rsidRPr="003D0D0E">
        <w:t>Enhancements</w:t>
      </w:r>
      <w:r w:rsidRPr="003D0D0E">
        <w:rPr>
          <w:spacing w:val="-5"/>
        </w:rPr>
        <w:t xml:space="preserve"> </w:t>
      </w:r>
      <w:r w:rsidRPr="003D0D0E">
        <w:t>and</w:t>
      </w:r>
      <w:r w:rsidRPr="003D0D0E">
        <w:rPr>
          <w:spacing w:val="-5"/>
        </w:rPr>
        <w:t xml:space="preserve"> </w:t>
      </w:r>
      <w:r w:rsidRPr="003D0D0E">
        <w:t>Customization</w:t>
      </w:r>
      <w:r w:rsidRPr="003D0D0E">
        <w:rPr>
          <w:spacing w:val="-5"/>
        </w:rPr>
        <w:t xml:space="preserve"> </w:t>
      </w:r>
      <w:r w:rsidRPr="003D0D0E">
        <w:t>service</w:t>
      </w:r>
      <w:r w:rsidRPr="003D0D0E">
        <w:rPr>
          <w:spacing w:val="-6"/>
        </w:rPr>
        <w:t xml:space="preserve"> </w:t>
      </w:r>
      <w:r w:rsidRPr="003D0D0E">
        <w:t>is</w:t>
      </w:r>
      <w:r w:rsidRPr="003D0D0E">
        <w:rPr>
          <w:spacing w:val="-3"/>
        </w:rPr>
        <w:t xml:space="preserve"> </w:t>
      </w:r>
      <w:r w:rsidRPr="003D0D0E">
        <w:t>considered</w:t>
      </w:r>
      <w:r w:rsidRPr="003D0D0E">
        <w:rPr>
          <w:spacing w:val="-2"/>
        </w:rPr>
        <w:t xml:space="preserve"> </w:t>
      </w:r>
      <w:r w:rsidRPr="003D0D0E">
        <w:t>complete</w:t>
      </w:r>
      <w:r w:rsidRPr="003D0D0E">
        <w:rPr>
          <w:spacing w:val="-3"/>
        </w:rPr>
        <w:t xml:space="preserve"> </w:t>
      </w:r>
      <w:r w:rsidRPr="003D0D0E">
        <w:t>when</w:t>
      </w:r>
      <w:r w:rsidRPr="003D0D0E">
        <w:rPr>
          <w:spacing w:val="-3"/>
        </w:rPr>
        <w:t xml:space="preserve"> </w:t>
      </w:r>
      <w:r w:rsidRPr="003D0D0E">
        <w:t>the</w:t>
      </w:r>
      <w:r w:rsidRPr="003D0D0E">
        <w:rPr>
          <w:spacing w:val="-3"/>
        </w:rPr>
        <w:t xml:space="preserve"> </w:t>
      </w:r>
      <w:r w:rsidRPr="003D0D0E">
        <w:t xml:space="preserve">completion criteria outlined in Section 6 - PSS Completion Criteria </w:t>
      </w:r>
      <w:r w:rsidRPr="003D0D0E" w:rsidR="00407474">
        <w:t>have</w:t>
      </w:r>
      <w:r w:rsidRPr="003D0D0E">
        <w:t xml:space="preserve"> been achieved.</w:t>
      </w:r>
    </w:p>
    <w:p w:rsidRPr="003D0D0E" w:rsidR="00642A7B" w:rsidP="00642A7B" w:rsidRDefault="002B3655" w14:paraId="24C8C119" w14:textId="2961CB87">
      <w:pPr>
        <w:pStyle w:val="ListParagraph"/>
        <w:numPr>
          <w:ilvl w:val="0"/>
          <w:numId w:val="13"/>
        </w:numPr>
        <w:tabs>
          <w:tab w:val="left" w:pos="915"/>
        </w:tabs>
        <w:spacing w:before="240"/>
        <w:ind w:left="915" w:hanging="576"/>
        <w:contextualSpacing w:val="0"/>
        <w:rPr>
          <w:b/>
        </w:rPr>
      </w:pPr>
      <w:r w:rsidRPr="003D0D0E">
        <w:rPr>
          <w:b/>
        </w:rPr>
        <w:t>SERVICE LEVEL AGREEMENTS</w:t>
      </w:r>
    </w:p>
    <w:p w:rsidRPr="003D0D0E" w:rsidR="00642A7B" w:rsidP="00642A7B" w:rsidRDefault="00642A7B" w14:paraId="44A4A104" w14:textId="2049FCF3">
      <w:pPr>
        <w:pStyle w:val="ListParagraph"/>
        <w:numPr>
          <w:ilvl w:val="1"/>
          <w:numId w:val="13"/>
        </w:numPr>
        <w:tabs>
          <w:tab w:val="left" w:pos="1491"/>
        </w:tabs>
        <w:spacing w:before="202"/>
        <w:ind w:left="1491" w:hanging="576"/>
        <w:contextualSpacing w:val="0"/>
      </w:pPr>
      <w:r w:rsidRPr="003D0D0E">
        <w:t>Priority</w:t>
      </w:r>
      <w:r w:rsidRPr="003D0D0E">
        <w:rPr>
          <w:spacing w:val="-5"/>
        </w:rPr>
        <w:t xml:space="preserve"> </w:t>
      </w:r>
      <w:r w:rsidRPr="003D0D0E">
        <w:t>Levels</w:t>
      </w:r>
      <w:r w:rsidRPr="003D0D0E">
        <w:rPr>
          <w:spacing w:val="-3"/>
        </w:rPr>
        <w:t xml:space="preserve"> </w:t>
      </w:r>
      <w:r w:rsidRPr="003D0D0E">
        <w:t>are</w:t>
      </w:r>
      <w:r w:rsidRPr="003D0D0E">
        <w:rPr>
          <w:spacing w:val="-5"/>
        </w:rPr>
        <w:t xml:space="preserve"> </w:t>
      </w:r>
      <w:r w:rsidRPr="003D0D0E">
        <w:t>defined</w:t>
      </w:r>
      <w:r w:rsidRPr="003D0D0E">
        <w:rPr>
          <w:spacing w:val="-5"/>
        </w:rPr>
        <w:t xml:space="preserve"> </w:t>
      </w:r>
      <w:r w:rsidRPr="003D0D0E">
        <w:t>in</w:t>
      </w:r>
      <w:r w:rsidRPr="003D0D0E">
        <w:rPr>
          <w:spacing w:val="-3"/>
        </w:rPr>
        <w:t xml:space="preserve"> </w:t>
      </w:r>
      <w:r w:rsidRPr="003D0D0E">
        <w:t>Attachment</w:t>
      </w:r>
      <w:r w:rsidRPr="003D0D0E">
        <w:rPr>
          <w:spacing w:val="-7"/>
        </w:rPr>
        <w:t xml:space="preserve"> </w:t>
      </w:r>
      <w:r w:rsidRPr="003D0D0E" w:rsidR="00DF283F">
        <w:t>A</w:t>
      </w:r>
      <w:r w:rsidRPr="003D0D0E">
        <w:t>,</w:t>
      </w:r>
      <w:r w:rsidRPr="003D0D0E">
        <w:rPr>
          <w:spacing w:val="-6"/>
        </w:rPr>
        <w:t xml:space="preserve"> </w:t>
      </w:r>
      <w:r w:rsidRPr="003D0D0E">
        <w:t>Defined</w:t>
      </w:r>
      <w:r w:rsidRPr="003D0D0E">
        <w:rPr>
          <w:spacing w:val="-5"/>
        </w:rPr>
        <w:t xml:space="preserve"> </w:t>
      </w:r>
      <w:r w:rsidRPr="003D0D0E">
        <w:rPr>
          <w:spacing w:val="-2"/>
        </w:rPr>
        <w:t>Terms.</w:t>
      </w:r>
    </w:p>
    <w:p w:rsidRPr="0093753E" w:rsidR="00642A7B" w:rsidP="00642A7B" w:rsidRDefault="002B3655" w14:paraId="7AC1F47C" w14:textId="006E6958">
      <w:pPr>
        <w:pStyle w:val="ListParagraph"/>
        <w:numPr>
          <w:ilvl w:val="1"/>
          <w:numId w:val="13"/>
        </w:numPr>
        <w:tabs>
          <w:tab w:val="left" w:pos="1491"/>
        </w:tabs>
        <w:spacing w:before="199"/>
        <w:ind w:left="1491" w:hanging="575"/>
        <w:contextualSpacing w:val="0"/>
      </w:pPr>
      <w:r w:rsidRPr="003D0D0E">
        <w:t>Service Level Agreements</w:t>
      </w:r>
      <w:r w:rsidRPr="003D0D0E" w:rsidR="00642A7B">
        <w:rPr>
          <w:spacing w:val="-5"/>
        </w:rPr>
        <w:t xml:space="preserve"> </w:t>
      </w:r>
      <w:r w:rsidRPr="003D0D0E" w:rsidR="00642A7B">
        <w:t>for</w:t>
      </w:r>
      <w:r w:rsidRPr="003D0D0E" w:rsidR="00642A7B">
        <w:rPr>
          <w:spacing w:val="-4"/>
        </w:rPr>
        <w:t xml:space="preserve"> </w:t>
      </w:r>
      <w:r w:rsidRPr="003D0D0E" w:rsidR="00642A7B">
        <w:t>Priority</w:t>
      </w:r>
      <w:r w:rsidRPr="003D0D0E" w:rsidR="00642A7B">
        <w:rPr>
          <w:spacing w:val="-4"/>
        </w:rPr>
        <w:t xml:space="preserve"> </w:t>
      </w:r>
      <w:r w:rsidRPr="003D0D0E" w:rsidR="00642A7B">
        <w:t>1</w:t>
      </w:r>
      <w:r w:rsidRPr="003D0D0E" w:rsidR="00642A7B">
        <w:rPr>
          <w:spacing w:val="-3"/>
        </w:rPr>
        <w:t xml:space="preserve"> </w:t>
      </w:r>
      <w:r w:rsidRPr="003D0D0E" w:rsidR="00642A7B">
        <w:t>and</w:t>
      </w:r>
      <w:r w:rsidRPr="003D0D0E" w:rsidR="00642A7B">
        <w:rPr>
          <w:spacing w:val="-5"/>
        </w:rPr>
        <w:t xml:space="preserve"> </w:t>
      </w:r>
      <w:r w:rsidRPr="003D0D0E" w:rsidR="00642A7B">
        <w:t>2</w:t>
      </w:r>
      <w:r w:rsidRPr="003D0D0E" w:rsidR="00642A7B">
        <w:rPr>
          <w:spacing w:val="-3"/>
        </w:rPr>
        <w:t xml:space="preserve"> </w:t>
      </w:r>
      <w:r w:rsidRPr="003D0D0E" w:rsidR="00642A7B">
        <w:t>tickets</w:t>
      </w:r>
      <w:r w:rsidRPr="003D0D0E" w:rsidR="00642A7B">
        <w:rPr>
          <w:spacing w:val="-6"/>
        </w:rPr>
        <w:t xml:space="preserve"> </w:t>
      </w:r>
      <w:r w:rsidRPr="003D0D0E" w:rsidR="00642A7B">
        <w:t>are</w:t>
      </w:r>
      <w:r w:rsidRPr="003D0D0E" w:rsidR="00642A7B">
        <w:rPr>
          <w:spacing w:val="-3"/>
        </w:rPr>
        <w:t xml:space="preserve"> </w:t>
      </w:r>
      <w:r w:rsidRPr="003D0D0E" w:rsidR="00642A7B">
        <w:t>provided</w:t>
      </w:r>
      <w:r w:rsidRPr="003D0D0E" w:rsidR="00642A7B">
        <w:rPr>
          <w:spacing w:val="-2"/>
        </w:rPr>
        <w:t xml:space="preserve"> </w:t>
      </w:r>
      <w:r w:rsidRPr="003D0D0E" w:rsidR="00642A7B">
        <w:t>in</w:t>
      </w:r>
      <w:r w:rsidRPr="003D0D0E" w:rsidR="00642A7B">
        <w:rPr>
          <w:spacing w:val="-5"/>
        </w:rPr>
        <w:t xml:space="preserve"> </w:t>
      </w:r>
      <w:r w:rsidRPr="003D0D0E" w:rsidR="00642A7B">
        <w:t>Table</w:t>
      </w:r>
      <w:r w:rsidRPr="003D0D0E" w:rsidR="00642A7B">
        <w:rPr>
          <w:spacing w:val="-3"/>
        </w:rPr>
        <w:t xml:space="preserve"> </w:t>
      </w:r>
      <w:r w:rsidRPr="003D0D0E" w:rsidR="00642A7B">
        <w:t>M-2,</w:t>
      </w:r>
      <w:r w:rsidRPr="003D0D0E" w:rsidR="00642A7B">
        <w:rPr>
          <w:spacing w:val="-6"/>
        </w:rPr>
        <w:t xml:space="preserve"> </w:t>
      </w:r>
      <w:r w:rsidRPr="003D0D0E" w:rsidR="00642A7B">
        <w:t>Service</w:t>
      </w:r>
      <w:r w:rsidRPr="003D0D0E" w:rsidR="00642A7B">
        <w:rPr>
          <w:spacing w:val="-3"/>
        </w:rPr>
        <w:t xml:space="preserve"> </w:t>
      </w:r>
      <w:r w:rsidRPr="003D0D0E" w:rsidR="00642A7B">
        <w:t>Level</w:t>
      </w:r>
      <w:r w:rsidRPr="003D0D0E" w:rsidR="00642A7B">
        <w:rPr>
          <w:spacing w:val="-4"/>
        </w:rPr>
        <w:t xml:space="preserve"> </w:t>
      </w:r>
      <w:r w:rsidRPr="003D0D0E" w:rsidR="00C738E3">
        <w:rPr>
          <w:spacing w:val="-2"/>
        </w:rPr>
        <w:t>Agreements as defined below.</w:t>
      </w:r>
    </w:p>
    <w:p w:rsidRPr="003D0D0E" w:rsidR="0093753E" w:rsidP="0093753E" w:rsidRDefault="0093753E" w14:paraId="50957221" w14:textId="2C7B8D39">
      <w:pPr>
        <w:pStyle w:val="ListParagraph"/>
        <w:tabs>
          <w:tab w:val="left" w:pos="1491"/>
        </w:tabs>
        <w:spacing w:before="199"/>
        <w:ind w:left="916"/>
        <w:contextualSpacing w:val="0"/>
      </w:pPr>
      <w:r w:rsidRPr="003D0D0E">
        <w:t>Table</w:t>
      </w:r>
      <w:r w:rsidRPr="003D0D0E">
        <w:rPr>
          <w:spacing w:val="-3"/>
        </w:rPr>
        <w:t xml:space="preserve"> </w:t>
      </w:r>
      <w:r w:rsidRPr="003D0D0E">
        <w:t>M-2,</w:t>
      </w:r>
      <w:r w:rsidRPr="003D0D0E">
        <w:rPr>
          <w:spacing w:val="-6"/>
        </w:rPr>
        <w:t xml:space="preserve"> </w:t>
      </w:r>
      <w:r w:rsidRPr="003D0D0E">
        <w:t>Service</w:t>
      </w:r>
      <w:r w:rsidRPr="003D0D0E">
        <w:rPr>
          <w:spacing w:val="-3"/>
        </w:rPr>
        <w:t xml:space="preserve"> </w:t>
      </w:r>
      <w:r w:rsidRPr="003D0D0E">
        <w:t>Level</w:t>
      </w:r>
      <w:r w:rsidRPr="003D0D0E">
        <w:rPr>
          <w:spacing w:val="-4"/>
        </w:rPr>
        <w:t xml:space="preserve"> </w:t>
      </w:r>
      <w:r w:rsidRPr="003D0D0E">
        <w:rPr>
          <w:spacing w:val="-2"/>
        </w:rPr>
        <w:t xml:space="preserve">Agreements </w:t>
      </w:r>
    </w:p>
    <w:p w:rsidRPr="003D0D0E" w:rsidR="002B3655" w:rsidP="002B3655" w:rsidRDefault="00C738E3" w14:paraId="4329CEEE" w14:textId="77777777">
      <w:pPr>
        <w:pStyle w:val="ListParagraph"/>
        <w:tabs>
          <w:tab w:val="left" w:pos="1491"/>
        </w:tabs>
        <w:spacing w:before="199"/>
        <w:ind w:left="916"/>
        <w:contextualSpacing w:val="0"/>
      </w:pPr>
      <w:r w:rsidRPr="003D0D0E">
        <w:rPr>
          <w:noProof/>
        </w:rPr>
        <w:drawing>
          <wp:inline distT="0" distB="0" distL="0" distR="0" wp14:anchorId="17B8D768" wp14:editId="43DA51BA">
            <wp:extent cx="6012815" cy="706120"/>
            <wp:effectExtent l="0" t="0" r="6985" b="0"/>
            <wp:docPr id="20316781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2815" cy="706120"/>
                    </a:xfrm>
                    <a:prstGeom prst="rect">
                      <a:avLst/>
                    </a:prstGeom>
                    <a:noFill/>
                    <a:ln>
                      <a:noFill/>
                    </a:ln>
                  </pic:spPr>
                </pic:pic>
              </a:graphicData>
            </a:graphic>
          </wp:inline>
        </w:drawing>
      </w:r>
    </w:p>
    <w:p w:rsidRPr="00CA714D" w:rsidR="002B3655" w:rsidP="002B3655" w:rsidRDefault="002B3655" w14:paraId="15889921" w14:textId="20F71D3F">
      <w:pPr>
        <w:pStyle w:val="ListParagraph"/>
        <w:tabs>
          <w:tab w:val="left" w:pos="1491"/>
        </w:tabs>
        <w:spacing w:before="199"/>
        <w:ind w:left="916"/>
        <w:contextualSpacing w:val="0"/>
      </w:pPr>
      <w:r w:rsidRPr="002B3655">
        <w:t xml:space="preserve">Note: Level 3 – Routine resolution time of 5 days is business days </w:t>
      </w:r>
    </w:p>
    <w:p w:rsidRPr="00CA714D" w:rsidR="00642A7B" w:rsidP="00642A7B" w:rsidRDefault="00642A7B" w14:paraId="7614C08D" w14:textId="77777777">
      <w:pPr>
        <w:pStyle w:val="ListParagraph"/>
        <w:numPr>
          <w:ilvl w:val="0"/>
          <w:numId w:val="13"/>
        </w:numPr>
        <w:tabs>
          <w:tab w:val="left" w:pos="915"/>
        </w:tabs>
        <w:spacing w:before="219"/>
        <w:ind w:left="915" w:hanging="575"/>
        <w:contextualSpacing w:val="0"/>
        <w:rPr>
          <w:b/>
        </w:rPr>
      </w:pPr>
      <w:r w:rsidRPr="00CA714D">
        <w:rPr>
          <w:b/>
        </w:rPr>
        <w:t>PSS</w:t>
      </w:r>
      <w:r w:rsidRPr="00CA714D">
        <w:rPr>
          <w:b/>
          <w:spacing w:val="-5"/>
        </w:rPr>
        <w:t xml:space="preserve"> </w:t>
      </w:r>
      <w:r w:rsidRPr="00CA714D">
        <w:rPr>
          <w:b/>
        </w:rPr>
        <w:t>COMPLETION</w:t>
      </w:r>
      <w:r w:rsidRPr="00CA714D">
        <w:rPr>
          <w:b/>
          <w:spacing w:val="-5"/>
        </w:rPr>
        <w:t xml:space="preserve"> </w:t>
      </w:r>
      <w:r w:rsidRPr="00CA714D">
        <w:rPr>
          <w:b/>
          <w:spacing w:val="-2"/>
        </w:rPr>
        <w:t>CRITERIA</w:t>
      </w:r>
    </w:p>
    <w:p w:rsidRPr="00CA714D" w:rsidR="00642A7B" w:rsidP="00642A7B" w:rsidRDefault="00B9513F" w14:paraId="152BCEB2" w14:textId="7C116B7F">
      <w:pPr>
        <w:spacing w:before="120"/>
        <w:ind w:left="916" w:right="336"/>
      </w:pPr>
      <w:r>
        <w:t>The contractor will perform the PSS tasks described above and report monthly</w:t>
      </w:r>
      <w:r w:rsidRPr="00CA714D" w:rsidR="00642A7B">
        <w:t xml:space="preserve"> with the Production Support</w:t>
      </w:r>
      <w:r w:rsidRPr="00CA714D" w:rsidR="00642A7B">
        <w:rPr>
          <w:spacing w:val="-3"/>
        </w:rPr>
        <w:t xml:space="preserve"> </w:t>
      </w:r>
      <w:r w:rsidRPr="00CA714D" w:rsidR="00642A7B">
        <w:t>Services</w:t>
      </w:r>
      <w:r w:rsidRPr="00CA714D" w:rsidR="00642A7B">
        <w:rPr>
          <w:spacing w:val="-2"/>
        </w:rPr>
        <w:t xml:space="preserve"> </w:t>
      </w:r>
      <w:r w:rsidRPr="00CA714D" w:rsidR="00642A7B">
        <w:t>Status</w:t>
      </w:r>
      <w:r w:rsidRPr="00CA714D" w:rsidR="00642A7B">
        <w:rPr>
          <w:spacing w:val="-2"/>
        </w:rPr>
        <w:t xml:space="preserve"> </w:t>
      </w:r>
      <w:r w:rsidRPr="00CA714D" w:rsidR="00642A7B">
        <w:t>Report.</w:t>
      </w:r>
      <w:r w:rsidRPr="00CA714D" w:rsidR="00642A7B">
        <w:rPr>
          <w:spacing w:val="-2"/>
        </w:rPr>
        <w:t xml:space="preserve"> </w:t>
      </w:r>
      <w:r w:rsidRPr="00CA714D" w:rsidR="00642A7B">
        <w:t>Contractor</w:t>
      </w:r>
      <w:r w:rsidRPr="00CA714D" w:rsidR="00642A7B">
        <w:rPr>
          <w:spacing w:val="-3"/>
        </w:rPr>
        <w:t xml:space="preserve"> </w:t>
      </w:r>
      <w:r w:rsidRPr="00CA714D" w:rsidR="00642A7B">
        <w:t>will</w:t>
      </w:r>
      <w:r w:rsidRPr="00CA714D" w:rsidR="00642A7B">
        <w:rPr>
          <w:spacing w:val="-3"/>
        </w:rPr>
        <w:t xml:space="preserve"> </w:t>
      </w:r>
      <w:r w:rsidRPr="00CA714D" w:rsidR="00642A7B">
        <w:t>have</w:t>
      </w:r>
      <w:r w:rsidRPr="00CA714D" w:rsidR="00642A7B">
        <w:rPr>
          <w:spacing w:val="-4"/>
        </w:rPr>
        <w:t xml:space="preserve"> </w:t>
      </w:r>
      <w:r w:rsidRPr="00CA714D" w:rsidR="00642A7B">
        <w:t>fulfilled</w:t>
      </w:r>
      <w:r w:rsidRPr="00CA714D" w:rsidR="00642A7B">
        <w:rPr>
          <w:spacing w:val="-2"/>
        </w:rPr>
        <w:t xml:space="preserve"> </w:t>
      </w:r>
      <w:r w:rsidRPr="00CA714D" w:rsidR="00642A7B">
        <w:t>its</w:t>
      </w:r>
      <w:r w:rsidRPr="00CA714D" w:rsidR="00642A7B">
        <w:rPr>
          <w:spacing w:val="-2"/>
        </w:rPr>
        <w:t xml:space="preserve"> </w:t>
      </w:r>
      <w:r w:rsidRPr="00CA714D" w:rsidR="00642A7B">
        <w:t>Production</w:t>
      </w:r>
      <w:r w:rsidRPr="00CA714D" w:rsidR="00642A7B">
        <w:rPr>
          <w:spacing w:val="-2"/>
        </w:rPr>
        <w:t xml:space="preserve"> </w:t>
      </w:r>
      <w:r w:rsidRPr="00CA714D" w:rsidR="00642A7B">
        <w:t>Support</w:t>
      </w:r>
      <w:r w:rsidRPr="00CA714D" w:rsidR="00642A7B">
        <w:rPr>
          <w:spacing w:val="-3"/>
        </w:rPr>
        <w:t xml:space="preserve"> </w:t>
      </w:r>
      <w:r w:rsidRPr="00CA714D" w:rsidR="00642A7B">
        <w:t>Services</w:t>
      </w:r>
      <w:r w:rsidRPr="00CA714D" w:rsidR="00642A7B">
        <w:rPr>
          <w:spacing w:val="-2"/>
        </w:rPr>
        <w:t xml:space="preserve"> </w:t>
      </w:r>
      <w:r w:rsidRPr="00CA714D" w:rsidR="00642A7B">
        <w:t>obligations</w:t>
      </w:r>
      <w:r w:rsidRPr="00CA714D" w:rsidR="00642A7B">
        <w:rPr>
          <w:spacing w:val="-4"/>
        </w:rPr>
        <w:t xml:space="preserve"> </w:t>
      </w:r>
      <w:r w:rsidRPr="00CA714D" w:rsidR="00642A7B">
        <w:t>under this PSS SOW for a given month when any one of the following first occurs:</w:t>
      </w:r>
    </w:p>
    <w:p w:rsidRPr="00CA714D" w:rsidR="00642A7B" w:rsidP="00642A7B" w:rsidRDefault="00642A7B" w14:paraId="4CA544AD" w14:textId="77777777">
      <w:pPr>
        <w:pStyle w:val="ListParagraph"/>
        <w:numPr>
          <w:ilvl w:val="0"/>
          <w:numId w:val="11"/>
        </w:numPr>
        <w:tabs>
          <w:tab w:val="left" w:pos="2068"/>
        </w:tabs>
        <w:spacing w:before="121"/>
        <w:ind w:hanging="576"/>
        <w:contextualSpacing w:val="0"/>
      </w:pPr>
      <w:r w:rsidRPr="00CA714D">
        <w:t>The</w:t>
      </w:r>
      <w:r w:rsidRPr="00CA714D">
        <w:rPr>
          <w:spacing w:val="-5"/>
        </w:rPr>
        <w:t xml:space="preserve"> </w:t>
      </w:r>
      <w:r w:rsidRPr="00CA714D">
        <w:t>staffing</w:t>
      </w:r>
      <w:r w:rsidRPr="00CA714D">
        <w:rPr>
          <w:spacing w:val="-6"/>
        </w:rPr>
        <w:t xml:space="preserve"> </w:t>
      </w:r>
      <w:r w:rsidRPr="00CA714D">
        <w:t>capacity</w:t>
      </w:r>
      <w:r w:rsidRPr="00CA714D">
        <w:rPr>
          <w:spacing w:val="-4"/>
        </w:rPr>
        <w:t xml:space="preserve"> </w:t>
      </w:r>
      <w:r w:rsidRPr="00CA714D">
        <w:t>for</w:t>
      </w:r>
      <w:r w:rsidRPr="00CA714D">
        <w:rPr>
          <w:spacing w:val="-4"/>
        </w:rPr>
        <w:t xml:space="preserve"> </w:t>
      </w:r>
      <w:r w:rsidRPr="00CA714D">
        <w:t>the</w:t>
      </w:r>
      <w:r w:rsidRPr="00CA714D">
        <w:rPr>
          <w:spacing w:val="-3"/>
        </w:rPr>
        <w:t xml:space="preserve"> </w:t>
      </w:r>
      <w:r w:rsidRPr="00CA714D">
        <w:t>month</w:t>
      </w:r>
      <w:r w:rsidRPr="00CA714D">
        <w:rPr>
          <w:spacing w:val="-5"/>
        </w:rPr>
        <w:t xml:space="preserve"> </w:t>
      </w:r>
      <w:r w:rsidRPr="00CA714D">
        <w:t>has</w:t>
      </w:r>
      <w:r w:rsidRPr="00CA714D">
        <w:rPr>
          <w:spacing w:val="-3"/>
        </w:rPr>
        <w:t xml:space="preserve"> </w:t>
      </w:r>
      <w:r w:rsidRPr="00CA714D">
        <w:t>been</w:t>
      </w:r>
      <w:r w:rsidRPr="00CA714D">
        <w:rPr>
          <w:spacing w:val="-3"/>
        </w:rPr>
        <w:t xml:space="preserve"> </w:t>
      </w:r>
      <w:r w:rsidRPr="00CA714D">
        <w:t>consumed;</w:t>
      </w:r>
      <w:r w:rsidRPr="00CA714D">
        <w:rPr>
          <w:spacing w:val="-5"/>
        </w:rPr>
        <w:t xml:space="preserve"> or</w:t>
      </w:r>
    </w:p>
    <w:p w:rsidRPr="00CA714D" w:rsidR="00642A7B" w:rsidP="00642A7B" w:rsidRDefault="00642A7B" w14:paraId="7B487BA8" w14:textId="77777777">
      <w:pPr>
        <w:pStyle w:val="ListParagraph"/>
        <w:numPr>
          <w:ilvl w:val="0"/>
          <w:numId w:val="11"/>
        </w:numPr>
        <w:tabs>
          <w:tab w:val="left" w:pos="2068"/>
        </w:tabs>
        <w:spacing w:before="118"/>
        <w:ind w:hanging="576"/>
        <w:contextualSpacing w:val="0"/>
      </w:pPr>
      <w:r w:rsidRPr="00CA714D">
        <w:t>The</w:t>
      </w:r>
      <w:r w:rsidRPr="00CA714D">
        <w:rPr>
          <w:spacing w:val="-6"/>
        </w:rPr>
        <w:t xml:space="preserve"> </w:t>
      </w:r>
      <w:r w:rsidRPr="00CA714D">
        <w:t>calendar</w:t>
      </w:r>
      <w:r w:rsidRPr="00CA714D">
        <w:rPr>
          <w:spacing w:val="-4"/>
        </w:rPr>
        <w:t xml:space="preserve"> </w:t>
      </w:r>
      <w:r w:rsidRPr="00CA714D">
        <w:t>month</w:t>
      </w:r>
      <w:r w:rsidRPr="00CA714D">
        <w:rPr>
          <w:spacing w:val="-4"/>
        </w:rPr>
        <w:t xml:space="preserve"> </w:t>
      </w:r>
      <w:r w:rsidRPr="00CA714D">
        <w:t>ends;</w:t>
      </w:r>
      <w:r w:rsidRPr="00CA714D">
        <w:rPr>
          <w:spacing w:val="-6"/>
        </w:rPr>
        <w:t xml:space="preserve"> </w:t>
      </w:r>
      <w:r w:rsidRPr="00CA714D">
        <w:rPr>
          <w:spacing w:val="-5"/>
        </w:rPr>
        <w:t>or</w:t>
      </w:r>
    </w:p>
    <w:p w:rsidRPr="00CA714D" w:rsidR="00642A7B" w:rsidP="00642A7B" w:rsidRDefault="00642A7B" w14:paraId="26BCE1EE" w14:textId="77777777">
      <w:pPr>
        <w:pStyle w:val="ListParagraph"/>
        <w:numPr>
          <w:ilvl w:val="0"/>
          <w:numId w:val="11"/>
        </w:numPr>
        <w:tabs>
          <w:tab w:val="left" w:pos="2068"/>
        </w:tabs>
        <w:spacing w:before="120"/>
        <w:ind w:hanging="576"/>
        <w:contextualSpacing w:val="0"/>
      </w:pPr>
      <w:r w:rsidRPr="00CA714D">
        <w:t>The</w:t>
      </w:r>
      <w:r w:rsidRPr="00CA714D">
        <w:rPr>
          <w:spacing w:val="-5"/>
        </w:rPr>
        <w:t xml:space="preserve"> </w:t>
      </w:r>
      <w:r w:rsidRPr="00CA714D">
        <w:t>period</w:t>
      </w:r>
      <w:r w:rsidRPr="00CA714D">
        <w:rPr>
          <w:spacing w:val="-6"/>
        </w:rPr>
        <w:t xml:space="preserve"> </w:t>
      </w:r>
      <w:r w:rsidRPr="00CA714D">
        <w:t>of</w:t>
      </w:r>
      <w:r w:rsidRPr="00CA714D">
        <w:rPr>
          <w:spacing w:val="-6"/>
        </w:rPr>
        <w:t xml:space="preserve"> </w:t>
      </w:r>
      <w:r w:rsidRPr="00CA714D">
        <w:t>performance</w:t>
      </w:r>
      <w:r w:rsidRPr="00CA714D">
        <w:rPr>
          <w:spacing w:val="-4"/>
        </w:rPr>
        <w:t xml:space="preserve"> </w:t>
      </w:r>
      <w:r w:rsidRPr="00CA714D">
        <w:t>for</w:t>
      </w:r>
      <w:r w:rsidRPr="00CA714D">
        <w:rPr>
          <w:spacing w:val="-5"/>
        </w:rPr>
        <w:t xml:space="preserve"> </w:t>
      </w:r>
      <w:r w:rsidRPr="00CA714D">
        <w:t>Production</w:t>
      </w:r>
      <w:r w:rsidRPr="00CA714D">
        <w:rPr>
          <w:spacing w:val="-4"/>
        </w:rPr>
        <w:t xml:space="preserve"> </w:t>
      </w:r>
      <w:r w:rsidRPr="00CA714D">
        <w:t>Support</w:t>
      </w:r>
      <w:r w:rsidRPr="00CA714D">
        <w:rPr>
          <w:spacing w:val="-5"/>
        </w:rPr>
        <w:t xml:space="preserve"> </w:t>
      </w:r>
      <w:r w:rsidRPr="00CA714D">
        <w:t>Services</w:t>
      </w:r>
      <w:r w:rsidRPr="00CA714D">
        <w:rPr>
          <w:spacing w:val="-4"/>
        </w:rPr>
        <w:t xml:space="preserve"> </w:t>
      </w:r>
      <w:r w:rsidRPr="00CA714D">
        <w:t>has</w:t>
      </w:r>
      <w:r w:rsidRPr="00CA714D">
        <w:rPr>
          <w:spacing w:val="-6"/>
        </w:rPr>
        <w:t xml:space="preserve"> </w:t>
      </w:r>
      <w:r w:rsidRPr="00CA714D">
        <w:t>ended;</w:t>
      </w:r>
      <w:r w:rsidRPr="00CA714D">
        <w:rPr>
          <w:spacing w:val="-4"/>
        </w:rPr>
        <w:t xml:space="preserve"> </w:t>
      </w:r>
      <w:r w:rsidRPr="00CA714D">
        <w:rPr>
          <w:spacing w:val="-5"/>
        </w:rPr>
        <w:t>or</w:t>
      </w:r>
    </w:p>
    <w:p w:rsidRPr="00CA714D" w:rsidR="00642A7B" w:rsidP="00642A7B" w:rsidRDefault="00B14ED9" w14:paraId="373431B7" w14:textId="13FADF0C">
      <w:pPr>
        <w:pStyle w:val="ListParagraph"/>
        <w:numPr>
          <w:ilvl w:val="0"/>
          <w:numId w:val="11"/>
        </w:numPr>
        <w:tabs>
          <w:tab w:val="left" w:pos="2068"/>
        </w:tabs>
        <w:spacing w:before="120"/>
        <w:ind w:right="554"/>
        <w:contextualSpacing w:val="0"/>
      </w:pPr>
      <w:r w:rsidRPr="00CA714D">
        <w:t>Company</w:t>
      </w:r>
      <w:r w:rsidRPr="00CA714D" w:rsidR="00642A7B">
        <w:rPr>
          <w:spacing w:val="-2"/>
        </w:rPr>
        <w:t xml:space="preserve"> </w:t>
      </w:r>
      <w:r w:rsidRPr="00CA714D" w:rsidR="00642A7B">
        <w:t>or</w:t>
      </w:r>
      <w:r w:rsidRPr="00CA714D" w:rsidR="00642A7B">
        <w:rPr>
          <w:spacing w:val="-4"/>
        </w:rPr>
        <w:t xml:space="preserve"> </w:t>
      </w:r>
      <w:r w:rsidRPr="00CA714D" w:rsidR="00642A7B">
        <w:t>Contractor</w:t>
      </w:r>
      <w:r w:rsidRPr="00CA714D" w:rsidR="00642A7B">
        <w:rPr>
          <w:spacing w:val="-4"/>
        </w:rPr>
        <w:t xml:space="preserve"> </w:t>
      </w:r>
      <w:r w:rsidRPr="00CA714D" w:rsidR="00642A7B">
        <w:t>terminates</w:t>
      </w:r>
      <w:r w:rsidRPr="00CA714D" w:rsidR="00642A7B">
        <w:rPr>
          <w:spacing w:val="-3"/>
        </w:rPr>
        <w:t xml:space="preserve"> </w:t>
      </w:r>
      <w:r w:rsidRPr="00CA714D" w:rsidR="00642A7B">
        <w:t>the</w:t>
      </w:r>
      <w:r w:rsidRPr="00CA714D" w:rsidR="00642A7B">
        <w:rPr>
          <w:spacing w:val="-5"/>
        </w:rPr>
        <w:t xml:space="preserve"> </w:t>
      </w:r>
      <w:r w:rsidRPr="00CA714D" w:rsidR="00642A7B">
        <w:t>delivery</w:t>
      </w:r>
      <w:r w:rsidRPr="00CA714D" w:rsidR="00642A7B">
        <w:rPr>
          <w:spacing w:val="-4"/>
        </w:rPr>
        <w:t xml:space="preserve"> </w:t>
      </w:r>
      <w:r w:rsidRPr="00CA714D" w:rsidR="00642A7B">
        <w:t>of</w:t>
      </w:r>
      <w:r w:rsidRPr="00CA714D" w:rsidR="00642A7B">
        <w:rPr>
          <w:spacing w:val="-2"/>
        </w:rPr>
        <w:t xml:space="preserve"> </w:t>
      </w:r>
      <w:r w:rsidRPr="00CA714D" w:rsidR="00642A7B">
        <w:t>Services</w:t>
      </w:r>
      <w:r w:rsidRPr="00CA714D" w:rsidR="00642A7B">
        <w:rPr>
          <w:spacing w:val="-3"/>
        </w:rPr>
        <w:t xml:space="preserve"> </w:t>
      </w:r>
      <w:r w:rsidRPr="00CA714D" w:rsidR="00642A7B">
        <w:t>in</w:t>
      </w:r>
      <w:r w:rsidRPr="00CA714D" w:rsidR="00642A7B">
        <w:rPr>
          <w:spacing w:val="-5"/>
        </w:rPr>
        <w:t xml:space="preserve"> </w:t>
      </w:r>
      <w:r w:rsidRPr="00CA714D" w:rsidR="00642A7B">
        <w:t>accordance</w:t>
      </w:r>
      <w:r w:rsidRPr="00CA714D" w:rsidR="00642A7B">
        <w:rPr>
          <w:spacing w:val="-3"/>
        </w:rPr>
        <w:t xml:space="preserve"> </w:t>
      </w:r>
      <w:r w:rsidRPr="00CA714D" w:rsidR="00642A7B">
        <w:t>with</w:t>
      </w:r>
      <w:r w:rsidRPr="00CA714D" w:rsidR="00642A7B">
        <w:rPr>
          <w:spacing w:val="-3"/>
        </w:rPr>
        <w:t xml:space="preserve"> </w:t>
      </w:r>
      <w:r w:rsidRPr="00CA714D" w:rsidR="00642A7B">
        <w:t>the</w:t>
      </w:r>
      <w:r w:rsidRPr="00CA714D" w:rsidR="00642A7B">
        <w:rPr>
          <w:spacing w:val="-3"/>
        </w:rPr>
        <w:t xml:space="preserve"> </w:t>
      </w:r>
      <w:r w:rsidRPr="00CA714D" w:rsidR="00642A7B">
        <w:t>provisions</w:t>
      </w:r>
      <w:r w:rsidRPr="00CA714D" w:rsidR="00642A7B">
        <w:rPr>
          <w:spacing w:val="-3"/>
        </w:rPr>
        <w:t xml:space="preserve"> </w:t>
      </w:r>
      <w:r w:rsidRPr="00CA714D" w:rsidR="00642A7B">
        <w:t>of</w:t>
      </w:r>
      <w:r w:rsidRPr="00CA714D" w:rsidR="00642A7B">
        <w:rPr>
          <w:spacing w:val="-2"/>
        </w:rPr>
        <w:t xml:space="preserve"> </w:t>
      </w:r>
      <w:r w:rsidRPr="00CA714D" w:rsidR="00642A7B">
        <w:t>the Terms and Conditions.</w:t>
      </w:r>
    </w:p>
    <w:p w:rsidRPr="00CA714D" w:rsidR="00642A7B" w:rsidP="00642A7B" w:rsidRDefault="00642A7B" w14:paraId="6864138B" w14:textId="77777777">
      <w:pPr>
        <w:sectPr w:rsidRPr="00CA714D" w:rsidR="00642A7B" w:rsidSect="00642A7B">
          <w:pgSz w:w="12240" w:h="15840" w:orient="portrait"/>
          <w:pgMar w:top="400" w:right="380" w:bottom="840" w:left="380" w:header="201" w:footer="656" w:gutter="0"/>
          <w:cols w:space="720"/>
        </w:sectPr>
      </w:pPr>
    </w:p>
    <w:p w:rsidR="005E28D9" w:rsidP="00832A76" w:rsidRDefault="005E28D9" w14:paraId="360E6683" w14:textId="77777777">
      <w:pPr>
        <w:jc w:val="center"/>
        <w:rPr>
          <w:b/>
        </w:rPr>
      </w:pPr>
    </w:p>
    <w:p w:rsidRPr="00CA714D" w:rsidR="00642A7B" w:rsidP="00832A76" w:rsidRDefault="00642A7B" w14:paraId="7DAC7FED" w14:textId="5F85F9B3">
      <w:pPr>
        <w:jc w:val="center"/>
        <w:rPr>
          <w:b/>
        </w:rPr>
      </w:pPr>
      <w:r w:rsidRPr="00CA714D">
        <w:rPr>
          <w:b/>
        </w:rPr>
        <w:t>ATTACHMENT</w:t>
      </w:r>
      <w:r w:rsidRPr="00CA714D">
        <w:rPr>
          <w:b/>
          <w:spacing w:val="18"/>
        </w:rPr>
        <w:t xml:space="preserve"> </w:t>
      </w:r>
      <w:r w:rsidR="00CA7FE8">
        <w:rPr>
          <w:b/>
        </w:rPr>
        <w:t>H</w:t>
      </w:r>
      <w:r w:rsidRPr="00CA714D">
        <w:rPr>
          <w:b/>
          <w:spacing w:val="22"/>
        </w:rPr>
        <w:t xml:space="preserve"> </w:t>
      </w:r>
      <w:r w:rsidRPr="00CA714D">
        <w:rPr>
          <w:b/>
        </w:rPr>
        <w:t>–</w:t>
      </w:r>
      <w:r w:rsidRPr="00CA714D">
        <w:rPr>
          <w:b/>
          <w:spacing w:val="23"/>
        </w:rPr>
        <w:t xml:space="preserve"> </w:t>
      </w:r>
      <w:r w:rsidRPr="00CA714D">
        <w:rPr>
          <w:b/>
        </w:rPr>
        <w:t>INFORMATION</w:t>
      </w:r>
      <w:r w:rsidRPr="00CA714D">
        <w:rPr>
          <w:b/>
          <w:spacing w:val="23"/>
        </w:rPr>
        <w:t xml:space="preserve"> </w:t>
      </w:r>
      <w:r w:rsidRPr="00CA714D">
        <w:rPr>
          <w:b/>
        </w:rPr>
        <w:t>SECURITY</w:t>
      </w:r>
      <w:r w:rsidRPr="00CA714D">
        <w:rPr>
          <w:b/>
          <w:spacing w:val="21"/>
        </w:rPr>
        <w:t xml:space="preserve"> </w:t>
      </w:r>
      <w:r w:rsidRPr="00CA714D">
        <w:rPr>
          <w:b/>
        </w:rPr>
        <w:t>ROLES</w:t>
      </w:r>
      <w:r w:rsidRPr="00CA714D">
        <w:rPr>
          <w:b/>
          <w:spacing w:val="22"/>
        </w:rPr>
        <w:t xml:space="preserve"> </w:t>
      </w:r>
      <w:r w:rsidRPr="00CA714D">
        <w:rPr>
          <w:b/>
        </w:rPr>
        <w:t>AND</w:t>
      </w:r>
      <w:r w:rsidRPr="00CA714D">
        <w:rPr>
          <w:b/>
          <w:spacing w:val="19"/>
        </w:rPr>
        <w:t xml:space="preserve"> </w:t>
      </w:r>
      <w:r w:rsidRPr="00CA714D">
        <w:rPr>
          <w:b/>
          <w:spacing w:val="-2"/>
        </w:rPr>
        <w:t>RESPONSIBILITIES</w:t>
      </w:r>
    </w:p>
    <w:p w:rsidRPr="00CA714D" w:rsidR="00642A7B" w:rsidP="00642A7B" w:rsidRDefault="00642A7B" w14:paraId="74F098D2" w14:textId="7C7DC907">
      <w:pPr>
        <w:spacing w:before="121"/>
        <w:ind w:left="340"/>
      </w:pPr>
      <w:r w:rsidRPr="00CA714D">
        <w:t>Contractor</w:t>
      </w:r>
      <w:r w:rsidRPr="00CA714D">
        <w:rPr>
          <w:spacing w:val="-5"/>
        </w:rPr>
        <w:t xml:space="preserve"> </w:t>
      </w:r>
      <w:r w:rsidRPr="00CA714D">
        <w:t>and</w:t>
      </w:r>
      <w:r w:rsidRPr="00CA714D">
        <w:rPr>
          <w:spacing w:val="-2"/>
        </w:rPr>
        <w:t xml:space="preserve"> </w:t>
      </w:r>
      <w:r w:rsidRPr="00CA714D" w:rsidR="00B14ED9">
        <w:t>Company</w:t>
      </w:r>
      <w:r w:rsidRPr="00CA714D">
        <w:rPr>
          <w:spacing w:val="-2"/>
        </w:rPr>
        <w:t xml:space="preserve"> </w:t>
      </w:r>
      <w:r w:rsidRPr="00CA714D">
        <w:t>will</w:t>
      </w:r>
      <w:r w:rsidRPr="00CA714D">
        <w:rPr>
          <w:spacing w:val="-5"/>
        </w:rPr>
        <w:t xml:space="preserve"> </w:t>
      </w:r>
      <w:r w:rsidRPr="00CA714D">
        <w:t>perform</w:t>
      </w:r>
      <w:r w:rsidRPr="00CA714D">
        <w:rPr>
          <w:spacing w:val="-3"/>
        </w:rPr>
        <w:t xml:space="preserve"> </w:t>
      </w:r>
      <w:r w:rsidRPr="00CA714D">
        <w:t>the</w:t>
      </w:r>
      <w:r w:rsidRPr="00CA714D">
        <w:rPr>
          <w:spacing w:val="-3"/>
        </w:rPr>
        <w:t xml:space="preserve"> </w:t>
      </w:r>
      <w:r w:rsidRPr="00CA714D">
        <w:t>responsibilities</w:t>
      </w:r>
      <w:r w:rsidRPr="00CA714D">
        <w:rPr>
          <w:spacing w:val="-3"/>
        </w:rPr>
        <w:t xml:space="preserve"> </w:t>
      </w:r>
      <w:r w:rsidRPr="00CA714D">
        <w:t>in</w:t>
      </w:r>
      <w:r w:rsidRPr="00CA714D">
        <w:rPr>
          <w:spacing w:val="-3"/>
        </w:rPr>
        <w:t xml:space="preserve"> </w:t>
      </w:r>
      <w:r w:rsidRPr="00CA714D">
        <w:t>Table</w:t>
      </w:r>
      <w:r w:rsidRPr="00CA714D">
        <w:rPr>
          <w:spacing w:val="-3"/>
        </w:rPr>
        <w:t xml:space="preserve"> </w:t>
      </w:r>
      <w:r w:rsidRPr="00CA714D">
        <w:t>N-1,</w:t>
      </w:r>
      <w:r w:rsidRPr="00CA714D">
        <w:rPr>
          <w:spacing w:val="-3"/>
        </w:rPr>
        <w:t xml:space="preserve"> </w:t>
      </w:r>
      <w:r w:rsidRPr="00CA714D">
        <w:t>Security</w:t>
      </w:r>
      <w:r w:rsidRPr="00CA714D">
        <w:rPr>
          <w:spacing w:val="-3"/>
        </w:rPr>
        <w:t xml:space="preserve"> </w:t>
      </w:r>
      <w:r w:rsidRPr="00CA714D">
        <w:t>Roles</w:t>
      </w:r>
      <w:r w:rsidRPr="00CA714D">
        <w:rPr>
          <w:spacing w:val="-4"/>
        </w:rPr>
        <w:t xml:space="preserve"> </w:t>
      </w:r>
      <w:r w:rsidRPr="00CA714D">
        <w:t xml:space="preserve">and </w:t>
      </w:r>
      <w:r w:rsidRPr="00CA714D">
        <w:rPr>
          <w:spacing w:val="-2"/>
        </w:rPr>
        <w:t>Responsibilities</w:t>
      </w:r>
      <w:r w:rsidR="00D36126">
        <w:rPr>
          <w:spacing w:val="-2"/>
        </w:rPr>
        <w:t xml:space="preserve"> sample to be updated upon NTP and final scope implementation.</w:t>
      </w:r>
      <w:r w:rsidR="00E765BE">
        <w:rPr>
          <w:spacing w:val="-2"/>
        </w:rPr>
        <w:t xml:space="preserve">  </w:t>
      </w:r>
    </w:p>
    <w:p w:rsidRPr="00CA714D" w:rsidR="00642A7B" w:rsidP="00642A7B" w:rsidRDefault="00642A7B" w14:paraId="4D23B882" w14:textId="77777777">
      <w:pPr>
        <w:pStyle w:val="BodyText"/>
        <w:spacing w:before="141"/>
        <w:rPr>
          <w:sz w:val="22"/>
          <w:szCs w:val="22"/>
        </w:rPr>
      </w:pPr>
      <w:r w:rsidRPr="00CA714D">
        <w:rPr>
          <w:noProof/>
          <w:sz w:val="22"/>
          <w:szCs w:val="22"/>
        </w:rPr>
        <mc:AlternateContent>
          <mc:Choice Requires="wps">
            <w:drawing>
              <wp:anchor distT="0" distB="0" distL="0" distR="0" simplePos="0" relativeHeight="251658242" behindDoc="1" locked="0" layoutInCell="1" allowOverlap="1" wp14:anchorId="73DA63AA" wp14:editId="67DB76BD">
                <wp:simplePos x="0" y="0"/>
                <wp:positionH relativeFrom="page">
                  <wp:posOffset>454151</wp:posOffset>
                </wp:positionH>
                <wp:positionV relativeFrom="paragraph">
                  <wp:posOffset>252081</wp:posOffset>
                </wp:positionV>
                <wp:extent cx="6858000" cy="280670"/>
                <wp:effectExtent l="0" t="0" r="0" b="0"/>
                <wp:wrapTopAndBottom/>
                <wp:docPr id="1003" name="Text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8000" cy="280670"/>
                        </a:xfrm>
                        <a:prstGeom prst="rect">
                          <a:avLst/>
                        </a:prstGeom>
                        <a:solidFill>
                          <a:srgbClr val="244061"/>
                        </a:solidFill>
                        <a:ln w="6096">
                          <a:solidFill>
                            <a:srgbClr val="000000"/>
                          </a:solidFill>
                          <a:prstDash val="solid"/>
                        </a:ln>
                      </wps:spPr>
                      <wps:txbx>
                        <w:txbxContent>
                          <w:p w:rsidR="00642A7B" w:rsidP="00642A7B" w:rsidRDefault="00642A7B" w14:paraId="2081288A" w14:textId="20610C8F">
                            <w:pPr>
                              <w:spacing w:before="85"/>
                              <w:ind w:left="1" w:right="3"/>
                              <w:jc w:val="center"/>
                              <w:rPr>
                                <w:rFonts w:ascii="Franklin Gothic Demi"/>
                                <w:b/>
                                <w:color w:val="000000"/>
                                <w:sz w:val="20"/>
                              </w:rPr>
                            </w:pPr>
                            <w:r>
                              <w:rPr>
                                <w:rFonts w:ascii="Franklin Gothic Demi"/>
                                <w:b/>
                                <w:color w:val="FFFFFF"/>
                                <w:sz w:val="20"/>
                              </w:rPr>
                              <w:t>Table</w:t>
                            </w:r>
                            <w:r>
                              <w:rPr>
                                <w:rFonts w:ascii="Franklin Gothic Demi"/>
                                <w:b/>
                                <w:color w:val="FFFFFF"/>
                                <w:spacing w:val="-8"/>
                                <w:sz w:val="20"/>
                              </w:rPr>
                              <w:t xml:space="preserve"> </w:t>
                            </w:r>
                            <w:r>
                              <w:rPr>
                                <w:rFonts w:ascii="Franklin Gothic Demi"/>
                                <w:b/>
                                <w:color w:val="FFFFFF"/>
                                <w:sz w:val="20"/>
                              </w:rPr>
                              <w:t>N-1,</w:t>
                            </w:r>
                            <w:r w:rsidR="00AC4A48">
                              <w:rPr>
                                <w:rFonts w:ascii="Franklin Gothic Demi"/>
                                <w:b/>
                                <w:color w:val="FFFFFF"/>
                                <w:spacing w:val="-7"/>
                                <w:sz w:val="20"/>
                              </w:rPr>
                              <w:t xml:space="preserve"> </w:t>
                            </w:r>
                            <w:r>
                              <w:rPr>
                                <w:rFonts w:ascii="Franklin Gothic Demi"/>
                                <w:b/>
                                <w:color w:val="FFFFFF"/>
                                <w:sz w:val="20"/>
                              </w:rPr>
                              <w:t>Security</w:t>
                            </w:r>
                            <w:r>
                              <w:rPr>
                                <w:rFonts w:ascii="Franklin Gothic Demi"/>
                                <w:b/>
                                <w:color w:val="FFFFFF"/>
                                <w:spacing w:val="-6"/>
                                <w:sz w:val="20"/>
                              </w:rPr>
                              <w:t xml:space="preserve"> </w:t>
                            </w:r>
                            <w:r>
                              <w:rPr>
                                <w:rFonts w:ascii="Franklin Gothic Demi"/>
                                <w:b/>
                                <w:color w:val="FFFFFF"/>
                                <w:sz w:val="20"/>
                              </w:rPr>
                              <w:t>Roles</w:t>
                            </w:r>
                            <w:r>
                              <w:rPr>
                                <w:rFonts w:ascii="Franklin Gothic Demi"/>
                                <w:b/>
                                <w:color w:val="FFFFFF"/>
                                <w:spacing w:val="-8"/>
                                <w:sz w:val="20"/>
                              </w:rPr>
                              <w:t xml:space="preserve"> </w:t>
                            </w:r>
                            <w:r>
                              <w:rPr>
                                <w:rFonts w:ascii="Franklin Gothic Demi"/>
                                <w:b/>
                                <w:color w:val="FFFFFF"/>
                                <w:sz w:val="20"/>
                              </w:rPr>
                              <w:t>and</w:t>
                            </w:r>
                            <w:r>
                              <w:rPr>
                                <w:rFonts w:ascii="Franklin Gothic Demi"/>
                                <w:b/>
                                <w:color w:val="FFFFFF"/>
                                <w:spacing w:val="-6"/>
                                <w:sz w:val="20"/>
                              </w:rPr>
                              <w:t xml:space="preserve"> </w:t>
                            </w:r>
                            <w:r>
                              <w:rPr>
                                <w:rFonts w:ascii="Franklin Gothic Demi"/>
                                <w:b/>
                                <w:color w:val="FFFFFF"/>
                                <w:spacing w:val="-2"/>
                                <w:sz w:val="20"/>
                              </w:rPr>
                              <w:t>Responsibilities</w:t>
                            </w:r>
                          </w:p>
                        </w:txbxContent>
                      </wps:txbx>
                      <wps:bodyPr wrap="square" lIns="0" tIns="0" rIns="0" bIns="0" rtlCol="0">
                        <a:noAutofit/>
                      </wps:bodyPr>
                    </wps:wsp>
                  </a:graphicData>
                </a:graphic>
              </wp:anchor>
            </w:drawing>
          </mc:Choice>
          <mc:Fallback>
            <w:pict w14:anchorId="55188B91">
              <v:shapetype id="_x0000_t202" coordsize="21600,21600" o:spt="202" path="m,l,21600r21600,l21600,xe" w14:anchorId="73DA63AA">
                <v:stroke joinstyle="miter"/>
                <v:path gradientshapeok="t" o:connecttype="rect"/>
              </v:shapetype>
              <v:shape id="Textbox 1003" style="position:absolute;margin-left:35.75pt;margin-top:19.85pt;width:540pt;height:22.1pt;z-index:-251658238;visibility:visible;mso-wrap-style:square;mso-wrap-distance-left:0;mso-wrap-distance-top:0;mso-wrap-distance-right:0;mso-wrap-distance-bottom:0;mso-position-horizontal:absolute;mso-position-horizontal-relative:page;mso-position-vertical:absolute;mso-position-vertical-relative:text;v-text-anchor:top" o:spid="_x0000_s1027" fillcolor="#244061" strokeweight=".48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Puo1AEAALkDAAAOAAAAZHJzL2Uyb0RvYy54bWysU8GO0zAQvSPxD5bvNGm1lBI1XcFWi5BW&#10;gLTsBziO3Vg4HuNxm/TvGbtpCwtcEBfH9ozfvPdmsr4de8sOKqABV/P5rORMOQmtcbuaP329f7Xi&#10;DKNwrbDgVM2PCvnt5uWL9eArtYAObKsCIxCH1eBr3sXoq6JA2ale4Ay8chTUEHoR6Rh2RRvEQOi9&#10;LRZluSwGCK0PIBUi3W5PQb7J+ForGT9rjSoyW3PiFvMa8tqktdisRbULwndGTjTEP7DohXFU9AK1&#10;FVGwfTC/QfVGBkDQcSahL0BrI1XWQGrm5TM1j53wKmshc9BfbML/Bys/HR79l8Di+B5GamAWgf4B&#10;5Dckb4rBYzXlJE+xQspOQkcd+vQlCYwekrfHi59qjEzS5XL1elWWFJIUW6zK5ZtseHF97QPGDwp6&#10;ljY1D9SvzEAcHjCm+qI6p6RiCNa098bafAi75s4GdhDU28XNTbmcp3bSk1/SrGMDUSnfLk/a/gpB&#10;TBPZP0AkCluB3alURp/SrJs8OtmSDIpjMzLTJi8JKt000B7J4oGmrOb4fS+C4sx+dNTGNJLnTThv&#10;mvMmRHsHeXCTXgfv9hG0yb5ccScCNB9Z+zTLaQB/Pues6x+3+QEAAP//AwBQSwMEFAAGAAgAAAAh&#10;ADrN4pjfAAAACQEAAA8AAABkcnMvZG93bnJldi54bWxMj81OwzAQhO9IvIO1SNyoE6rSJmRTVUAF&#10;By6UH3HcxiaJGq+D7abh7XFOcJyd0cy3xXo0nRi0861lhHSWgNBcWdVyjfD2ur1agfCBWFFnWSP8&#10;aA/r8vysoFzZE7/oYRdqEUvY54TQhNDnUvqq0Yb8zPaao/dlnaEQpaulcnSK5aaT10lyIw21HBca&#10;6vVdo6vD7mgQ3tPBdI+H5+w+bL7p4YM+XbJ9Qry8GDe3IIIew18YJvyIDmVk2tsjKy86hGW6iEmE&#10;ebYEMfnpYrrsEVbzDGRZyP8flL8AAAD//wMAUEsBAi0AFAAGAAgAAAAhALaDOJL+AAAA4QEAABMA&#10;AAAAAAAAAAAAAAAAAAAAAFtDb250ZW50X1R5cGVzXS54bWxQSwECLQAUAAYACAAAACEAOP0h/9YA&#10;AACUAQAACwAAAAAAAAAAAAAAAAAvAQAAX3JlbHMvLnJlbHNQSwECLQAUAAYACAAAACEA93T7qNQB&#10;AAC5AwAADgAAAAAAAAAAAAAAAAAuAgAAZHJzL2Uyb0RvYy54bWxQSwECLQAUAAYACAAAACEAOs3i&#10;mN8AAAAJAQAADwAAAAAAAAAAAAAAAAAuBAAAZHJzL2Rvd25yZXYueG1sUEsFBgAAAAAEAAQA8wAA&#10;ADoFAAAAAA==&#10;">
                <v:path arrowok="t"/>
                <v:textbox inset="0,0,0,0">
                  <w:txbxContent>
                    <w:p w:rsidR="00642A7B" w:rsidP="00642A7B" w:rsidRDefault="00642A7B" w14:paraId="77F2F602" w14:textId="20610C8F">
                      <w:pPr>
                        <w:spacing w:before="85"/>
                        <w:ind w:left="1" w:right="3"/>
                        <w:jc w:val="center"/>
                        <w:rPr>
                          <w:rFonts w:ascii="Franklin Gothic Demi"/>
                          <w:b/>
                          <w:color w:val="000000"/>
                          <w:sz w:val="20"/>
                        </w:rPr>
                      </w:pPr>
                      <w:r>
                        <w:rPr>
                          <w:rFonts w:ascii="Franklin Gothic Demi"/>
                          <w:b/>
                          <w:color w:val="FFFFFF"/>
                          <w:sz w:val="20"/>
                        </w:rPr>
                        <w:t>Table</w:t>
                      </w:r>
                      <w:r>
                        <w:rPr>
                          <w:rFonts w:ascii="Franklin Gothic Demi"/>
                          <w:b/>
                          <w:color w:val="FFFFFF"/>
                          <w:spacing w:val="-8"/>
                          <w:sz w:val="20"/>
                        </w:rPr>
                        <w:t xml:space="preserve"> </w:t>
                      </w:r>
                      <w:r>
                        <w:rPr>
                          <w:rFonts w:ascii="Franklin Gothic Demi"/>
                          <w:b/>
                          <w:color w:val="FFFFFF"/>
                          <w:sz w:val="20"/>
                        </w:rPr>
                        <w:t>N-1,</w:t>
                      </w:r>
                      <w:r w:rsidR="00AC4A48">
                        <w:rPr>
                          <w:rFonts w:ascii="Franklin Gothic Demi"/>
                          <w:b/>
                          <w:color w:val="FFFFFF"/>
                          <w:spacing w:val="-7"/>
                          <w:sz w:val="20"/>
                        </w:rPr>
                        <w:t xml:space="preserve"> </w:t>
                      </w:r>
                      <w:r>
                        <w:rPr>
                          <w:rFonts w:ascii="Franklin Gothic Demi"/>
                          <w:b/>
                          <w:color w:val="FFFFFF"/>
                          <w:sz w:val="20"/>
                        </w:rPr>
                        <w:t>Security</w:t>
                      </w:r>
                      <w:r>
                        <w:rPr>
                          <w:rFonts w:ascii="Franklin Gothic Demi"/>
                          <w:b/>
                          <w:color w:val="FFFFFF"/>
                          <w:spacing w:val="-6"/>
                          <w:sz w:val="20"/>
                        </w:rPr>
                        <w:t xml:space="preserve"> </w:t>
                      </w:r>
                      <w:r>
                        <w:rPr>
                          <w:rFonts w:ascii="Franklin Gothic Demi"/>
                          <w:b/>
                          <w:color w:val="FFFFFF"/>
                          <w:sz w:val="20"/>
                        </w:rPr>
                        <w:t>Roles</w:t>
                      </w:r>
                      <w:r>
                        <w:rPr>
                          <w:rFonts w:ascii="Franklin Gothic Demi"/>
                          <w:b/>
                          <w:color w:val="FFFFFF"/>
                          <w:spacing w:val="-8"/>
                          <w:sz w:val="20"/>
                        </w:rPr>
                        <w:t xml:space="preserve"> </w:t>
                      </w:r>
                      <w:r>
                        <w:rPr>
                          <w:rFonts w:ascii="Franklin Gothic Demi"/>
                          <w:b/>
                          <w:color w:val="FFFFFF"/>
                          <w:sz w:val="20"/>
                        </w:rPr>
                        <w:t>and</w:t>
                      </w:r>
                      <w:r>
                        <w:rPr>
                          <w:rFonts w:ascii="Franklin Gothic Demi"/>
                          <w:b/>
                          <w:color w:val="FFFFFF"/>
                          <w:spacing w:val="-6"/>
                          <w:sz w:val="20"/>
                        </w:rPr>
                        <w:t xml:space="preserve"> </w:t>
                      </w:r>
                      <w:r>
                        <w:rPr>
                          <w:rFonts w:ascii="Franklin Gothic Demi"/>
                          <w:b/>
                          <w:color w:val="FFFFFF"/>
                          <w:spacing w:val="-2"/>
                          <w:sz w:val="20"/>
                        </w:rPr>
                        <w:t>Responsibilities</w:t>
                      </w:r>
                    </w:p>
                  </w:txbxContent>
                </v:textbox>
                <w10:wrap type="topAndBottom" anchorx="page"/>
              </v:shape>
            </w:pict>
          </mc:Fallback>
        </mc:AlternateContent>
      </w:r>
    </w:p>
    <w:p w:rsidRPr="00CA714D" w:rsidR="00642A7B" w:rsidP="00642A7B" w:rsidRDefault="00642A7B" w14:paraId="6E6A35C1" w14:textId="77777777">
      <w:pPr>
        <w:pStyle w:val="BodyText"/>
        <w:spacing w:before="5"/>
        <w:rPr>
          <w:sz w:val="22"/>
          <w:szCs w:val="22"/>
        </w:rPr>
      </w:pPr>
    </w:p>
    <w:tbl>
      <w:tblPr>
        <w:tblW w:w="0" w:type="auto"/>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005"/>
        <w:gridCol w:w="7779"/>
        <w:gridCol w:w="1008"/>
        <w:gridCol w:w="1008"/>
      </w:tblGrid>
      <w:tr w:rsidRPr="00CA714D" w:rsidR="00642A7B" w:rsidTr="001B5196" w14:paraId="570E77B0" w14:textId="77777777">
        <w:trPr>
          <w:trHeight w:val="211"/>
        </w:trPr>
        <w:tc>
          <w:tcPr>
            <w:tcW w:w="10800" w:type="dxa"/>
            <w:gridSpan w:val="4"/>
            <w:shd w:val="clear" w:color="auto" w:fill="B8CCE4"/>
          </w:tcPr>
          <w:p w:rsidRPr="00CA714D" w:rsidR="00642A7B" w:rsidP="00FD62AC" w:rsidRDefault="00642A7B" w14:paraId="7B9D27D8" w14:textId="77777777">
            <w:pPr>
              <w:pStyle w:val="TableParagraph"/>
              <w:spacing w:before="24"/>
              <w:rPr>
                <w:b/>
              </w:rPr>
            </w:pPr>
            <w:r w:rsidRPr="00CA714D">
              <w:rPr>
                <w:b/>
              </w:rPr>
              <w:t>1.</w:t>
            </w:r>
            <w:r w:rsidRPr="00CA714D">
              <w:rPr>
                <w:b/>
                <w:spacing w:val="-3"/>
              </w:rPr>
              <w:t xml:space="preserve"> </w:t>
            </w:r>
            <w:r w:rsidRPr="00CA714D">
              <w:rPr>
                <w:b/>
              </w:rPr>
              <w:t>Security</w:t>
            </w:r>
            <w:r w:rsidRPr="00CA714D">
              <w:rPr>
                <w:b/>
                <w:spacing w:val="-3"/>
              </w:rPr>
              <w:t xml:space="preserve"> </w:t>
            </w:r>
            <w:r w:rsidRPr="00CA714D">
              <w:rPr>
                <w:b/>
                <w:spacing w:val="-2"/>
              </w:rPr>
              <w:t>Policy</w:t>
            </w:r>
          </w:p>
        </w:tc>
      </w:tr>
      <w:tr w:rsidRPr="00CA714D" w:rsidR="00642A7B" w:rsidTr="001B5196" w14:paraId="776857E0" w14:textId="77777777">
        <w:trPr>
          <w:trHeight w:val="544"/>
        </w:trPr>
        <w:tc>
          <w:tcPr>
            <w:tcW w:w="1005" w:type="dxa"/>
          </w:tcPr>
          <w:p w:rsidR="001B56C1" w:rsidP="00FD62AC" w:rsidRDefault="001B56C1" w14:paraId="5ED65EB6" w14:textId="77777777">
            <w:pPr>
              <w:pStyle w:val="TableParagraph"/>
              <w:spacing w:line="145" w:lineRule="exact"/>
              <w:rPr>
                <w:b/>
                <w:spacing w:val="-2"/>
              </w:rPr>
            </w:pPr>
          </w:p>
          <w:p w:rsidRPr="00CA714D" w:rsidR="00642A7B" w:rsidP="00FD62AC" w:rsidRDefault="00642A7B" w14:paraId="61127C45" w14:textId="63CA3168">
            <w:pPr>
              <w:pStyle w:val="TableParagraph"/>
              <w:spacing w:line="145" w:lineRule="exact"/>
              <w:rPr>
                <w:b/>
              </w:rPr>
            </w:pPr>
            <w:r w:rsidRPr="00CA714D">
              <w:rPr>
                <w:b/>
                <w:spacing w:val="-2"/>
              </w:rPr>
              <w:t>Control</w:t>
            </w:r>
          </w:p>
          <w:p w:rsidRPr="00CA714D" w:rsidR="00642A7B" w:rsidP="00FD62AC" w:rsidRDefault="00642A7B" w14:paraId="1D363B09" w14:textId="77777777">
            <w:pPr>
              <w:pStyle w:val="TableParagraph"/>
              <w:spacing w:line="151" w:lineRule="exact"/>
              <w:ind w:left="146"/>
              <w:rPr>
                <w:b/>
              </w:rPr>
            </w:pPr>
            <w:r w:rsidRPr="00CA714D">
              <w:rPr>
                <w:b/>
                <w:spacing w:val="-4"/>
              </w:rPr>
              <w:t>Area</w:t>
            </w:r>
          </w:p>
        </w:tc>
        <w:tc>
          <w:tcPr>
            <w:tcW w:w="7779" w:type="dxa"/>
          </w:tcPr>
          <w:p w:rsidRPr="00CA714D" w:rsidR="00642A7B" w:rsidP="00FD62AC" w:rsidRDefault="00642A7B" w14:paraId="44838530" w14:textId="77777777">
            <w:pPr>
              <w:pStyle w:val="TableParagraph"/>
              <w:spacing w:before="41"/>
              <w:ind w:left="8" w:right="3"/>
              <w:jc w:val="center"/>
              <w:rPr>
                <w:b/>
              </w:rPr>
            </w:pPr>
            <w:r w:rsidRPr="00CA714D">
              <w:rPr>
                <w:b/>
                <w:spacing w:val="-2"/>
              </w:rPr>
              <w:t>Description</w:t>
            </w:r>
          </w:p>
        </w:tc>
        <w:tc>
          <w:tcPr>
            <w:tcW w:w="1008" w:type="dxa"/>
          </w:tcPr>
          <w:p w:rsidRPr="00CA714D" w:rsidR="00642A7B" w:rsidP="00FD62AC" w:rsidRDefault="00642A7B" w14:paraId="04994FC4" w14:textId="77777777">
            <w:pPr>
              <w:pStyle w:val="TableParagraph"/>
              <w:spacing w:before="50"/>
              <w:ind w:left="12" w:right="2"/>
              <w:jc w:val="center"/>
              <w:rPr>
                <w:b/>
              </w:rPr>
            </w:pPr>
            <w:r w:rsidRPr="00CA714D">
              <w:rPr>
                <w:b/>
                <w:spacing w:val="-2"/>
              </w:rPr>
              <w:t>Contractor</w:t>
            </w:r>
          </w:p>
        </w:tc>
        <w:tc>
          <w:tcPr>
            <w:tcW w:w="1008" w:type="dxa"/>
          </w:tcPr>
          <w:p w:rsidRPr="00CA714D" w:rsidR="00642A7B" w:rsidP="00FD62AC" w:rsidRDefault="00B14ED9" w14:paraId="0895D711" w14:textId="0D1BBC03">
            <w:pPr>
              <w:pStyle w:val="TableParagraph"/>
              <w:spacing w:before="50"/>
              <w:ind w:left="12"/>
              <w:jc w:val="center"/>
              <w:rPr>
                <w:b/>
              </w:rPr>
            </w:pPr>
            <w:r w:rsidRPr="00CA714D">
              <w:rPr>
                <w:b/>
                <w:spacing w:val="-2"/>
              </w:rPr>
              <w:t>Company</w:t>
            </w:r>
          </w:p>
        </w:tc>
      </w:tr>
      <w:tr w:rsidRPr="00CA714D" w:rsidR="00642A7B" w:rsidTr="001B5196" w14:paraId="0E457BFF" w14:textId="77777777">
        <w:trPr>
          <w:trHeight w:val="1425"/>
        </w:trPr>
        <w:tc>
          <w:tcPr>
            <w:tcW w:w="1005" w:type="dxa"/>
          </w:tcPr>
          <w:p w:rsidRPr="00CA714D" w:rsidR="00642A7B" w:rsidP="00FD62AC" w:rsidRDefault="00642A7B" w14:paraId="79002F1F" w14:textId="58414D5F">
            <w:pPr>
              <w:pStyle w:val="TableParagraph"/>
              <w:spacing w:before="5"/>
            </w:pPr>
            <w:r w:rsidRPr="00CA714D">
              <w:rPr>
                <w:spacing w:val="-5"/>
              </w:rPr>
              <w:t>1.</w:t>
            </w:r>
            <w:r w:rsidR="00B9513F">
              <w:rPr>
                <w:spacing w:val="-5"/>
              </w:rPr>
              <w:t xml:space="preserve"> </w:t>
            </w:r>
            <w:r w:rsidRPr="00CA714D">
              <w:rPr>
                <w:spacing w:val="-5"/>
              </w:rPr>
              <w:t>a</w:t>
            </w:r>
          </w:p>
        </w:tc>
        <w:tc>
          <w:tcPr>
            <w:tcW w:w="7779" w:type="dxa"/>
          </w:tcPr>
          <w:p w:rsidRPr="00CA714D" w:rsidR="00642A7B" w:rsidP="00D75156" w:rsidRDefault="00642A7B" w14:paraId="171CB71E" w14:textId="7EBEE6E4">
            <w:pPr>
              <w:pStyle w:val="TableParagraph"/>
              <w:tabs>
                <w:tab w:val="left" w:pos="278"/>
              </w:tabs>
              <w:spacing w:before="26" w:line="237" w:lineRule="auto"/>
              <w:ind w:right="776"/>
            </w:pPr>
            <w:r w:rsidRPr="00CA714D">
              <w:t>Determine</w:t>
            </w:r>
            <w:r w:rsidRPr="00CA714D">
              <w:rPr>
                <w:spacing w:val="-4"/>
              </w:rPr>
              <w:t xml:space="preserve"> </w:t>
            </w:r>
            <w:r w:rsidRPr="00CA714D">
              <w:t>appropriate</w:t>
            </w:r>
            <w:r w:rsidRPr="00CA714D">
              <w:rPr>
                <w:spacing w:val="-4"/>
              </w:rPr>
              <w:t xml:space="preserve"> </w:t>
            </w:r>
            <w:r w:rsidRPr="00CA714D">
              <w:t>information</w:t>
            </w:r>
            <w:r w:rsidRPr="00CA714D">
              <w:rPr>
                <w:spacing w:val="-4"/>
              </w:rPr>
              <w:t xml:space="preserve"> </w:t>
            </w:r>
            <w:r w:rsidRPr="00CA714D">
              <w:t>security</w:t>
            </w:r>
            <w:r w:rsidRPr="00CA714D">
              <w:rPr>
                <w:spacing w:val="-4"/>
              </w:rPr>
              <w:t xml:space="preserve"> </w:t>
            </w:r>
            <w:r w:rsidRPr="00CA714D">
              <w:t>policy</w:t>
            </w:r>
            <w:r w:rsidRPr="00CA714D">
              <w:rPr>
                <w:spacing w:val="-4"/>
              </w:rPr>
              <w:t xml:space="preserve"> </w:t>
            </w:r>
            <w:r w:rsidRPr="00CA714D">
              <w:t>requirements</w:t>
            </w:r>
            <w:r w:rsidRPr="00CA714D">
              <w:rPr>
                <w:spacing w:val="-6"/>
              </w:rPr>
              <w:t xml:space="preserve"> </w:t>
            </w:r>
            <w:r w:rsidRPr="00CA714D">
              <w:t>based</w:t>
            </w:r>
            <w:r w:rsidRPr="00CA714D">
              <w:rPr>
                <w:spacing w:val="-5"/>
              </w:rPr>
              <w:t xml:space="preserve"> </w:t>
            </w:r>
            <w:r w:rsidRPr="00CA714D">
              <w:t>on</w:t>
            </w:r>
            <w:r w:rsidRPr="00CA714D">
              <w:rPr>
                <w:spacing w:val="-4"/>
              </w:rPr>
              <w:t xml:space="preserve"> </w:t>
            </w:r>
            <w:r w:rsidRPr="00CA714D">
              <w:t>business</w:t>
            </w:r>
            <w:r w:rsidRPr="00CA714D">
              <w:rPr>
                <w:spacing w:val="-4"/>
              </w:rPr>
              <w:t xml:space="preserve"> </w:t>
            </w:r>
            <w:r w:rsidRPr="00CA714D">
              <w:t>objectives, assessment of risk, and interpretation of legal, regulatory</w:t>
            </w:r>
            <w:r w:rsidR="00B9513F">
              <w:t>,</w:t>
            </w:r>
            <w:r w:rsidRPr="00CA714D">
              <w:t xml:space="preserve"> and contractual obligations</w:t>
            </w:r>
          </w:p>
          <w:p w:rsidRPr="00CA714D" w:rsidR="00642A7B" w:rsidP="00D75156" w:rsidRDefault="00642A7B" w14:paraId="43A9C14E" w14:textId="5FEF2C47">
            <w:pPr>
              <w:pStyle w:val="TableParagraph"/>
              <w:tabs>
                <w:tab w:val="left" w:pos="276"/>
              </w:tabs>
              <w:spacing w:before="44" w:line="237" w:lineRule="auto"/>
              <w:ind w:right="477"/>
            </w:pPr>
            <w:r w:rsidRPr="00CA714D">
              <w:t>Validate</w:t>
            </w:r>
            <w:r w:rsidRPr="00CA714D">
              <w:rPr>
                <w:spacing w:val="-4"/>
              </w:rPr>
              <w:t xml:space="preserve"> </w:t>
            </w:r>
            <w:r w:rsidRPr="00CA714D">
              <w:t>that</w:t>
            </w:r>
            <w:r w:rsidRPr="00CA714D">
              <w:rPr>
                <w:spacing w:val="-4"/>
              </w:rPr>
              <w:t xml:space="preserve"> </w:t>
            </w:r>
            <w:r w:rsidRPr="00CA714D">
              <w:t>the</w:t>
            </w:r>
            <w:r w:rsidRPr="00CA714D">
              <w:rPr>
                <w:spacing w:val="-4"/>
              </w:rPr>
              <w:t xml:space="preserve"> </w:t>
            </w:r>
            <w:r w:rsidRPr="00CA714D">
              <w:t>workstation</w:t>
            </w:r>
            <w:r w:rsidRPr="00CA714D">
              <w:rPr>
                <w:spacing w:val="-3"/>
              </w:rPr>
              <w:t xml:space="preserve"> </w:t>
            </w:r>
            <w:r w:rsidRPr="00CA714D">
              <w:t>and</w:t>
            </w:r>
            <w:r w:rsidRPr="00CA714D">
              <w:rPr>
                <w:spacing w:val="-5"/>
              </w:rPr>
              <w:t xml:space="preserve"> </w:t>
            </w:r>
            <w:r w:rsidRPr="00CA714D">
              <w:t>application</w:t>
            </w:r>
            <w:r w:rsidRPr="00CA714D">
              <w:rPr>
                <w:spacing w:val="-3"/>
              </w:rPr>
              <w:t xml:space="preserve"> </w:t>
            </w:r>
            <w:r w:rsidRPr="00CA714D">
              <w:t>security</w:t>
            </w:r>
            <w:r w:rsidRPr="00CA714D">
              <w:rPr>
                <w:spacing w:val="-4"/>
              </w:rPr>
              <w:t xml:space="preserve"> </w:t>
            </w:r>
            <w:r w:rsidRPr="00CA714D">
              <w:t>controls</w:t>
            </w:r>
            <w:r w:rsidRPr="00CA714D">
              <w:rPr>
                <w:spacing w:val="-6"/>
              </w:rPr>
              <w:t xml:space="preserve"> </w:t>
            </w:r>
            <w:r w:rsidRPr="00CA714D">
              <w:t>meet</w:t>
            </w:r>
            <w:r w:rsidRPr="00CA714D">
              <w:rPr>
                <w:spacing w:val="-4"/>
              </w:rPr>
              <w:t xml:space="preserve"> </w:t>
            </w:r>
            <w:r w:rsidR="00B9513F">
              <w:rPr>
                <w:spacing w:val="-4"/>
              </w:rPr>
              <w:t xml:space="preserve">the </w:t>
            </w:r>
            <w:r w:rsidRPr="00CA714D" w:rsidR="00B14ED9">
              <w:t>Company</w:t>
            </w:r>
            <w:r w:rsidRPr="00CA714D">
              <w:rPr>
                <w:spacing w:val="-5"/>
              </w:rPr>
              <w:t xml:space="preserve"> </w:t>
            </w:r>
            <w:r w:rsidRPr="00CA714D">
              <w:t>requirements</w:t>
            </w:r>
            <w:r w:rsidRPr="00CA714D">
              <w:rPr>
                <w:spacing w:val="-3"/>
              </w:rPr>
              <w:t xml:space="preserve"> </w:t>
            </w:r>
            <w:r w:rsidRPr="00CA714D">
              <w:t>driven</w:t>
            </w:r>
            <w:r w:rsidRPr="00CA714D">
              <w:rPr>
                <w:spacing w:val="-3"/>
              </w:rPr>
              <w:t xml:space="preserve"> </w:t>
            </w:r>
            <w:r w:rsidRPr="00CA714D">
              <w:t xml:space="preserve">by </w:t>
            </w:r>
            <w:r w:rsidR="00B9513F">
              <w:t xml:space="preserve">the </w:t>
            </w:r>
            <w:r w:rsidRPr="00CA714D">
              <w:t>security policy and risk acceptance</w:t>
            </w:r>
          </w:p>
          <w:p w:rsidRPr="00CA714D" w:rsidR="00642A7B" w:rsidP="00D75156" w:rsidRDefault="00642A7B" w14:paraId="6269AB25" w14:textId="77777777">
            <w:pPr>
              <w:pStyle w:val="TableParagraph"/>
              <w:tabs>
                <w:tab w:val="left" w:pos="275"/>
              </w:tabs>
              <w:spacing w:before="41"/>
            </w:pPr>
            <w:r w:rsidRPr="00CA714D">
              <w:t>Identify</w:t>
            </w:r>
            <w:r w:rsidRPr="00CA714D">
              <w:rPr>
                <w:spacing w:val="-5"/>
              </w:rPr>
              <w:t xml:space="preserve"> </w:t>
            </w:r>
            <w:r w:rsidRPr="00CA714D">
              <w:t>security</w:t>
            </w:r>
            <w:r w:rsidRPr="00CA714D">
              <w:rPr>
                <w:spacing w:val="-4"/>
              </w:rPr>
              <w:t xml:space="preserve"> </w:t>
            </w:r>
            <w:r w:rsidRPr="00CA714D">
              <w:t>requirements</w:t>
            </w:r>
            <w:r w:rsidRPr="00CA714D">
              <w:rPr>
                <w:spacing w:val="-4"/>
              </w:rPr>
              <w:t xml:space="preserve"> </w:t>
            </w:r>
            <w:r w:rsidRPr="00CA714D">
              <w:t>for</w:t>
            </w:r>
            <w:r w:rsidRPr="00CA714D">
              <w:rPr>
                <w:spacing w:val="-3"/>
              </w:rPr>
              <w:t xml:space="preserve"> </w:t>
            </w:r>
            <w:r w:rsidRPr="00CA714D">
              <w:t>new</w:t>
            </w:r>
            <w:r w:rsidRPr="00CA714D">
              <w:rPr>
                <w:spacing w:val="-6"/>
              </w:rPr>
              <w:t xml:space="preserve"> </w:t>
            </w:r>
            <w:r w:rsidRPr="00CA714D">
              <w:rPr>
                <w:spacing w:val="-2"/>
              </w:rPr>
              <w:t>applications</w:t>
            </w:r>
          </w:p>
          <w:p w:rsidRPr="00CA714D" w:rsidR="00642A7B" w:rsidP="00D75156" w:rsidRDefault="00642A7B" w14:paraId="0AD7942B" w14:textId="77777777">
            <w:pPr>
              <w:pStyle w:val="TableParagraph"/>
              <w:tabs>
                <w:tab w:val="left" w:pos="275"/>
              </w:tabs>
              <w:spacing w:before="38"/>
            </w:pPr>
            <w:r w:rsidRPr="00CA714D">
              <w:t>Request</w:t>
            </w:r>
            <w:r w:rsidRPr="00CA714D">
              <w:rPr>
                <w:spacing w:val="-3"/>
              </w:rPr>
              <w:t xml:space="preserve"> </w:t>
            </w:r>
            <w:r w:rsidRPr="00CA714D">
              <w:t>exceptions</w:t>
            </w:r>
            <w:r w:rsidRPr="00CA714D">
              <w:rPr>
                <w:spacing w:val="-2"/>
              </w:rPr>
              <w:t xml:space="preserve"> </w:t>
            </w:r>
            <w:r w:rsidRPr="00CA714D">
              <w:t>to</w:t>
            </w:r>
            <w:r w:rsidRPr="00CA714D">
              <w:rPr>
                <w:spacing w:val="-3"/>
              </w:rPr>
              <w:t xml:space="preserve"> </w:t>
            </w:r>
            <w:r w:rsidRPr="00CA714D">
              <w:t>the</w:t>
            </w:r>
            <w:r w:rsidRPr="00CA714D">
              <w:rPr>
                <w:spacing w:val="-2"/>
              </w:rPr>
              <w:t xml:space="preserve"> </w:t>
            </w:r>
            <w:r w:rsidRPr="00CA714D">
              <w:t>base</w:t>
            </w:r>
            <w:r w:rsidRPr="00CA714D">
              <w:rPr>
                <w:spacing w:val="-8"/>
              </w:rPr>
              <w:t xml:space="preserve"> </w:t>
            </w:r>
            <w:r w:rsidRPr="00CA714D">
              <w:t>Roles</w:t>
            </w:r>
            <w:r w:rsidRPr="00CA714D">
              <w:rPr>
                <w:spacing w:val="-2"/>
              </w:rPr>
              <w:t xml:space="preserve"> </w:t>
            </w:r>
            <w:r w:rsidRPr="00CA714D">
              <w:t>and</w:t>
            </w:r>
            <w:r w:rsidRPr="00CA714D">
              <w:rPr>
                <w:spacing w:val="-3"/>
              </w:rPr>
              <w:t xml:space="preserve"> </w:t>
            </w:r>
            <w:r w:rsidRPr="00CA714D">
              <w:t>Responsibilities</w:t>
            </w:r>
            <w:r w:rsidRPr="00CA714D">
              <w:rPr>
                <w:spacing w:val="-2"/>
              </w:rPr>
              <w:t xml:space="preserve"> </w:t>
            </w:r>
            <w:r w:rsidRPr="00CA714D">
              <w:t>as</w:t>
            </w:r>
            <w:r w:rsidRPr="00CA714D">
              <w:rPr>
                <w:spacing w:val="-2"/>
              </w:rPr>
              <w:t xml:space="preserve"> </w:t>
            </w:r>
            <w:r w:rsidRPr="00CA714D">
              <w:t>defined</w:t>
            </w:r>
            <w:r w:rsidRPr="00CA714D">
              <w:rPr>
                <w:spacing w:val="-4"/>
              </w:rPr>
              <w:t xml:space="preserve"> </w:t>
            </w:r>
            <w:r w:rsidRPr="00CA714D">
              <w:t>in</w:t>
            </w:r>
            <w:r w:rsidRPr="00CA714D">
              <w:rPr>
                <w:spacing w:val="-1"/>
              </w:rPr>
              <w:t xml:space="preserve"> </w:t>
            </w:r>
            <w:r w:rsidRPr="00CA714D">
              <w:t>this</w:t>
            </w:r>
            <w:r w:rsidRPr="00CA714D">
              <w:rPr>
                <w:spacing w:val="-2"/>
              </w:rPr>
              <w:t xml:space="preserve"> </w:t>
            </w:r>
            <w:r w:rsidRPr="00CA714D">
              <w:t>table,</w:t>
            </w:r>
            <w:r w:rsidRPr="00CA714D">
              <w:rPr>
                <w:spacing w:val="-2"/>
              </w:rPr>
              <w:t xml:space="preserve"> </w:t>
            </w:r>
            <w:r w:rsidRPr="00CA714D">
              <w:t>as</w:t>
            </w:r>
            <w:r w:rsidRPr="00CA714D">
              <w:rPr>
                <w:spacing w:val="-4"/>
              </w:rPr>
              <w:t xml:space="preserve"> </w:t>
            </w:r>
            <w:r w:rsidRPr="00CA714D">
              <w:rPr>
                <w:spacing w:val="-2"/>
              </w:rPr>
              <w:t>needed</w:t>
            </w:r>
          </w:p>
        </w:tc>
        <w:tc>
          <w:tcPr>
            <w:tcW w:w="1008" w:type="dxa"/>
          </w:tcPr>
          <w:p w:rsidRPr="00CA714D" w:rsidR="00642A7B" w:rsidP="00FD62AC" w:rsidRDefault="00642A7B" w14:paraId="0B5BF46A" w14:textId="77777777">
            <w:pPr>
              <w:pStyle w:val="TableParagraph"/>
              <w:ind w:left="0"/>
            </w:pPr>
          </w:p>
        </w:tc>
        <w:tc>
          <w:tcPr>
            <w:tcW w:w="1008" w:type="dxa"/>
          </w:tcPr>
          <w:p w:rsidRPr="00CA714D" w:rsidR="00642A7B" w:rsidP="00FD62AC" w:rsidRDefault="00642A7B" w14:paraId="61BC4239" w14:textId="77777777">
            <w:pPr>
              <w:pStyle w:val="TableParagraph"/>
              <w:spacing w:line="218" w:lineRule="exact"/>
              <w:ind w:left="12" w:right="10"/>
              <w:jc w:val="center"/>
            </w:pPr>
            <w:r w:rsidRPr="00CA714D">
              <w:rPr>
                <w:rFonts w:ascii="Segoe UI Symbol" w:hAnsi="Segoe UI Symbol" w:cs="Segoe UI Symbol"/>
                <w:spacing w:val="-10"/>
              </w:rPr>
              <w:t>✓</w:t>
            </w:r>
          </w:p>
        </w:tc>
      </w:tr>
      <w:tr w:rsidRPr="00CA714D" w:rsidR="00642A7B" w:rsidTr="001B5196" w14:paraId="792802D8" w14:textId="77777777">
        <w:trPr>
          <w:trHeight w:val="652"/>
        </w:trPr>
        <w:tc>
          <w:tcPr>
            <w:tcW w:w="1005" w:type="dxa"/>
          </w:tcPr>
          <w:p w:rsidRPr="00CA714D" w:rsidR="00642A7B" w:rsidP="00FD62AC" w:rsidRDefault="00642A7B" w14:paraId="1AB29FB5" w14:textId="77777777">
            <w:pPr>
              <w:pStyle w:val="TableParagraph"/>
              <w:spacing w:before="3"/>
            </w:pPr>
            <w:r w:rsidRPr="00CA714D">
              <w:rPr>
                <w:spacing w:val="-4"/>
              </w:rPr>
              <w:t>1.b.</w:t>
            </w:r>
          </w:p>
        </w:tc>
        <w:tc>
          <w:tcPr>
            <w:tcW w:w="7779" w:type="dxa"/>
          </w:tcPr>
          <w:p w:rsidRPr="00CA714D" w:rsidR="00642A7B" w:rsidP="00FD62AC" w:rsidRDefault="00D75156" w14:paraId="51A5B3D3" w14:textId="2744E401">
            <w:pPr>
              <w:pStyle w:val="TableParagraph"/>
              <w:spacing w:before="3" w:line="242" w:lineRule="auto"/>
              <w:ind w:left="61"/>
            </w:pPr>
            <w:r>
              <w:t>N</w:t>
            </w:r>
            <w:r w:rsidRPr="00CA714D" w:rsidR="00642A7B">
              <w:t xml:space="preserve">otify Contractor if </w:t>
            </w:r>
            <w:r w:rsidRPr="00CA714D" w:rsidR="00B14ED9">
              <w:t>Company</w:t>
            </w:r>
            <w:r w:rsidRPr="00CA714D" w:rsidR="00642A7B">
              <w:t xml:space="preserve"> information security requirements</w:t>
            </w:r>
            <w:r w:rsidRPr="00CA714D" w:rsidR="00642A7B">
              <w:rPr>
                <w:spacing w:val="-1"/>
              </w:rPr>
              <w:t xml:space="preserve"> </w:t>
            </w:r>
            <w:r w:rsidRPr="00CA714D" w:rsidR="00642A7B">
              <w:t>change through Project Change</w:t>
            </w:r>
            <w:r w:rsidRPr="00CA714D" w:rsidR="00642A7B">
              <w:rPr>
                <w:spacing w:val="-1"/>
              </w:rPr>
              <w:t xml:space="preserve"> </w:t>
            </w:r>
            <w:r w:rsidRPr="00CA714D" w:rsidR="00642A7B">
              <w:t>Control Procedure,</w:t>
            </w:r>
            <w:r w:rsidRPr="00CA714D" w:rsidR="00642A7B">
              <w:rPr>
                <w:spacing w:val="-1"/>
              </w:rPr>
              <w:t xml:space="preserve"> </w:t>
            </w:r>
            <w:r w:rsidRPr="00CA714D" w:rsidR="00642A7B">
              <w:t>as</w:t>
            </w:r>
            <w:r w:rsidRPr="00CA714D" w:rsidR="00642A7B">
              <w:rPr>
                <w:spacing w:val="-1"/>
              </w:rPr>
              <w:t xml:space="preserve"> </w:t>
            </w:r>
            <w:r w:rsidRPr="00CA714D" w:rsidR="00642A7B">
              <w:t>defined</w:t>
            </w:r>
            <w:r w:rsidRPr="00CA714D" w:rsidR="00642A7B">
              <w:rPr>
                <w:spacing w:val="-3"/>
              </w:rPr>
              <w:t xml:space="preserve"> </w:t>
            </w:r>
            <w:r w:rsidRPr="00CA714D" w:rsidR="00642A7B">
              <w:t>by</w:t>
            </w:r>
            <w:r w:rsidRPr="00CA714D" w:rsidR="00642A7B">
              <w:rPr>
                <w:spacing w:val="-2"/>
              </w:rPr>
              <w:t xml:space="preserve"> </w:t>
            </w:r>
            <w:r w:rsidRPr="00CA714D" w:rsidR="00642A7B">
              <w:t>the</w:t>
            </w:r>
            <w:r w:rsidRPr="00CA714D" w:rsidR="00642A7B">
              <w:rPr>
                <w:spacing w:val="-2"/>
              </w:rPr>
              <w:t xml:space="preserve"> </w:t>
            </w:r>
            <w:r w:rsidR="005C45C1">
              <w:t>Scope</w:t>
            </w:r>
            <w:r w:rsidRPr="00CA714D" w:rsidR="00642A7B">
              <w:rPr>
                <w:spacing w:val="-2"/>
              </w:rPr>
              <w:t xml:space="preserve"> </w:t>
            </w:r>
            <w:r w:rsidRPr="00CA714D" w:rsidR="00642A7B">
              <w:t>of</w:t>
            </w:r>
            <w:r w:rsidRPr="00CA714D" w:rsidR="00642A7B">
              <w:rPr>
                <w:spacing w:val="-3"/>
              </w:rPr>
              <w:t xml:space="preserve"> </w:t>
            </w:r>
            <w:r w:rsidRPr="00CA714D" w:rsidR="00642A7B">
              <w:t>Work</w:t>
            </w:r>
            <w:r w:rsidRPr="00CA714D" w:rsidR="00642A7B">
              <w:rPr>
                <w:spacing w:val="-1"/>
              </w:rPr>
              <w:t xml:space="preserve"> </w:t>
            </w:r>
            <w:r w:rsidRPr="00CA714D" w:rsidR="00642A7B">
              <w:t>so</w:t>
            </w:r>
            <w:r w:rsidRPr="00CA714D" w:rsidR="00642A7B">
              <w:rPr>
                <w:spacing w:val="-4"/>
              </w:rPr>
              <w:t xml:space="preserve"> </w:t>
            </w:r>
            <w:r w:rsidRPr="00CA714D" w:rsidR="00642A7B">
              <w:t>that</w:t>
            </w:r>
            <w:r w:rsidRPr="00CA714D" w:rsidR="00642A7B">
              <w:rPr>
                <w:spacing w:val="-5"/>
              </w:rPr>
              <w:t xml:space="preserve"> </w:t>
            </w:r>
            <w:r w:rsidRPr="00CA714D" w:rsidR="00642A7B">
              <w:t>parties</w:t>
            </w:r>
            <w:r w:rsidRPr="00CA714D" w:rsidR="00642A7B">
              <w:rPr>
                <w:spacing w:val="-4"/>
              </w:rPr>
              <w:t xml:space="preserve"> </w:t>
            </w:r>
            <w:r w:rsidRPr="00CA714D" w:rsidR="00642A7B">
              <w:t>may</w:t>
            </w:r>
            <w:r w:rsidRPr="00CA714D" w:rsidR="00642A7B">
              <w:rPr>
                <w:spacing w:val="-2"/>
              </w:rPr>
              <w:t xml:space="preserve"> </w:t>
            </w:r>
            <w:r w:rsidRPr="00CA714D" w:rsidR="00642A7B">
              <w:t>assess</w:t>
            </w:r>
            <w:r w:rsidRPr="00CA714D" w:rsidR="00642A7B">
              <w:rPr>
                <w:spacing w:val="-2"/>
              </w:rPr>
              <w:t xml:space="preserve"> </w:t>
            </w:r>
            <w:r w:rsidRPr="00CA714D" w:rsidR="00642A7B">
              <w:t>if</w:t>
            </w:r>
            <w:r w:rsidRPr="00CA714D" w:rsidR="00642A7B">
              <w:rPr>
                <w:spacing w:val="-3"/>
              </w:rPr>
              <w:t xml:space="preserve"> </w:t>
            </w:r>
            <w:r w:rsidRPr="00CA714D" w:rsidR="00642A7B">
              <w:t>and</w:t>
            </w:r>
            <w:r w:rsidRPr="00CA714D" w:rsidR="00642A7B">
              <w:rPr>
                <w:spacing w:val="-3"/>
              </w:rPr>
              <w:t xml:space="preserve"> </w:t>
            </w:r>
            <w:r w:rsidRPr="00CA714D" w:rsidR="00642A7B">
              <w:t>how</w:t>
            </w:r>
            <w:r w:rsidRPr="00CA714D" w:rsidR="00642A7B">
              <w:rPr>
                <w:spacing w:val="-2"/>
              </w:rPr>
              <w:t xml:space="preserve"> </w:t>
            </w:r>
            <w:r w:rsidRPr="00CA714D" w:rsidR="00642A7B">
              <w:t>to</w:t>
            </w:r>
            <w:r w:rsidRPr="00CA714D" w:rsidR="00642A7B">
              <w:rPr>
                <w:spacing w:val="-2"/>
              </w:rPr>
              <w:t xml:space="preserve"> </w:t>
            </w:r>
            <w:r w:rsidRPr="00CA714D" w:rsidR="00642A7B">
              <w:t>implement, including impact to cost, scope or schedule</w:t>
            </w:r>
          </w:p>
        </w:tc>
        <w:tc>
          <w:tcPr>
            <w:tcW w:w="1008" w:type="dxa"/>
          </w:tcPr>
          <w:p w:rsidRPr="00CA714D" w:rsidR="00642A7B" w:rsidP="00FD62AC" w:rsidRDefault="00642A7B" w14:paraId="5CF09405" w14:textId="77777777">
            <w:pPr>
              <w:pStyle w:val="TableParagraph"/>
              <w:ind w:left="0"/>
            </w:pPr>
          </w:p>
        </w:tc>
        <w:tc>
          <w:tcPr>
            <w:tcW w:w="1008" w:type="dxa"/>
          </w:tcPr>
          <w:p w:rsidRPr="00CA714D" w:rsidR="00642A7B" w:rsidP="00FD62AC" w:rsidRDefault="00642A7B" w14:paraId="146B7303"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1B5196" w14:paraId="7B623A13" w14:textId="77777777">
        <w:trPr>
          <w:trHeight w:val="244"/>
        </w:trPr>
        <w:tc>
          <w:tcPr>
            <w:tcW w:w="1005" w:type="dxa"/>
          </w:tcPr>
          <w:p w:rsidRPr="00CA714D" w:rsidR="00642A7B" w:rsidP="00FD62AC" w:rsidRDefault="00642A7B" w14:paraId="0F02009F" w14:textId="77777777">
            <w:pPr>
              <w:pStyle w:val="TableParagraph"/>
              <w:spacing w:before="3"/>
            </w:pPr>
            <w:r w:rsidRPr="00CA714D">
              <w:rPr>
                <w:spacing w:val="-4"/>
              </w:rPr>
              <w:t>1.c.</w:t>
            </w:r>
          </w:p>
        </w:tc>
        <w:tc>
          <w:tcPr>
            <w:tcW w:w="7779" w:type="dxa"/>
          </w:tcPr>
          <w:p w:rsidRPr="00CA714D" w:rsidR="00642A7B" w:rsidP="00FD62AC" w:rsidRDefault="00642A7B" w14:paraId="5ADE99D2" w14:textId="4596C0F4">
            <w:pPr>
              <w:pStyle w:val="TableParagraph"/>
              <w:spacing w:before="3"/>
            </w:pPr>
            <w:r w:rsidRPr="00CA714D">
              <w:t>Review</w:t>
            </w:r>
            <w:r w:rsidRPr="00CA714D">
              <w:rPr>
                <w:spacing w:val="-4"/>
              </w:rPr>
              <w:t xml:space="preserve"> </w:t>
            </w:r>
            <w:r w:rsidRPr="00CA714D">
              <w:t>the</w:t>
            </w:r>
            <w:r w:rsidRPr="00CA714D">
              <w:rPr>
                <w:spacing w:val="-2"/>
              </w:rPr>
              <w:t xml:space="preserve"> </w:t>
            </w:r>
            <w:r w:rsidRPr="00CA714D">
              <w:t>Roles</w:t>
            </w:r>
            <w:r w:rsidRPr="00CA714D">
              <w:rPr>
                <w:spacing w:val="-4"/>
              </w:rPr>
              <w:t xml:space="preserve"> </w:t>
            </w:r>
            <w:r w:rsidRPr="00CA714D">
              <w:t>and</w:t>
            </w:r>
            <w:r w:rsidRPr="00CA714D">
              <w:rPr>
                <w:spacing w:val="-4"/>
              </w:rPr>
              <w:t xml:space="preserve"> </w:t>
            </w:r>
            <w:r w:rsidRPr="00CA714D">
              <w:t>Responsibilities</w:t>
            </w:r>
            <w:r w:rsidRPr="00CA714D">
              <w:rPr>
                <w:spacing w:val="-1"/>
              </w:rPr>
              <w:t xml:space="preserve"> </w:t>
            </w:r>
            <w:r w:rsidRPr="00CA714D">
              <w:t>as</w:t>
            </w:r>
            <w:r w:rsidRPr="00CA714D">
              <w:rPr>
                <w:spacing w:val="-1"/>
              </w:rPr>
              <w:t xml:space="preserve"> </w:t>
            </w:r>
            <w:r w:rsidRPr="00CA714D">
              <w:t>defined</w:t>
            </w:r>
            <w:r w:rsidRPr="00CA714D">
              <w:rPr>
                <w:spacing w:val="-4"/>
              </w:rPr>
              <w:t xml:space="preserve"> </w:t>
            </w:r>
            <w:r w:rsidRPr="00CA714D">
              <w:t>by</w:t>
            </w:r>
            <w:r w:rsidRPr="00CA714D">
              <w:rPr>
                <w:spacing w:val="-2"/>
              </w:rPr>
              <w:t xml:space="preserve"> </w:t>
            </w:r>
            <w:r w:rsidRPr="00CA714D">
              <w:t>this</w:t>
            </w:r>
            <w:r w:rsidRPr="00CA714D">
              <w:rPr>
                <w:spacing w:val="-1"/>
              </w:rPr>
              <w:t xml:space="preserve"> </w:t>
            </w:r>
            <w:r w:rsidRPr="00CA714D">
              <w:t>table</w:t>
            </w:r>
            <w:r w:rsidRPr="00CA714D">
              <w:rPr>
                <w:spacing w:val="-3"/>
              </w:rPr>
              <w:t xml:space="preserve"> </w:t>
            </w:r>
            <w:r w:rsidRPr="00CA714D">
              <w:t>periodically</w:t>
            </w:r>
            <w:r w:rsidRPr="00CA714D">
              <w:rPr>
                <w:spacing w:val="-2"/>
              </w:rPr>
              <w:t xml:space="preserve"> </w:t>
            </w:r>
            <w:r w:rsidRPr="00CA714D">
              <w:t>but</w:t>
            </w:r>
            <w:r w:rsidRPr="00CA714D">
              <w:rPr>
                <w:spacing w:val="-2"/>
              </w:rPr>
              <w:t xml:space="preserve"> </w:t>
            </w:r>
            <w:r w:rsidRPr="00CA714D">
              <w:t>at</w:t>
            </w:r>
            <w:r w:rsidRPr="00CA714D">
              <w:rPr>
                <w:spacing w:val="-3"/>
              </w:rPr>
              <w:t xml:space="preserve"> </w:t>
            </w:r>
            <w:r w:rsidRPr="00CA714D">
              <w:t>least</w:t>
            </w:r>
            <w:r w:rsidRPr="00CA714D">
              <w:rPr>
                <w:spacing w:val="-2"/>
              </w:rPr>
              <w:t xml:space="preserve"> </w:t>
            </w:r>
            <w:r w:rsidRPr="00CA714D">
              <w:t>every</w:t>
            </w:r>
            <w:r w:rsidRPr="00CA714D">
              <w:rPr>
                <w:spacing w:val="-2"/>
              </w:rPr>
              <w:t xml:space="preserve"> </w:t>
            </w:r>
            <w:r w:rsidR="002E6790">
              <w:t>twelve (</w:t>
            </w:r>
            <w:r w:rsidRPr="00CA714D" w:rsidR="002E6790">
              <w:t>1</w:t>
            </w:r>
            <w:r w:rsidR="002E6790">
              <w:t>2)</w:t>
            </w:r>
            <w:r w:rsidRPr="00CA714D" w:rsidR="002E6790">
              <w:t xml:space="preserve"> months.</w:t>
            </w:r>
          </w:p>
        </w:tc>
        <w:tc>
          <w:tcPr>
            <w:tcW w:w="1008" w:type="dxa"/>
          </w:tcPr>
          <w:p w:rsidRPr="00CA714D" w:rsidR="00642A7B" w:rsidP="00FD62AC" w:rsidRDefault="00642A7B" w14:paraId="28BFE0C3" w14:textId="77777777">
            <w:pPr>
              <w:pStyle w:val="TableParagraph"/>
              <w:ind w:left="0"/>
            </w:pPr>
          </w:p>
        </w:tc>
        <w:tc>
          <w:tcPr>
            <w:tcW w:w="1008" w:type="dxa"/>
          </w:tcPr>
          <w:p w:rsidRPr="00CA714D" w:rsidR="00642A7B" w:rsidP="00FD62AC" w:rsidRDefault="00642A7B" w14:paraId="641E59A7"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1B5196" w14:paraId="5E0E9018" w14:textId="77777777">
        <w:trPr>
          <w:trHeight w:val="448"/>
        </w:trPr>
        <w:tc>
          <w:tcPr>
            <w:tcW w:w="1005" w:type="dxa"/>
          </w:tcPr>
          <w:p w:rsidRPr="00CA714D" w:rsidR="00642A7B" w:rsidP="00FD62AC" w:rsidRDefault="00642A7B" w14:paraId="025AE603" w14:textId="77777777">
            <w:pPr>
              <w:pStyle w:val="TableParagraph"/>
              <w:spacing w:before="3"/>
            </w:pPr>
            <w:r w:rsidRPr="00CA714D">
              <w:rPr>
                <w:spacing w:val="-4"/>
              </w:rPr>
              <w:t>1.d.</w:t>
            </w:r>
          </w:p>
        </w:tc>
        <w:tc>
          <w:tcPr>
            <w:tcW w:w="7779" w:type="dxa"/>
          </w:tcPr>
          <w:p w:rsidRPr="00CA714D" w:rsidR="00642A7B" w:rsidP="00FD62AC" w:rsidRDefault="00642A7B" w14:paraId="7436C559" w14:textId="6043822F">
            <w:pPr>
              <w:pStyle w:val="TableParagraph"/>
              <w:spacing w:before="3"/>
              <w:ind w:right="124"/>
            </w:pPr>
            <w:r w:rsidRPr="00CA714D">
              <w:t>Review</w:t>
            </w:r>
            <w:r w:rsidRPr="00CA714D">
              <w:rPr>
                <w:spacing w:val="-2"/>
              </w:rPr>
              <w:t xml:space="preserve"> </w:t>
            </w:r>
            <w:r w:rsidRPr="00CA714D">
              <w:t>the</w:t>
            </w:r>
            <w:r w:rsidRPr="00CA714D">
              <w:rPr>
                <w:spacing w:val="-3"/>
              </w:rPr>
              <w:t xml:space="preserve"> </w:t>
            </w:r>
            <w:r w:rsidRPr="00CA714D">
              <w:t>Roles</w:t>
            </w:r>
            <w:r w:rsidRPr="00CA714D">
              <w:rPr>
                <w:spacing w:val="-5"/>
              </w:rPr>
              <w:t xml:space="preserve"> </w:t>
            </w:r>
            <w:r w:rsidRPr="00CA714D">
              <w:t>and</w:t>
            </w:r>
            <w:r w:rsidRPr="00CA714D">
              <w:rPr>
                <w:spacing w:val="-4"/>
              </w:rPr>
              <w:t xml:space="preserve"> </w:t>
            </w:r>
            <w:r w:rsidRPr="00CA714D">
              <w:t>Responsibilities</w:t>
            </w:r>
            <w:r w:rsidRPr="00CA714D">
              <w:rPr>
                <w:spacing w:val="-2"/>
              </w:rPr>
              <w:t xml:space="preserve"> </w:t>
            </w:r>
            <w:r w:rsidRPr="00CA714D">
              <w:t>as</w:t>
            </w:r>
            <w:r w:rsidRPr="00CA714D">
              <w:rPr>
                <w:spacing w:val="-2"/>
              </w:rPr>
              <w:t xml:space="preserve"> </w:t>
            </w:r>
            <w:r w:rsidRPr="00CA714D">
              <w:t>defined</w:t>
            </w:r>
            <w:r w:rsidRPr="00CA714D">
              <w:rPr>
                <w:spacing w:val="-4"/>
              </w:rPr>
              <w:t xml:space="preserve"> </w:t>
            </w:r>
            <w:r w:rsidRPr="00CA714D">
              <w:t>by</w:t>
            </w:r>
            <w:r w:rsidRPr="00CA714D">
              <w:rPr>
                <w:spacing w:val="-3"/>
              </w:rPr>
              <w:t xml:space="preserve"> </w:t>
            </w:r>
            <w:r w:rsidRPr="00CA714D">
              <w:t>this</w:t>
            </w:r>
            <w:r w:rsidRPr="00CA714D">
              <w:rPr>
                <w:spacing w:val="-2"/>
              </w:rPr>
              <w:t xml:space="preserve"> </w:t>
            </w:r>
            <w:r w:rsidRPr="00CA714D">
              <w:t>table</w:t>
            </w:r>
            <w:r w:rsidRPr="00CA714D">
              <w:rPr>
                <w:spacing w:val="-1"/>
              </w:rPr>
              <w:t xml:space="preserve"> </w:t>
            </w:r>
            <w:r w:rsidRPr="00CA714D">
              <w:t>with</w:t>
            </w:r>
            <w:r w:rsidRPr="00CA714D">
              <w:rPr>
                <w:spacing w:val="-2"/>
              </w:rPr>
              <w:t xml:space="preserve"> </w:t>
            </w:r>
            <w:r w:rsidRPr="00CA714D" w:rsidR="00B14ED9">
              <w:t>Company</w:t>
            </w:r>
            <w:r w:rsidRPr="00CA714D">
              <w:t>,</w:t>
            </w:r>
            <w:r w:rsidRPr="00CA714D">
              <w:rPr>
                <w:spacing w:val="-3"/>
              </w:rPr>
              <w:t xml:space="preserve"> </w:t>
            </w:r>
            <w:r w:rsidRPr="00CA714D">
              <w:t>periodically</w:t>
            </w:r>
            <w:r w:rsidRPr="00CA714D">
              <w:rPr>
                <w:spacing w:val="-3"/>
              </w:rPr>
              <w:t xml:space="preserve"> </w:t>
            </w:r>
            <w:r w:rsidRPr="00CA714D">
              <w:t>but</w:t>
            </w:r>
            <w:r w:rsidRPr="00CA714D">
              <w:rPr>
                <w:spacing w:val="-3"/>
              </w:rPr>
              <w:t xml:space="preserve"> </w:t>
            </w:r>
            <w:r w:rsidRPr="00CA714D">
              <w:t>at</w:t>
            </w:r>
            <w:r w:rsidRPr="00CA714D">
              <w:rPr>
                <w:spacing w:val="-3"/>
              </w:rPr>
              <w:t xml:space="preserve"> </w:t>
            </w:r>
            <w:r w:rsidRPr="00CA714D">
              <w:t>least</w:t>
            </w:r>
            <w:r w:rsidRPr="00CA714D">
              <w:rPr>
                <w:spacing w:val="-3"/>
              </w:rPr>
              <w:t xml:space="preserve"> </w:t>
            </w:r>
            <w:r w:rsidRPr="00CA714D">
              <w:t xml:space="preserve">every </w:t>
            </w:r>
            <w:r w:rsidR="002E6790">
              <w:t>twelve</w:t>
            </w:r>
            <w:r w:rsidR="00E07EFD">
              <w:t xml:space="preserve"> (</w:t>
            </w:r>
            <w:r w:rsidRPr="00CA714D">
              <w:t>1</w:t>
            </w:r>
            <w:r w:rsidR="002E6790">
              <w:t>2</w:t>
            </w:r>
            <w:r w:rsidR="00E07EFD">
              <w:t>)</w:t>
            </w:r>
            <w:r w:rsidRPr="00CA714D">
              <w:t xml:space="preserve"> months.</w:t>
            </w:r>
          </w:p>
        </w:tc>
        <w:tc>
          <w:tcPr>
            <w:tcW w:w="1008" w:type="dxa"/>
          </w:tcPr>
          <w:p w:rsidRPr="00CA714D" w:rsidR="00642A7B" w:rsidP="00FD62AC" w:rsidRDefault="00642A7B" w14:paraId="743DD361"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02E31E50" w14:textId="77777777">
            <w:pPr>
              <w:pStyle w:val="TableParagraph"/>
              <w:ind w:left="0"/>
            </w:pPr>
          </w:p>
        </w:tc>
      </w:tr>
      <w:tr w:rsidRPr="00CA714D" w:rsidR="00642A7B" w:rsidTr="001B5196" w14:paraId="01F012B7" w14:textId="77777777">
        <w:trPr>
          <w:trHeight w:val="448"/>
        </w:trPr>
        <w:tc>
          <w:tcPr>
            <w:tcW w:w="1005" w:type="dxa"/>
          </w:tcPr>
          <w:p w:rsidRPr="00CA714D" w:rsidR="00642A7B" w:rsidP="00FD62AC" w:rsidRDefault="00642A7B" w14:paraId="6FBAC8ED" w14:textId="77777777">
            <w:pPr>
              <w:pStyle w:val="TableParagraph"/>
              <w:spacing w:before="3"/>
            </w:pPr>
            <w:r w:rsidRPr="00CA714D">
              <w:rPr>
                <w:spacing w:val="-4"/>
              </w:rPr>
              <w:t>1.e.</w:t>
            </w:r>
          </w:p>
        </w:tc>
        <w:tc>
          <w:tcPr>
            <w:tcW w:w="7779" w:type="dxa"/>
          </w:tcPr>
          <w:p w:rsidRPr="00CA714D" w:rsidR="00642A7B" w:rsidP="00FD62AC" w:rsidRDefault="00642A7B" w14:paraId="6BBB25A1" w14:textId="2C4170BF">
            <w:pPr>
              <w:pStyle w:val="TableParagraph"/>
              <w:spacing w:before="3"/>
            </w:pPr>
            <w:r w:rsidRPr="00CA714D">
              <w:t>Provide</w:t>
            </w:r>
            <w:r w:rsidRPr="00CA714D">
              <w:rPr>
                <w:spacing w:val="-4"/>
              </w:rPr>
              <w:t xml:space="preserve"> </w:t>
            </w:r>
            <w:r w:rsidRPr="00CA714D" w:rsidR="00B14ED9">
              <w:t>Company</w:t>
            </w:r>
            <w:r w:rsidRPr="00CA714D">
              <w:rPr>
                <w:spacing w:val="-5"/>
              </w:rPr>
              <w:t xml:space="preserve"> </w:t>
            </w:r>
            <w:r w:rsidRPr="00CA714D">
              <w:t>with</w:t>
            </w:r>
            <w:r w:rsidRPr="00CA714D">
              <w:rPr>
                <w:spacing w:val="-3"/>
              </w:rPr>
              <w:t xml:space="preserve"> </w:t>
            </w:r>
            <w:r w:rsidRPr="00CA714D">
              <w:t>this</w:t>
            </w:r>
            <w:r w:rsidRPr="00CA714D">
              <w:rPr>
                <w:spacing w:val="-3"/>
              </w:rPr>
              <w:t xml:space="preserve"> </w:t>
            </w:r>
            <w:r w:rsidRPr="00CA714D">
              <w:t>table</w:t>
            </w:r>
            <w:r w:rsidRPr="00CA714D">
              <w:rPr>
                <w:spacing w:val="-4"/>
              </w:rPr>
              <w:t xml:space="preserve"> </w:t>
            </w:r>
            <w:r w:rsidRPr="00CA714D">
              <w:t>which</w:t>
            </w:r>
            <w:r w:rsidRPr="00CA714D">
              <w:rPr>
                <w:spacing w:val="-3"/>
              </w:rPr>
              <w:t xml:space="preserve"> </w:t>
            </w:r>
            <w:r w:rsidRPr="00CA714D">
              <w:t>communicates</w:t>
            </w:r>
            <w:r w:rsidRPr="00CA714D">
              <w:rPr>
                <w:spacing w:val="-3"/>
              </w:rPr>
              <w:t xml:space="preserve"> </w:t>
            </w:r>
            <w:r w:rsidRPr="00CA714D" w:rsidR="00B14ED9">
              <w:t>Company</w:t>
            </w:r>
            <w:r w:rsidRPr="00CA714D">
              <w:rPr>
                <w:spacing w:val="-5"/>
              </w:rPr>
              <w:t xml:space="preserve"> </w:t>
            </w:r>
            <w:r w:rsidRPr="00CA714D">
              <w:t>and</w:t>
            </w:r>
            <w:r w:rsidRPr="00CA714D">
              <w:rPr>
                <w:spacing w:val="-6"/>
              </w:rPr>
              <w:t xml:space="preserve"> </w:t>
            </w:r>
            <w:r w:rsidRPr="00CA714D">
              <w:t>Contractor</w:t>
            </w:r>
            <w:r w:rsidRPr="00CA714D">
              <w:rPr>
                <w:spacing w:val="-3"/>
              </w:rPr>
              <w:t xml:space="preserve"> </w:t>
            </w:r>
            <w:r w:rsidRPr="00CA714D">
              <w:t>responsibilities</w:t>
            </w:r>
            <w:r w:rsidRPr="00CA714D">
              <w:rPr>
                <w:spacing w:val="-3"/>
              </w:rPr>
              <w:t xml:space="preserve"> </w:t>
            </w:r>
            <w:r w:rsidRPr="00CA714D">
              <w:t>for</w:t>
            </w:r>
            <w:r w:rsidRPr="00CA714D">
              <w:rPr>
                <w:spacing w:val="-3"/>
              </w:rPr>
              <w:t xml:space="preserve"> </w:t>
            </w:r>
            <w:r w:rsidRPr="00CA714D" w:rsidR="00B14ED9">
              <w:t>Company</w:t>
            </w:r>
            <w:r w:rsidRPr="00CA714D">
              <w:t xml:space="preserve">’s application development and maintenance services and the handling of </w:t>
            </w:r>
            <w:r w:rsidRPr="00CA714D" w:rsidR="00B14ED9">
              <w:t>Company</w:t>
            </w:r>
            <w:r w:rsidRPr="00CA714D">
              <w:t>’s data.</w:t>
            </w:r>
          </w:p>
        </w:tc>
        <w:tc>
          <w:tcPr>
            <w:tcW w:w="1008" w:type="dxa"/>
          </w:tcPr>
          <w:p w:rsidRPr="00CA714D" w:rsidR="00642A7B" w:rsidP="00FD62AC" w:rsidRDefault="00642A7B" w14:paraId="059F834F"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537D1DE1" w14:textId="77777777">
            <w:pPr>
              <w:pStyle w:val="TableParagraph"/>
              <w:ind w:left="0"/>
            </w:pPr>
          </w:p>
        </w:tc>
      </w:tr>
      <w:tr w:rsidRPr="00CA714D" w:rsidR="00642A7B" w:rsidTr="001B5196" w14:paraId="1B873552" w14:textId="77777777">
        <w:trPr>
          <w:trHeight w:val="652"/>
        </w:trPr>
        <w:tc>
          <w:tcPr>
            <w:tcW w:w="1005" w:type="dxa"/>
          </w:tcPr>
          <w:p w:rsidRPr="00CA714D" w:rsidR="00642A7B" w:rsidP="00FD62AC" w:rsidRDefault="00642A7B" w14:paraId="720A9F04" w14:textId="77777777">
            <w:pPr>
              <w:pStyle w:val="TableParagraph"/>
              <w:spacing w:before="3"/>
            </w:pPr>
            <w:r w:rsidRPr="00CA714D">
              <w:rPr>
                <w:spacing w:val="-4"/>
              </w:rPr>
              <w:t>1.f.</w:t>
            </w:r>
          </w:p>
        </w:tc>
        <w:tc>
          <w:tcPr>
            <w:tcW w:w="7779" w:type="dxa"/>
          </w:tcPr>
          <w:p w:rsidRPr="00CA714D" w:rsidR="00642A7B" w:rsidP="00FD62AC" w:rsidRDefault="00642A7B" w14:paraId="1C834090" w14:textId="0C2ED822">
            <w:pPr>
              <w:pStyle w:val="TableParagraph"/>
              <w:spacing w:before="3"/>
              <w:ind w:left="61"/>
            </w:pPr>
            <w:r w:rsidRPr="00CA714D">
              <w:t xml:space="preserve">Respond to exception or Project Change Requests from </w:t>
            </w:r>
            <w:r w:rsidRPr="00CA714D" w:rsidR="00B14ED9">
              <w:t>Company</w:t>
            </w:r>
            <w:r w:rsidRPr="00CA714D">
              <w:t xml:space="preserve"> and determine if such requests result in additional</w:t>
            </w:r>
            <w:r w:rsidRPr="00CA714D">
              <w:rPr>
                <w:spacing w:val="-3"/>
              </w:rPr>
              <w:t xml:space="preserve"> </w:t>
            </w:r>
            <w:r w:rsidRPr="00CA714D">
              <w:t>or</w:t>
            </w:r>
            <w:r w:rsidRPr="00CA714D">
              <w:rPr>
                <w:spacing w:val="-2"/>
              </w:rPr>
              <w:t xml:space="preserve"> </w:t>
            </w:r>
            <w:r w:rsidRPr="00CA714D">
              <w:t>modified</w:t>
            </w:r>
            <w:r w:rsidRPr="00CA714D">
              <w:rPr>
                <w:spacing w:val="-4"/>
              </w:rPr>
              <w:t xml:space="preserve"> </w:t>
            </w:r>
            <w:r w:rsidRPr="00CA714D">
              <w:t>Services</w:t>
            </w:r>
            <w:r w:rsidRPr="00CA714D">
              <w:rPr>
                <w:spacing w:val="-3"/>
              </w:rPr>
              <w:t xml:space="preserve"> </w:t>
            </w:r>
            <w:r w:rsidRPr="00CA714D">
              <w:t>or</w:t>
            </w:r>
            <w:r w:rsidRPr="00CA714D">
              <w:rPr>
                <w:spacing w:val="-2"/>
              </w:rPr>
              <w:t xml:space="preserve"> </w:t>
            </w:r>
            <w:r w:rsidRPr="00CA714D">
              <w:t>changes</w:t>
            </w:r>
            <w:r w:rsidRPr="00CA714D">
              <w:rPr>
                <w:spacing w:val="-2"/>
              </w:rPr>
              <w:t xml:space="preserve"> </w:t>
            </w:r>
            <w:r w:rsidRPr="00CA714D">
              <w:t>to</w:t>
            </w:r>
            <w:r w:rsidRPr="00CA714D">
              <w:rPr>
                <w:spacing w:val="-5"/>
              </w:rPr>
              <w:t xml:space="preserve"> </w:t>
            </w:r>
            <w:r w:rsidRPr="00CA714D">
              <w:t>information</w:t>
            </w:r>
            <w:r w:rsidRPr="00CA714D">
              <w:rPr>
                <w:spacing w:val="-2"/>
              </w:rPr>
              <w:t xml:space="preserve"> </w:t>
            </w:r>
            <w:r w:rsidRPr="00CA714D">
              <w:t>security</w:t>
            </w:r>
            <w:r w:rsidRPr="00CA714D">
              <w:rPr>
                <w:spacing w:val="-3"/>
              </w:rPr>
              <w:t xml:space="preserve"> </w:t>
            </w:r>
            <w:r w:rsidRPr="00CA714D">
              <w:t>Roles</w:t>
            </w:r>
            <w:r w:rsidRPr="00CA714D">
              <w:rPr>
                <w:spacing w:val="-2"/>
              </w:rPr>
              <w:t xml:space="preserve"> </w:t>
            </w:r>
            <w:r w:rsidRPr="00CA714D">
              <w:t>and</w:t>
            </w:r>
            <w:r w:rsidRPr="00CA714D">
              <w:rPr>
                <w:spacing w:val="-4"/>
              </w:rPr>
              <w:t xml:space="preserve"> </w:t>
            </w:r>
            <w:r w:rsidRPr="00CA714D">
              <w:t>Responsibilities,</w:t>
            </w:r>
            <w:r w:rsidRPr="00CA714D">
              <w:rPr>
                <w:spacing w:val="-2"/>
              </w:rPr>
              <w:t xml:space="preserve"> </w:t>
            </w:r>
            <w:r w:rsidRPr="00CA714D">
              <w:t>all</w:t>
            </w:r>
            <w:r w:rsidRPr="00CA714D">
              <w:rPr>
                <w:spacing w:val="-4"/>
              </w:rPr>
              <w:t xml:space="preserve"> </w:t>
            </w:r>
            <w:r w:rsidRPr="00CA714D">
              <w:t>of</w:t>
            </w:r>
            <w:r w:rsidRPr="00CA714D">
              <w:rPr>
                <w:spacing w:val="-4"/>
              </w:rPr>
              <w:t xml:space="preserve"> </w:t>
            </w:r>
            <w:r w:rsidRPr="00CA714D">
              <w:t>which will be managed through the Project Change Control Procedure</w:t>
            </w:r>
            <w:r w:rsidR="00313612">
              <w:t>.</w:t>
            </w:r>
          </w:p>
        </w:tc>
        <w:tc>
          <w:tcPr>
            <w:tcW w:w="1008" w:type="dxa"/>
          </w:tcPr>
          <w:p w:rsidRPr="00CA714D" w:rsidR="00642A7B" w:rsidP="00FD62AC" w:rsidRDefault="00642A7B" w14:paraId="72509247"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18088FF4" w14:textId="77777777">
            <w:pPr>
              <w:pStyle w:val="TableParagraph"/>
              <w:ind w:left="0"/>
            </w:pPr>
          </w:p>
        </w:tc>
      </w:tr>
    </w:tbl>
    <w:p w:rsidRPr="00CA714D" w:rsidR="00642A7B" w:rsidP="00642A7B" w:rsidRDefault="00642A7B" w14:paraId="2D154EAD" w14:textId="77777777">
      <w:pPr>
        <w:pStyle w:val="BodyText"/>
        <w:spacing w:before="3"/>
        <w:rPr>
          <w:sz w:val="22"/>
          <w:szCs w:val="22"/>
        </w:rPr>
      </w:pPr>
    </w:p>
    <w:tbl>
      <w:tblPr>
        <w:tblW w:w="0" w:type="auto"/>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915"/>
        <w:gridCol w:w="7869"/>
        <w:gridCol w:w="1008"/>
        <w:gridCol w:w="1008"/>
      </w:tblGrid>
      <w:tr w:rsidRPr="00CA714D" w:rsidR="00642A7B" w:rsidTr="00FD62AC" w14:paraId="09733A53" w14:textId="77777777">
        <w:trPr>
          <w:trHeight w:val="287"/>
        </w:trPr>
        <w:tc>
          <w:tcPr>
            <w:tcW w:w="10800" w:type="dxa"/>
            <w:gridSpan w:val="4"/>
            <w:shd w:val="clear" w:color="auto" w:fill="B8CCE4"/>
          </w:tcPr>
          <w:p w:rsidRPr="00CA714D" w:rsidR="00642A7B" w:rsidP="00FD62AC" w:rsidRDefault="00642A7B" w14:paraId="25780C0E" w14:textId="77777777">
            <w:pPr>
              <w:pStyle w:val="TableParagraph"/>
              <w:spacing w:before="24"/>
              <w:rPr>
                <w:b/>
              </w:rPr>
            </w:pPr>
            <w:r w:rsidRPr="00CA714D">
              <w:rPr>
                <w:b/>
              </w:rPr>
              <w:t>2.</w:t>
            </w:r>
            <w:r w:rsidRPr="00CA714D">
              <w:rPr>
                <w:b/>
                <w:spacing w:val="-6"/>
              </w:rPr>
              <w:t xml:space="preserve"> </w:t>
            </w:r>
            <w:r w:rsidRPr="00CA714D">
              <w:rPr>
                <w:b/>
              </w:rPr>
              <w:t>Organization</w:t>
            </w:r>
            <w:r w:rsidRPr="00CA714D">
              <w:rPr>
                <w:b/>
                <w:spacing w:val="-5"/>
              </w:rPr>
              <w:t xml:space="preserve"> </w:t>
            </w:r>
            <w:r w:rsidRPr="00CA714D">
              <w:rPr>
                <w:b/>
              </w:rPr>
              <w:t>of</w:t>
            </w:r>
            <w:r w:rsidRPr="00CA714D">
              <w:rPr>
                <w:b/>
                <w:spacing w:val="-5"/>
              </w:rPr>
              <w:t xml:space="preserve"> </w:t>
            </w:r>
            <w:r w:rsidRPr="00CA714D">
              <w:rPr>
                <w:b/>
              </w:rPr>
              <w:t>Information</w:t>
            </w:r>
            <w:r w:rsidRPr="00CA714D">
              <w:rPr>
                <w:b/>
                <w:spacing w:val="-5"/>
              </w:rPr>
              <w:t xml:space="preserve"> </w:t>
            </w:r>
            <w:r w:rsidRPr="00CA714D">
              <w:rPr>
                <w:b/>
                <w:spacing w:val="-2"/>
              </w:rPr>
              <w:t>Security</w:t>
            </w:r>
          </w:p>
        </w:tc>
      </w:tr>
      <w:tr w:rsidRPr="00CA714D" w:rsidR="00642A7B" w:rsidTr="001B5196" w14:paraId="5C534CCE" w14:textId="77777777">
        <w:trPr>
          <w:trHeight w:val="316"/>
        </w:trPr>
        <w:tc>
          <w:tcPr>
            <w:tcW w:w="915" w:type="dxa"/>
          </w:tcPr>
          <w:p w:rsidRPr="00CA714D" w:rsidR="00642A7B" w:rsidP="00FD62AC" w:rsidRDefault="00642A7B" w14:paraId="24912F56" w14:textId="77777777">
            <w:pPr>
              <w:pStyle w:val="TableParagraph"/>
              <w:spacing w:line="145" w:lineRule="exact"/>
              <w:rPr>
                <w:b/>
              </w:rPr>
            </w:pPr>
            <w:r w:rsidRPr="00CA714D">
              <w:rPr>
                <w:b/>
                <w:spacing w:val="-2"/>
              </w:rPr>
              <w:t>Control</w:t>
            </w:r>
          </w:p>
          <w:p w:rsidRPr="00CA714D" w:rsidR="00642A7B" w:rsidP="00FD62AC" w:rsidRDefault="00642A7B" w14:paraId="70D1BE05" w14:textId="77777777">
            <w:pPr>
              <w:pStyle w:val="TableParagraph"/>
              <w:spacing w:line="151" w:lineRule="exact"/>
              <w:ind w:left="146"/>
              <w:rPr>
                <w:b/>
              </w:rPr>
            </w:pPr>
            <w:r w:rsidRPr="00CA714D">
              <w:rPr>
                <w:b/>
                <w:spacing w:val="-4"/>
              </w:rPr>
              <w:t>Area</w:t>
            </w:r>
          </w:p>
        </w:tc>
        <w:tc>
          <w:tcPr>
            <w:tcW w:w="7869" w:type="dxa"/>
          </w:tcPr>
          <w:p w:rsidRPr="00CA714D" w:rsidR="00642A7B" w:rsidP="00FD62AC" w:rsidRDefault="00642A7B" w14:paraId="3973C678" w14:textId="77777777">
            <w:pPr>
              <w:pStyle w:val="TableParagraph"/>
              <w:spacing w:before="41"/>
              <w:ind w:left="8" w:right="3"/>
              <w:jc w:val="center"/>
              <w:rPr>
                <w:b/>
              </w:rPr>
            </w:pPr>
            <w:r w:rsidRPr="00CA714D">
              <w:rPr>
                <w:b/>
                <w:spacing w:val="-2"/>
              </w:rPr>
              <w:t>Description</w:t>
            </w:r>
          </w:p>
        </w:tc>
        <w:tc>
          <w:tcPr>
            <w:tcW w:w="1008" w:type="dxa"/>
          </w:tcPr>
          <w:p w:rsidRPr="00CA714D" w:rsidR="00642A7B" w:rsidP="00FD62AC" w:rsidRDefault="00642A7B" w14:paraId="2991BECA" w14:textId="77777777">
            <w:pPr>
              <w:pStyle w:val="TableParagraph"/>
              <w:spacing w:before="50"/>
              <w:ind w:left="12" w:right="2"/>
              <w:jc w:val="center"/>
              <w:rPr>
                <w:b/>
              </w:rPr>
            </w:pPr>
            <w:r w:rsidRPr="00CA714D">
              <w:rPr>
                <w:b/>
                <w:spacing w:val="-2"/>
              </w:rPr>
              <w:t>Contractor</w:t>
            </w:r>
          </w:p>
        </w:tc>
        <w:tc>
          <w:tcPr>
            <w:tcW w:w="1008" w:type="dxa"/>
          </w:tcPr>
          <w:p w:rsidRPr="00CA714D" w:rsidR="00642A7B" w:rsidP="00FD62AC" w:rsidRDefault="00B14ED9" w14:paraId="57511303" w14:textId="50C1C228">
            <w:pPr>
              <w:pStyle w:val="TableParagraph"/>
              <w:spacing w:before="50"/>
              <w:ind w:left="12"/>
              <w:jc w:val="center"/>
              <w:rPr>
                <w:b/>
              </w:rPr>
            </w:pPr>
            <w:r w:rsidRPr="00CA714D">
              <w:rPr>
                <w:b/>
                <w:spacing w:val="-2"/>
              </w:rPr>
              <w:t>Company</w:t>
            </w:r>
          </w:p>
        </w:tc>
      </w:tr>
      <w:tr w:rsidRPr="00CA714D" w:rsidR="00642A7B" w:rsidTr="001B5196" w14:paraId="125B0D94" w14:textId="77777777">
        <w:trPr>
          <w:trHeight w:val="244"/>
        </w:trPr>
        <w:tc>
          <w:tcPr>
            <w:tcW w:w="915" w:type="dxa"/>
          </w:tcPr>
          <w:p w:rsidRPr="00CA714D" w:rsidR="00642A7B" w:rsidP="00FD62AC" w:rsidRDefault="00642A7B" w14:paraId="02B65833" w14:textId="77777777">
            <w:pPr>
              <w:pStyle w:val="TableParagraph"/>
              <w:spacing w:before="3"/>
            </w:pPr>
            <w:r w:rsidRPr="00CA714D">
              <w:rPr>
                <w:spacing w:val="-5"/>
              </w:rPr>
              <w:t>2.a</w:t>
            </w:r>
          </w:p>
        </w:tc>
        <w:tc>
          <w:tcPr>
            <w:tcW w:w="7869" w:type="dxa"/>
          </w:tcPr>
          <w:p w:rsidRPr="00CA714D" w:rsidR="00642A7B" w:rsidP="00FD62AC" w:rsidRDefault="00642A7B" w14:paraId="28625C71" w14:textId="6F9575B9">
            <w:pPr>
              <w:pStyle w:val="TableParagraph"/>
              <w:spacing w:before="3"/>
            </w:pPr>
            <w:r w:rsidRPr="00CA714D">
              <w:t>Designate</w:t>
            </w:r>
            <w:r w:rsidRPr="00CA714D">
              <w:rPr>
                <w:spacing w:val="-8"/>
              </w:rPr>
              <w:t xml:space="preserve"> </w:t>
            </w:r>
            <w:r w:rsidRPr="00CA714D">
              <w:t>a</w:t>
            </w:r>
            <w:r w:rsidRPr="00CA714D">
              <w:rPr>
                <w:spacing w:val="-3"/>
              </w:rPr>
              <w:t xml:space="preserve"> </w:t>
            </w:r>
            <w:r w:rsidRPr="00CA714D">
              <w:t>knowledgeable</w:t>
            </w:r>
            <w:r w:rsidRPr="00CA714D">
              <w:rPr>
                <w:spacing w:val="-4"/>
              </w:rPr>
              <w:t xml:space="preserve"> </w:t>
            </w:r>
            <w:r w:rsidRPr="00CA714D" w:rsidR="00B14ED9">
              <w:t>Company</w:t>
            </w:r>
            <w:r w:rsidRPr="00CA714D">
              <w:rPr>
                <w:spacing w:val="-4"/>
              </w:rPr>
              <w:t xml:space="preserve"> </w:t>
            </w:r>
            <w:r w:rsidRPr="00CA714D">
              <w:t>focal</w:t>
            </w:r>
            <w:r w:rsidRPr="00CA714D">
              <w:rPr>
                <w:spacing w:val="-4"/>
              </w:rPr>
              <w:t xml:space="preserve"> </w:t>
            </w:r>
            <w:r w:rsidRPr="00CA714D">
              <w:t>point</w:t>
            </w:r>
            <w:r w:rsidRPr="00CA714D">
              <w:rPr>
                <w:spacing w:val="-4"/>
              </w:rPr>
              <w:t xml:space="preserve"> </w:t>
            </w:r>
            <w:r w:rsidRPr="00CA714D">
              <w:t>for</w:t>
            </w:r>
            <w:r w:rsidRPr="00CA714D">
              <w:rPr>
                <w:spacing w:val="-2"/>
              </w:rPr>
              <w:t xml:space="preserve"> </w:t>
            </w:r>
            <w:r w:rsidRPr="00CA714D">
              <w:t>information</w:t>
            </w:r>
            <w:r w:rsidRPr="00CA714D">
              <w:rPr>
                <w:spacing w:val="-3"/>
              </w:rPr>
              <w:t xml:space="preserve"> </w:t>
            </w:r>
            <w:r w:rsidRPr="00CA714D">
              <w:t>security</w:t>
            </w:r>
            <w:r w:rsidRPr="00CA714D">
              <w:rPr>
                <w:spacing w:val="-4"/>
              </w:rPr>
              <w:t xml:space="preserve"> </w:t>
            </w:r>
            <w:r w:rsidRPr="00CA714D">
              <w:t>related</w:t>
            </w:r>
            <w:r w:rsidRPr="00CA714D">
              <w:rPr>
                <w:spacing w:val="-4"/>
              </w:rPr>
              <w:t xml:space="preserve"> </w:t>
            </w:r>
            <w:r w:rsidRPr="00CA714D">
              <w:rPr>
                <w:spacing w:val="-2"/>
              </w:rPr>
              <w:t>activities</w:t>
            </w:r>
          </w:p>
        </w:tc>
        <w:tc>
          <w:tcPr>
            <w:tcW w:w="1008" w:type="dxa"/>
          </w:tcPr>
          <w:p w:rsidRPr="00CA714D" w:rsidR="00642A7B" w:rsidP="00FD62AC" w:rsidRDefault="00642A7B" w14:paraId="60813291" w14:textId="77777777">
            <w:pPr>
              <w:pStyle w:val="TableParagraph"/>
              <w:ind w:left="0"/>
            </w:pPr>
          </w:p>
        </w:tc>
        <w:tc>
          <w:tcPr>
            <w:tcW w:w="1008" w:type="dxa"/>
          </w:tcPr>
          <w:p w:rsidRPr="00CA714D" w:rsidR="00642A7B" w:rsidP="00FD62AC" w:rsidRDefault="00642A7B" w14:paraId="577DDB83"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1B5196" w14:paraId="1CDE1EA8" w14:textId="77777777">
        <w:trPr>
          <w:trHeight w:val="244"/>
        </w:trPr>
        <w:tc>
          <w:tcPr>
            <w:tcW w:w="915" w:type="dxa"/>
          </w:tcPr>
          <w:p w:rsidRPr="00CA714D" w:rsidR="00642A7B" w:rsidP="00FD62AC" w:rsidRDefault="00642A7B" w14:paraId="4A24AA33" w14:textId="77777777">
            <w:pPr>
              <w:pStyle w:val="TableParagraph"/>
              <w:spacing w:before="3"/>
            </w:pPr>
            <w:r w:rsidRPr="00CA714D">
              <w:rPr>
                <w:spacing w:val="-4"/>
              </w:rPr>
              <w:t>2.b.</w:t>
            </w:r>
          </w:p>
        </w:tc>
        <w:tc>
          <w:tcPr>
            <w:tcW w:w="7869" w:type="dxa"/>
          </w:tcPr>
          <w:p w:rsidRPr="00CA714D" w:rsidR="00642A7B" w:rsidP="00FD62AC" w:rsidRDefault="00642A7B" w14:paraId="7BA252A5" w14:textId="77777777">
            <w:pPr>
              <w:pStyle w:val="TableParagraph"/>
              <w:spacing w:before="3"/>
            </w:pPr>
            <w:r w:rsidRPr="00CA714D">
              <w:t>Provide</w:t>
            </w:r>
            <w:r w:rsidRPr="00CA714D">
              <w:rPr>
                <w:spacing w:val="-5"/>
              </w:rPr>
              <w:t xml:space="preserve"> </w:t>
            </w:r>
            <w:r w:rsidRPr="00CA714D">
              <w:t>contact</w:t>
            </w:r>
            <w:r w:rsidRPr="00CA714D">
              <w:rPr>
                <w:spacing w:val="-3"/>
              </w:rPr>
              <w:t xml:space="preserve"> </w:t>
            </w:r>
            <w:r w:rsidRPr="00CA714D">
              <w:t>information</w:t>
            </w:r>
            <w:r w:rsidRPr="00CA714D">
              <w:rPr>
                <w:spacing w:val="-4"/>
              </w:rPr>
              <w:t xml:space="preserve"> </w:t>
            </w:r>
            <w:r w:rsidRPr="00CA714D">
              <w:t>for</w:t>
            </w:r>
            <w:r w:rsidRPr="00CA714D">
              <w:rPr>
                <w:spacing w:val="-2"/>
              </w:rPr>
              <w:t xml:space="preserve"> </w:t>
            </w:r>
            <w:r w:rsidRPr="00CA714D">
              <w:t>the</w:t>
            </w:r>
            <w:r w:rsidRPr="00CA714D">
              <w:rPr>
                <w:spacing w:val="-3"/>
              </w:rPr>
              <w:t xml:space="preserve"> </w:t>
            </w:r>
            <w:r w:rsidRPr="00CA714D">
              <w:t>primary</w:t>
            </w:r>
            <w:r w:rsidRPr="00CA714D">
              <w:rPr>
                <w:spacing w:val="-3"/>
              </w:rPr>
              <w:t xml:space="preserve"> </w:t>
            </w:r>
            <w:r w:rsidRPr="00CA714D">
              <w:t>contact</w:t>
            </w:r>
            <w:r w:rsidRPr="00CA714D">
              <w:rPr>
                <w:spacing w:val="-5"/>
              </w:rPr>
              <w:t xml:space="preserve"> </w:t>
            </w:r>
            <w:r w:rsidRPr="00CA714D">
              <w:t>and</w:t>
            </w:r>
            <w:r w:rsidRPr="00CA714D">
              <w:rPr>
                <w:spacing w:val="-4"/>
              </w:rPr>
              <w:t xml:space="preserve"> </w:t>
            </w:r>
            <w:r w:rsidRPr="00CA714D">
              <w:t>for</w:t>
            </w:r>
            <w:r w:rsidRPr="00CA714D">
              <w:rPr>
                <w:spacing w:val="-2"/>
              </w:rPr>
              <w:t xml:space="preserve"> </w:t>
            </w:r>
            <w:r w:rsidRPr="00CA714D">
              <w:t>an</w:t>
            </w:r>
            <w:r w:rsidRPr="00CA714D">
              <w:rPr>
                <w:spacing w:val="-2"/>
              </w:rPr>
              <w:t xml:space="preserve"> </w:t>
            </w:r>
            <w:r w:rsidRPr="00CA714D">
              <w:t>authorized</w:t>
            </w:r>
            <w:r w:rsidRPr="00CA714D">
              <w:rPr>
                <w:spacing w:val="-4"/>
              </w:rPr>
              <w:t xml:space="preserve"> </w:t>
            </w:r>
            <w:r w:rsidRPr="00CA714D">
              <w:t>secondary</w:t>
            </w:r>
            <w:r w:rsidRPr="00CA714D">
              <w:rPr>
                <w:spacing w:val="-2"/>
              </w:rPr>
              <w:t xml:space="preserve"> contact</w:t>
            </w:r>
          </w:p>
        </w:tc>
        <w:tc>
          <w:tcPr>
            <w:tcW w:w="1008" w:type="dxa"/>
          </w:tcPr>
          <w:p w:rsidRPr="00CA714D" w:rsidR="00642A7B" w:rsidP="00FD62AC" w:rsidRDefault="00642A7B" w14:paraId="1D498844" w14:textId="77777777">
            <w:pPr>
              <w:pStyle w:val="TableParagraph"/>
              <w:ind w:left="0"/>
            </w:pPr>
          </w:p>
        </w:tc>
        <w:tc>
          <w:tcPr>
            <w:tcW w:w="1008" w:type="dxa"/>
          </w:tcPr>
          <w:p w:rsidRPr="00CA714D" w:rsidR="00642A7B" w:rsidP="00FD62AC" w:rsidRDefault="00642A7B" w14:paraId="28FD6A27"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1B5196" w14:paraId="06C71686" w14:textId="77777777">
        <w:trPr>
          <w:trHeight w:val="244"/>
        </w:trPr>
        <w:tc>
          <w:tcPr>
            <w:tcW w:w="915" w:type="dxa"/>
          </w:tcPr>
          <w:p w:rsidRPr="00CA714D" w:rsidR="00642A7B" w:rsidP="00FD62AC" w:rsidRDefault="00642A7B" w14:paraId="104AC742" w14:textId="77777777">
            <w:pPr>
              <w:pStyle w:val="TableParagraph"/>
              <w:spacing w:before="3"/>
            </w:pPr>
            <w:r w:rsidRPr="00CA714D">
              <w:rPr>
                <w:spacing w:val="-4"/>
              </w:rPr>
              <w:t>2.c.</w:t>
            </w:r>
          </w:p>
        </w:tc>
        <w:tc>
          <w:tcPr>
            <w:tcW w:w="7869" w:type="dxa"/>
          </w:tcPr>
          <w:p w:rsidRPr="00CA714D" w:rsidR="00642A7B" w:rsidP="00FD62AC" w:rsidRDefault="00642A7B" w14:paraId="1FCAF99C" w14:textId="77777777">
            <w:pPr>
              <w:pStyle w:val="TableParagraph"/>
              <w:spacing w:before="3"/>
            </w:pPr>
            <w:r w:rsidRPr="00CA714D">
              <w:t>Coordinate</w:t>
            </w:r>
            <w:r w:rsidRPr="00CA714D">
              <w:rPr>
                <w:spacing w:val="-4"/>
              </w:rPr>
              <w:t xml:space="preserve"> </w:t>
            </w:r>
            <w:r w:rsidRPr="00CA714D">
              <w:t>all</w:t>
            </w:r>
            <w:r w:rsidRPr="00CA714D">
              <w:rPr>
                <w:spacing w:val="-5"/>
              </w:rPr>
              <w:t xml:space="preserve"> </w:t>
            </w:r>
            <w:r w:rsidRPr="00CA714D">
              <w:t>information</w:t>
            </w:r>
            <w:r w:rsidRPr="00CA714D">
              <w:rPr>
                <w:spacing w:val="-3"/>
              </w:rPr>
              <w:t xml:space="preserve"> </w:t>
            </w:r>
            <w:r w:rsidRPr="00CA714D">
              <w:t>security</w:t>
            </w:r>
            <w:r w:rsidRPr="00CA714D">
              <w:rPr>
                <w:spacing w:val="-3"/>
              </w:rPr>
              <w:t xml:space="preserve"> </w:t>
            </w:r>
            <w:r w:rsidRPr="00CA714D">
              <w:t>activities</w:t>
            </w:r>
            <w:r w:rsidRPr="00CA714D">
              <w:rPr>
                <w:spacing w:val="-3"/>
              </w:rPr>
              <w:t xml:space="preserve"> </w:t>
            </w:r>
            <w:r w:rsidRPr="00CA714D">
              <w:t>with</w:t>
            </w:r>
            <w:r w:rsidRPr="00CA714D">
              <w:rPr>
                <w:spacing w:val="-3"/>
              </w:rPr>
              <w:t xml:space="preserve"> </w:t>
            </w:r>
            <w:r w:rsidRPr="00CA714D">
              <w:t>third</w:t>
            </w:r>
            <w:r w:rsidRPr="00CA714D">
              <w:rPr>
                <w:spacing w:val="-5"/>
              </w:rPr>
              <w:t xml:space="preserve"> </w:t>
            </w:r>
            <w:r w:rsidRPr="00CA714D">
              <w:t>parties</w:t>
            </w:r>
            <w:r w:rsidRPr="00CA714D">
              <w:rPr>
                <w:spacing w:val="-3"/>
              </w:rPr>
              <w:t xml:space="preserve"> </w:t>
            </w:r>
            <w:r w:rsidRPr="00CA714D">
              <w:t>other</w:t>
            </w:r>
            <w:r w:rsidRPr="00CA714D">
              <w:rPr>
                <w:spacing w:val="-2"/>
              </w:rPr>
              <w:t xml:space="preserve"> </w:t>
            </w:r>
            <w:r w:rsidRPr="00CA714D">
              <w:t>than</w:t>
            </w:r>
            <w:r w:rsidRPr="00CA714D">
              <w:rPr>
                <w:spacing w:val="-3"/>
              </w:rPr>
              <w:t xml:space="preserve"> </w:t>
            </w:r>
            <w:r w:rsidRPr="00CA714D">
              <w:t>those</w:t>
            </w:r>
            <w:r w:rsidRPr="00CA714D">
              <w:rPr>
                <w:spacing w:val="-4"/>
              </w:rPr>
              <w:t xml:space="preserve"> </w:t>
            </w:r>
            <w:r w:rsidRPr="00CA714D">
              <w:t>contracted</w:t>
            </w:r>
            <w:r w:rsidRPr="00CA714D">
              <w:rPr>
                <w:spacing w:val="-5"/>
              </w:rPr>
              <w:t xml:space="preserve"> </w:t>
            </w:r>
            <w:r w:rsidRPr="00CA714D">
              <w:t>by</w:t>
            </w:r>
            <w:r w:rsidRPr="00CA714D">
              <w:rPr>
                <w:spacing w:val="-3"/>
              </w:rPr>
              <w:t xml:space="preserve"> </w:t>
            </w:r>
            <w:r w:rsidRPr="00CA714D">
              <w:rPr>
                <w:spacing w:val="-2"/>
              </w:rPr>
              <w:t>Contractor</w:t>
            </w:r>
          </w:p>
        </w:tc>
        <w:tc>
          <w:tcPr>
            <w:tcW w:w="1008" w:type="dxa"/>
          </w:tcPr>
          <w:p w:rsidRPr="00CA714D" w:rsidR="00642A7B" w:rsidP="00FD62AC" w:rsidRDefault="00642A7B" w14:paraId="48D685DA" w14:textId="77777777">
            <w:pPr>
              <w:pStyle w:val="TableParagraph"/>
              <w:ind w:left="0"/>
            </w:pPr>
          </w:p>
        </w:tc>
        <w:tc>
          <w:tcPr>
            <w:tcW w:w="1008" w:type="dxa"/>
          </w:tcPr>
          <w:p w:rsidRPr="00CA714D" w:rsidR="00642A7B" w:rsidP="00FD62AC" w:rsidRDefault="00642A7B" w14:paraId="68D9CE2A"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1B5196" w14:paraId="4A2A6EE8" w14:textId="77777777">
        <w:trPr>
          <w:trHeight w:val="244"/>
        </w:trPr>
        <w:tc>
          <w:tcPr>
            <w:tcW w:w="915" w:type="dxa"/>
          </w:tcPr>
          <w:p w:rsidRPr="00CA714D" w:rsidR="00642A7B" w:rsidP="00FD62AC" w:rsidRDefault="00642A7B" w14:paraId="1EB7D06C" w14:textId="77777777">
            <w:pPr>
              <w:pStyle w:val="TableParagraph"/>
              <w:spacing w:before="3"/>
            </w:pPr>
            <w:r w:rsidRPr="00CA714D">
              <w:rPr>
                <w:spacing w:val="-4"/>
              </w:rPr>
              <w:t>2.d.</w:t>
            </w:r>
          </w:p>
        </w:tc>
        <w:tc>
          <w:tcPr>
            <w:tcW w:w="7869" w:type="dxa"/>
          </w:tcPr>
          <w:p w:rsidRPr="00CA714D" w:rsidR="00642A7B" w:rsidP="00FD62AC" w:rsidRDefault="00642A7B" w14:paraId="0CC38C7D" w14:textId="77777777">
            <w:pPr>
              <w:pStyle w:val="TableParagraph"/>
              <w:spacing w:before="3"/>
            </w:pPr>
            <w:r w:rsidRPr="00CA714D">
              <w:t>Designate</w:t>
            </w:r>
            <w:r w:rsidRPr="00CA714D">
              <w:rPr>
                <w:spacing w:val="-8"/>
              </w:rPr>
              <w:t xml:space="preserve"> </w:t>
            </w:r>
            <w:r w:rsidRPr="00CA714D">
              <w:t>a</w:t>
            </w:r>
            <w:r w:rsidRPr="00CA714D">
              <w:rPr>
                <w:spacing w:val="-3"/>
              </w:rPr>
              <w:t xml:space="preserve"> </w:t>
            </w:r>
            <w:r w:rsidRPr="00CA714D">
              <w:t>knowledgeable</w:t>
            </w:r>
            <w:r w:rsidRPr="00CA714D">
              <w:rPr>
                <w:spacing w:val="-4"/>
              </w:rPr>
              <w:t xml:space="preserve"> </w:t>
            </w:r>
            <w:r w:rsidRPr="00CA714D">
              <w:t>Contractor</w:t>
            </w:r>
            <w:r w:rsidRPr="00CA714D">
              <w:rPr>
                <w:spacing w:val="-3"/>
              </w:rPr>
              <w:t xml:space="preserve"> </w:t>
            </w:r>
            <w:r w:rsidRPr="00CA714D">
              <w:t>focal</w:t>
            </w:r>
            <w:r w:rsidRPr="00CA714D">
              <w:rPr>
                <w:spacing w:val="-4"/>
              </w:rPr>
              <w:t xml:space="preserve"> </w:t>
            </w:r>
            <w:r w:rsidRPr="00CA714D">
              <w:t>point</w:t>
            </w:r>
            <w:r w:rsidRPr="00CA714D">
              <w:rPr>
                <w:spacing w:val="-4"/>
              </w:rPr>
              <w:t xml:space="preserve"> </w:t>
            </w:r>
            <w:r w:rsidRPr="00CA714D">
              <w:t>for</w:t>
            </w:r>
            <w:r w:rsidRPr="00CA714D">
              <w:rPr>
                <w:spacing w:val="-3"/>
              </w:rPr>
              <w:t xml:space="preserve"> </w:t>
            </w:r>
            <w:r w:rsidRPr="00CA714D">
              <w:t>information</w:t>
            </w:r>
            <w:r w:rsidRPr="00CA714D">
              <w:rPr>
                <w:spacing w:val="-3"/>
              </w:rPr>
              <w:t xml:space="preserve"> </w:t>
            </w:r>
            <w:r w:rsidRPr="00CA714D">
              <w:t>security</w:t>
            </w:r>
            <w:r w:rsidRPr="00CA714D">
              <w:rPr>
                <w:spacing w:val="-7"/>
              </w:rPr>
              <w:t xml:space="preserve"> </w:t>
            </w:r>
            <w:r w:rsidRPr="00CA714D">
              <w:t>related</w:t>
            </w:r>
            <w:r w:rsidRPr="00CA714D">
              <w:rPr>
                <w:spacing w:val="-4"/>
              </w:rPr>
              <w:t xml:space="preserve"> </w:t>
            </w:r>
            <w:r w:rsidRPr="00CA714D">
              <w:t>activities</w:t>
            </w:r>
            <w:r w:rsidRPr="00CA714D">
              <w:rPr>
                <w:spacing w:val="-3"/>
              </w:rPr>
              <w:t xml:space="preserve"> </w:t>
            </w:r>
            <w:r w:rsidRPr="00CA714D">
              <w:rPr>
                <w:spacing w:val="-2"/>
              </w:rPr>
              <w:t>including:</w:t>
            </w:r>
          </w:p>
        </w:tc>
        <w:tc>
          <w:tcPr>
            <w:tcW w:w="1008" w:type="dxa"/>
          </w:tcPr>
          <w:p w:rsidRPr="00CA714D" w:rsidR="00642A7B" w:rsidP="00FD62AC" w:rsidRDefault="00642A7B" w14:paraId="44F1554D"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79624628" w14:textId="77777777">
            <w:pPr>
              <w:pStyle w:val="TableParagraph"/>
              <w:ind w:left="0"/>
            </w:pPr>
          </w:p>
        </w:tc>
      </w:tr>
      <w:tr w:rsidRPr="00CA714D" w:rsidR="00642A7B" w:rsidTr="001B5196" w14:paraId="05DA4358" w14:textId="77777777">
        <w:trPr>
          <w:trHeight w:val="244"/>
        </w:trPr>
        <w:tc>
          <w:tcPr>
            <w:tcW w:w="915" w:type="dxa"/>
          </w:tcPr>
          <w:p w:rsidRPr="00CA714D" w:rsidR="00642A7B" w:rsidP="00FD62AC" w:rsidRDefault="00642A7B" w14:paraId="58ED9638" w14:textId="77777777">
            <w:pPr>
              <w:pStyle w:val="TableParagraph"/>
              <w:spacing w:before="3"/>
            </w:pPr>
            <w:r w:rsidRPr="00CA714D">
              <w:rPr>
                <w:spacing w:val="-4"/>
              </w:rPr>
              <w:t>2.e.</w:t>
            </w:r>
          </w:p>
        </w:tc>
        <w:tc>
          <w:tcPr>
            <w:tcW w:w="7869" w:type="dxa"/>
          </w:tcPr>
          <w:p w:rsidRPr="00CA714D" w:rsidR="00642A7B" w:rsidP="00FD62AC" w:rsidRDefault="00642A7B" w14:paraId="2DA8B750" w14:textId="42CA034F">
            <w:pPr>
              <w:pStyle w:val="TableParagraph"/>
              <w:spacing w:before="3"/>
            </w:pPr>
            <w:r w:rsidRPr="00CA714D">
              <w:t>Interfacing</w:t>
            </w:r>
            <w:r w:rsidRPr="00CA714D">
              <w:rPr>
                <w:spacing w:val="-3"/>
              </w:rPr>
              <w:t xml:space="preserve"> </w:t>
            </w:r>
            <w:r w:rsidRPr="00CA714D">
              <w:t>with</w:t>
            </w:r>
            <w:r w:rsidRPr="00CA714D">
              <w:rPr>
                <w:spacing w:val="-2"/>
              </w:rPr>
              <w:t xml:space="preserve"> </w:t>
            </w:r>
            <w:r w:rsidRPr="00CA714D">
              <w:t>the</w:t>
            </w:r>
            <w:r w:rsidRPr="00CA714D">
              <w:rPr>
                <w:spacing w:val="-3"/>
              </w:rPr>
              <w:t xml:space="preserve"> </w:t>
            </w:r>
            <w:r w:rsidRPr="00CA714D" w:rsidR="00B14ED9">
              <w:t>Company</w:t>
            </w:r>
            <w:r w:rsidRPr="00CA714D">
              <w:rPr>
                <w:spacing w:val="-4"/>
              </w:rPr>
              <w:t xml:space="preserve"> </w:t>
            </w:r>
            <w:r w:rsidRPr="00CA714D">
              <w:t>focal</w:t>
            </w:r>
            <w:r w:rsidRPr="00CA714D">
              <w:rPr>
                <w:spacing w:val="-3"/>
              </w:rPr>
              <w:t xml:space="preserve"> </w:t>
            </w:r>
            <w:r w:rsidRPr="00CA714D">
              <w:t>point</w:t>
            </w:r>
            <w:r w:rsidRPr="00CA714D">
              <w:rPr>
                <w:spacing w:val="-3"/>
              </w:rPr>
              <w:t xml:space="preserve"> </w:t>
            </w:r>
            <w:r w:rsidRPr="00CA714D">
              <w:t>on</w:t>
            </w:r>
            <w:r w:rsidRPr="00CA714D">
              <w:rPr>
                <w:spacing w:val="-2"/>
              </w:rPr>
              <w:t xml:space="preserve"> </w:t>
            </w:r>
            <w:r w:rsidRPr="00CA714D">
              <w:t>security</w:t>
            </w:r>
            <w:r w:rsidRPr="00CA714D">
              <w:rPr>
                <w:spacing w:val="-2"/>
              </w:rPr>
              <w:t xml:space="preserve"> requirements</w:t>
            </w:r>
          </w:p>
        </w:tc>
        <w:tc>
          <w:tcPr>
            <w:tcW w:w="1008" w:type="dxa"/>
          </w:tcPr>
          <w:p w:rsidRPr="00CA714D" w:rsidR="00642A7B" w:rsidP="00FD62AC" w:rsidRDefault="00642A7B" w14:paraId="3C8D5127"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146F1DE3" w14:textId="77777777">
            <w:pPr>
              <w:pStyle w:val="TableParagraph"/>
              <w:ind w:left="0"/>
            </w:pPr>
          </w:p>
        </w:tc>
      </w:tr>
      <w:tr w:rsidRPr="00CA714D" w:rsidR="00642A7B" w:rsidTr="001B5196" w14:paraId="71B18420" w14:textId="77777777">
        <w:trPr>
          <w:trHeight w:val="448"/>
        </w:trPr>
        <w:tc>
          <w:tcPr>
            <w:tcW w:w="915" w:type="dxa"/>
          </w:tcPr>
          <w:p w:rsidRPr="00CA714D" w:rsidR="00642A7B" w:rsidP="00FD62AC" w:rsidRDefault="00642A7B" w14:paraId="21562B16" w14:textId="77777777">
            <w:pPr>
              <w:pStyle w:val="TableParagraph"/>
              <w:spacing w:before="3"/>
            </w:pPr>
            <w:r w:rsidRPr="00CA714D">
              <w:rPr>
                <w:spacing w:val="-4"/>
              </w:rPr>
              <w:t>2.f.</w:t>
            </w:r>
          </w:p>
        </w:tc>
        <w:tc>
          <w:tcPr>
            <w:tcW w:w="7869" w:type="dxa"/>
          </w:tcPr>
          <w:p w:rsidRPr="00CA714D" w:rsidR="00642A7B" w:rsidP="00FD62AC" w:rsidRDefault="00642A7B" w14:paraId="01BFB39A" w14:textId="77777777">
            <w:pPr>
              <w:pStyle w:val="TableParagraph"/>
              <w:spacing w:before="3"/>
            </w:pPr>
            <w:r w:rsidRPr="00CA714D">
              <w:t>Implementation</w:t>
            </w:r>
            <w:r w:rsidRPr="00CA714D">
              <w:rPr>
                <w:spacing w:val="-3"/>
              </w:rPr>
              <w:t xml:space="preserve"> </w:t>
            </w:r>
            <w:r w:rsidRPr="00CA714D">
              <w:t>of</w:t>
            </w:r>
            <w:r w:rsidRPr="00CA714D">
              <w:rPr>
                <w:spacing w:val="-4"/>
              </w:rPr>
              <w:t xml:space="preserve"> </w:t>
            </w:r>
            <w:r w:rsidRPr="00CA714D">
              <w:t>security</w:t>
            </w:r>
            <w:r w:rsidRPr="00CA714D">
              <w:rPr>
                <w:spacing w:val="-4"/>
              </w:rPr>
              <w:t xml:space="preserve"> </w:t>
            </w:r>
            <w:r w:rsidRPr="00CA714D">
              <w:t>requirements</w:t>
            </w:r>
            <w:r w:rsidRPr="00CA714D">
              <w:rPr>
                <w:spacing w:val="-3"/>
              </w:rPr>
              <w:t xml:space="preserve"> </w:t>
            </w:r>
            <w:r w:rsidRPr="00CA714D">
              <w:t>for</w:t>
            </w:r>
            <w:r w:rsidRPr="00CA714D">
              <w:rPr>
                <w:spacing w:val="-3"/>
              </w:rPr>
              <w:t xml:space="preserve"> </w:t>
            </w:r>
            <w:r w:rsidRPr="00CA714D">
              <w:t>which</w:t>
            </w:r>
            <w:r w:rsidRPr="00CA714D">
              <w:rPr>
                <w:spacing w:val="-3"/>
              </w:rPr>
              <w:t xml:space="preserve"> </w:t>
            </w:r>
            <w:r w:rsidRPr="00CA714D">
              <w:t>Contractor</w:t>
            </w:r>
            <w:r w:rsidRPr="00CA714D">
              <w:rPr>
                <w:spacing w:val="-3"/>
              </w:rPr>
              <w:t xml:space="preserve"> </w:t>
            </w:r>
            <w:r w:rsidRPr="00CA714D">
              <w:t>is</w:t>
            </w:r>
            <w:r w:rsidRPr="00CA714D">
              <w:rPr>
                <w:spacing w:val="-5"/>
              </w:rPr>
              <w:t xml:space="preserve"> </w:t>
            </w:r>
            <w:r w:rsidRPr="00CA714D">
              <w:t>responsible</w:t>
            </w:r>
            <w:r w:rsidRPr="00CA714D">
              <w:rPr>
                <w:spacing w:val="-4"/>
              </w:rPr>
              <w:t xml:space="preserve"> </w:t>
            </w:r>
            <w:r w:rsidRPr="00CA714D">
              <w:t>in</w:t>
            </w:r>
            <w:r w:rsidRPr="00CA714D">
              <w:rPr>
                <w:spacing w:val="-3"/>
              </w:rPr>
              <w:t xml:space="preserve"> </w:t>
            </w:r>
            <w:r w:rsidRPr="00CA714D">
              <w:t>accordance</w:t>
            </w:r>
            <w:r w:rsidRPr="00CA714D">
              <w:rPr>
                <w:spacing w:val="-5"/>
              </w:rPr>
              <w:t xml:space="preserve"> </w:t>
            </w:r>
            <w:r w:rsidRPr="00CA714D">
              <w:t>with</w:t>
            </w:r>
            <w:r w:rsidRPr="00CA714D">
              <w:rPr>
                <w:spacing w:val="-4"/>
              </w:rPr>
              <w:t xml:space="preserve"> </w:t>
            </w:r>
            <w:r w:rsidRPr="00CA714D">
              <w:t>the negotiated and agreed to Roles and Responsibilities (as defined by this table)</w:t>
            </w:r>
          </w:p>
        </w:tc>
        <w:tc>
          <w:tcPr>
            <w:tcW w:w="1008" w:type="dxa"/>
          </w:tcPr>
          <w:p w:rsidRPr="00CA714D" w:rsidR="00642A7B" w:rsidP="00FD62AC" w:rsidRDefault="00642A7B" w14:paraId="3259CECC"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3A5F3643" w14:textId="77777777">
            <w:pPr>
              <w:pStyle w:val="TableParagraph"/>
              <w:ind w:left="0"/>
            </w:pPr>
          </w:p>
        </w:tc>
      </w:tr>
    </w:tbl>
    <w:p w:rsidRPr="00CA714D" w:rsidR="00642A7B" w:rsidP="00642A7B" w:rsidRDefault="00642A7B" w14:paraId="4226AD05" w14:textId="77777777">
      <w:pPr>
        <w:sectPr w:rsidRPr="00CA714D" w:rsidR="00642A7B" w:rsidSect="00977FF5">
          <w:headerReference w:type="default" r:id="rId16"/>
          <w:pgSz w:w="12240" w:h="15840" w:orient="portrait"/>
          <w:pgMar w:top="400" w:right="380" w:bottom="840" w:left="380" w:header="201" w:footer="656" w:gutter="0"/>
          <w:cols w:space="720"/>
        </w:sectPr>
      </w:pPr>
    </w:p>
    <w:p w:rsidRPr="00CA714D" w:rsidR="00642A7B" w:rsidP="00642A7B" w:rsidRDefault="00642A7B" w14:paraId="60C87A26" w14:textId="77777777">
      <w:pPr>
        <w:pStyle w:val="BodyText"/>
        <w:spacing w:before="188"/>
        <w:rPr>
          <w:sz w:val="22"/>
          <w:szCs w:val="22"/>
        </w:rPr>
      </w:pPr>
    </w:p>
    <w:tbl>
      <w:tblPr>
        <w:tblW w:w="0" w:type="auto"/>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576"/>
        <w:gridCol w:w="8208"/>
        <w:gridCol w:w="1008"/>
        <w:gridCol w:w="1008"/>
      </w:tblGrid>
      <w:tr w:rsidRPr="00CA714D" w:rsidR="00642A7B" w:rsidTr="00FD62AC" w14:paraId="36B5F7D9" w14:textId="77777777">
        <w:trPr>
          <w:trHeight w:val="287"/>
        </w:trPr>
        <w:tc>
          <w:tcPr>
            <w:tcW w:w="10800" w:type="dxa"/>
            <w:gridSpan w:val="4"/>
            <w:shd w:val="clear" w:color="auto" w:fill="B8CCE4"/>
          </w:tcPr>
          <w:p w:rsidRPr="00CA714D" w:rsidR="00642A7B" w:rsidP="00FD62AC" w:rsidRDefault="00642A7B" w14:paraId="0602DBC6" w14:textId="77777777">
            <w:pPr>
              <w:pStyle w:val="TableParagraph"/>
              <w:spacing w:before="27"/>
              <w:rPr>
                <w:b/>
              </w:rPr>
            </w:pPr>
            <w:r w:rsidRPr="00CA714D">
              <w:rPr>
                <w:b/>
              </w:rPr>
              <w:t>3.</w:t>
            </w:r>
            <w:r w:rsidRPr="00CA714D">
              <w:rPr>
                <w:b/>
                <w:spacing w:val="-5"/>
              </w:rPr>
              <w:t xml:space="preserve"> </w:t>
            </w:r>
            <w:r w:rsidRPr="00CA714D">
              <w:rPr>
                <w:b/>
              </w:rPr>
              <w:t>Asset</w:t>
            </w:r>
            <w:r w:rsidRPr="00CA714D">
              <w:rPr>
                <w:b/>
                <w:spacing w:val="-4"/>
              </w:rPr>
              <w:t xml:space="preserve"> </w:t>
            </w:r>
            <w:r w:rsidRPr="00CA714D">
              <w:rPr>
                <w:b/>
                <w:spacing w:val="-2"/>
              </w:rPr>
              <w:t>Management</w:t>
            </w:r>
          </w:p>
        </w:tc>
      </w:tr>
      <w:tr w:rsidRPr="00CA714D" w:rsidR="00642A7B" w:rsidTr="00FD62AC" w14:paraId="28D6B412" w14:textId="77777777">
        <w:trPr>
          <w:trHeight w:val="318"/>
        </w:trPr>
        <w:tc>
          <w:tcPr>
            <w:tcW w:w="576" w:type="dxa"/>
          </w:tcPr>
          <w:p w:rsidRPr="00CA714D" w:rsidR="00642A7B" w:rsidP="00FD62AC" w:rsidRDefault="00642A7B" w14:paraId="7DF20D28" w14:textId="77777777">
            <w:pPr>
              <w:pStyle w:val="TableParagraph"/>
              <w:spacing w:line="145" w:lineRule="exact"/>
              <w:rPr>
                <w:b/>
              </w:rPr>
            </w:pPr>
            <w:r w:rsidRPr="00CA714D">
              <w:rPr>
                <w:b/>
                <w:spacing w:val="-2"/>
              </w:rPr>
              <w:t>Control</w:t>
            </w:r>
          </w:p>
          <w:p w:rsidRPr="00CA714D" w:rsidR="00642A7B" w:rsidP="00FD62AC" w:rsidRDefault="00642A7B" w14:paraId="49EFA2C1" w14:textId="77777777">
            <w:pPr>
              <w:pStyle w:val="TableParagraph"/>
              <w:spacing w:before="2" w:line="151" w:lineRule="exact"/>
              <w:ind w:left="146"/>
              <w:rPr>
                <w:b/>
              </w:rPr>
            </w:pPr>
            <w:r w:rsidRPr="00CA714D">
              <w:rPr>
                <w:b/>
                <w:spacing w:val="-4"/>
              </w:rPr>
              <w:t>Area</w:t>
            </w:r>
          </w:p>
        </w:tc>
        <w:tc>
          <w:tcPr>
            <w:tcW w:w="8208" w:type="dxa"/>
          </w:tcPr>
          <w:p w:rsidRPr="00CA714D" w:rsidR="00642A7B" w:rsidP="00FD62AC" w:rsidRDefault="00642A7B" w14:paraId="09439D42" w14:textId="77777777">
            <w:pPr>
              <w:pStyle w:val="TableParagraph"/>
              <w:spacing w:before="41"/>
              <w:ind w:left="8" w:right="3"/>
              <w:jc w:val="center"/>
              <w:rPr>
                <w:b/>
              </w:rPr>
            </w:pPr>
            <w:r w:rsidRPr="00CA714D">
              <w:rPr>
                <w:b/>
                <w:spacing w:val="-2"/>
              </w:rPr>
              <w:t>Description</w:t>
            </w:r>
          </w:p>
        </w:tc>
        <w:tc>
          <w:tcPr>
            <w:tcW w:w="1008" w:type="dxa"/>
          </w:tcPr>
          <w:p w:rsidRPr="00CA714D" w:rsidR="00642A7B" w:rsidP="00FD62AC" w:rsidRDefault="00642A7B" w14:paraId="01F4A9F9" w14:textId="77777777">
            <w:pPr>
              <w:pStyle w:val="TableParagraph"/>
              <w:spacing w:before="52"/>
              <w:ind w:left="12" w:right="2"/>
              <w:jc w:val="center"/>
              <w:rPr>
                <w:b/>
              </w:rPr>
            </w:pPr>
            <w:r w:rsidRPr="00CA714D">
              <w:rPr>
                <w:b/>
                <w:spacing w:val="-2"/>
              </w:rPr>
              <w:t>Contractor</w:t>
            </w:r>
          </w:p>
        </w:tc>
        <w:tc>
          <w:tcPr>
            <w:tcW w:w="1008" w:type="dxa"/>
          </w:tcPr>
          <w:p w:rsidRPr="00CA714D" w:rsidR="00642A7B" w:rsidP="00FD62AC" w:rsidRDefault="00B14ED9" w14:paraId="22296364" w14:textId="6E68F22C">
            <w:pPr>
              <w:pStyle w:val="TableParagraph"/>
              <w:spacing w:before="52"/>
              <w:ind w:left="12"/>
              <w:jc w:val="center"/>
              <w:rPr>
                <w:b/>
              </w:rPr>
            </w:pPr>
            <w:r w:rsidRPr="00CA714D">
              <w:rPr>
                <w:b/>
                <w:spacing w:val="-2"/>
              </w:rPr>
              <w:t>Company</w:t>
            </w:r>
          </w:p>
        </w:tc>
      </w:tr>
      <w:tr w:rsidRPr="00CA714D" w:rsidR="00642A7B" w:rsidTr="00FD62AC" w14:paraId="7E2E3282" w14:textId="77777777">
        <w:trPr>
          <w:trHeight w:val="244"/>
        </w:trPr>
        <w:tc>
          <w:tcPr>
            <w:tcW w:w="576" w:type="dxa"/>
          </w:tcPr>
          <w:p w:rsidRPr="00CA714D" w:rsidR="00642A7B" w:rsidP="00FD62AC" w:rsidRDefault="00642A7B" w14:paraId="4FC6DE9F" w14:textId="77777777">
            <w:pPr>
              <w:pStyle w:val="TableParagraph"/>
              <w:spacing w:before="3"/>
            </w:pPr>
            <w:r w:rsidRPr="00CA714D">
              <w:rPr>
                <w:spacing w:val="-5"/>
              </w:rPr>
              <w:t>3.a</w:t>
            </w:r>
          </w:p>
        </w:tc>
        <w:tc>
          <w:tcPr>
            <w:tcW w:w="8208" w:type="dxa"/>
          </w:tcPr>
          <w:p w:rsidRPr="00CA714D" w:rsidR="00642A7B" w:rsidP="00FD62AC" w:rsidRDefault="00642A7B" w14:paraId="1B574990" w14:textId="68D9B8F3">
            <w:pPr>
              <w:pStyle w:val="TableParagraph"/>
              <w:spacing w:before="3"/>
            </w:pPr>
            <w:r w:rsidRPr="00CA714D">
              <w:t>Be</w:t>
            </w:r>
            <w:r w:rsidRPr="00CA714D">
              <w:rPr>
                <w:spacing w:val="-6"/>
              </w:rPr>
              <w:t xml:space="preserve"> </w:t>
            </w:r>
            <w:r w:rsidRPr="00CA714D">
              <w:t>responsible</w:t>
            </w:r>
            <w:r w:rsidRPr="00CA714D">
              <w:rPr>
                <w:spacing w:val="-4"/>
              </w:rPr>
              <w:t xml:space="preserve"> </w:t>
            </w:r>
            <w:r w:rsidRPr="00CA714D">
              <w:t>for</w:t>
            </w:r>
            <w:r w:rsidRPr="00CA714D">
              <w:rPr>
                <w:spacing w:val="-3"/>
              </w:rPr>
              <w:t xml:space="preserve"> </w:t>
            </w:r>
            <w:r w:rsidRPr="00CA714D">
              <w:t>its</w:t>
            </w:r>
            <w:r w:rsidRPr="00CA714D">
              <w:rPr>
                <w:spacing w:val="-3"/>
              </w:rPr>
              <w:t xml:space="preserve"> </w:t>
            </w:r>
            <w:r w:rsidRPr="00CA714D">
              <w:t>information</w:t>
            </w:r>
            <w:r w:rsidRPr="00CA714D">
              <w:rPr>
                <w:spacing w:val="-3"/>
              </w:rPr>
              <w:t xml:space="preserve"> </w:t>
            </w:r>
            <w:r w:rsidRPr="00CA714D">
              <w:t>assets,</w:t>
            </w:r>
            <w:r w:rsidRPr="00CA714D">
              <w:rPr>
                <w:spacing w:val="-3"/>
              </w:rPr>
              <w:t xml:space="preserve"> </w:t>
            </w:r>
            <w:r w:rsidRPr="00CA714D">
              <w:t>including</w:t>
            </w:r>
            <w:r w:rsidRPr="00CA714D">
              <w:rPr>
                <w:spacing w:val="-5"/>
              </w:rPr>
              <w:t xml:space="preserve"> </w:t>
            </w:r>
            <w:r w:rsidR="00683C23">
              <w:t>Product</w:t>
            </w:r>
            <w:r w:rsidRPr="00CA714D">
              <w:t>,</w:t>
            </w:r>
            <w:r w:rsidRPr="00CA714D">
              <w:rPr>
                <w:spacing w:val="-3"/>
              </w:rPr>
              <w:t xml:space="preserve"> </w:t>
            </w:r>
            <w:r w:rsidRPr="00CA714D">
              <w:t>physical</w:t>
            </w:r>
            <w:r w:rsidRPr="00CA714D">
              <w:rPr>
                <w:spacing w:val="-4"/>
              </w:rPr>
              <w:t xml:space="preserve"> </w:t>
            </w:r>
            <w:r w:rsidRPr="00CA714D">
              <w:t>assets,</w:t>
            </w:r>
            <w:r w:rsidRPr="00CA714D">
              <w:rPr>
                <w:spacing w:val="-6"/>
              </w:rPr>
              <w:t xml:space="preserve"> </w:t>
            </w:r>
            <w:r w:rsidRPr="00CA714D">
              <w:t>and</w:t>
            </w:r>
            <w:r w:rsidRPr="00CA714D">
              <w:rPr>
                <w:spacing w:val="-4"/>
              </w:rPr>
              <w:t xml:space="preserve"> </w:t>
            </w:r>
            <w:r w:rsidRPr="00CA714D">
              <w:rPr>
                <w:spacing w:val="-2"/>
              </w:rPr>
              <w:t>services</w:t>
            </w:r>
          </w:p>
        </w:tc>
        <w:tc>
          <w:tcPr>
            <w:tcW w:w="1008" w:type="dxa"/>
          </w:tcPr>
          <w:p w:rsidRPr="00CA714D" w:rsidR="00642A7B" w:rsidP="00FD62AC" w:rsidRDefault="00642A7B" w14:paraId="7EADDDF1" w14:textId="77777777">
            <w:pPr>
              <w:pStyle w:val="TableParagraph"/>
              <w:ind w:left="0"/>
            </w:pPr>
          </w:p>
        </w:tc>
        <w:tc>
          <w:tcPr>
            <w:tcW w:w="1008" w:type="dxa"/>
          </w:tcPr>
          <w:p w:rsidRPr="00CA714D" w:rsidR="00642A7B" w:rsidP="00FD62AC" w:rsidRDefault="00642A7B" w14:paraId="6F287570"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775EAA2A" w14:textId="77777777">
        <w:trPr>
          <w:trHeight w:val="1893"/>
        </w:trPr>
        <w:tc>
          <w:tcPr>
            <w:tcW w:w="576" w:type="dxa"/>
          </w:tcPr>
          <w:p w:rsidRPr="00CA714D" w:rsidR="00642A7B" w:rsidP="00FD62AC" w:rsidRDefault="00642A7B" w14:paraId="1AF84828" w14:textId="3F93DF67">
            <w:pPr>
              <w:pStyle w:val="TableParagraph"/>
              <w:spacing w:before="3"/>
            </w:pPr>
            <w:r w:rsidRPr="00CA714D">
              <w:rPr>
                <w:spacing w:val="-4"/>
              </w:rPr>
              <w:t>3.</w:t>
            </w:r>
            <w:r w:rsidR="002E6790">
              <w:rPr>
                <w:spacing w:val="-4"/>
              </w:rPr>
              <w:t>b</w:t>
            </w:r>
            <w:r w:rsidRPr="00CA714D">
              <w:rPr>
                <w:spacing w:val="-4"/>
              </w:rPr>
              <w:t>.</w:t>
            </w:r>
          </w:p>
        </w:tc>
        <w:tc>
          <w:tcPr>
            <w:tcW w:w="8208" w:type="dxa"/>
          </w:tcPr>
          <w:p w:rsidRPr="00CA714D" w:rsidR="00642A7B" w:rsidP="00FD62AC" w:rsidRDefault="00642A7B" w14:paraId="41F4F295" w14:textId="77777777">
            <w:pPr>
              <w:pStyle w:val="TableParagraph"/>
              <w:spacing w:before="3" w:line="242" w:lineRule="auto"/>
            </w:pPr>
            <w:r w:rsidRPr="00CA714D">
              <w:t>Except as set forth in Sections 44 and 60, be responsible for identifying, providing and funding the appropriate</w:t>
            </w:r>
            <w:r w:rsidRPr="00CA714D">
              <w:rPr>
                <w:spacing w:val="-4"/>
              </w:rPr>
              <w:t xml:space="preserve"> </w:t>
            </w:r>
            <w:r w:rsidRPr="00CA714D">
              <w:t>information</w:t>
            </w:r>
            <w:r w:rsidRPr="00CA714D">
              <w:rPr>
                <w:spacing w:val="-6"/>
              </w:rPr>
              <w:t xml:space="preserve"> </w:t>
            </w:r>
            <w:r w:rsidRPr="00CA714D">
              <w:t>security</w:t>
            </w:r>
            <w:r w:rsidRPr="00CA714D">
              <w:rPr>
                <w:spacing w:val="-7"/>
              </w:rPr>
              <w:t xml:space="preserve"> </w:t>
            </w:r>
            <w:r w:rsidRPr="00CA714D">
              <w:t>controls</w:t>
            </w:r>
            <w:r w:rsidRPr="00CA714D">
              <w:rPr>
                <w:spacing w:val="-3"/>
              </w:rPr>
              <w:t xml:space="preserve"> </w:t>
            </w:r>
            <w:r w:rsidRPr="00CA714D">
              <w:t>and</w:t>
            </w:r>
            <w:r w:rsidRPr="00CA714D">
              <w:rPr>
                <w:spacing w:val="-5"/>
              </w:rPr>
              <w:t xml:space="preserve"> </w:t>
            </w:r>
            <w:r w:rsidRPr="00CA714D">
              <w:t>communicating</w:t>
            </w:r>
            <w:r w:rsidRPr="00CA714D">
              <w:rPr>
                <w:spacing w:val="-4"/>
              </w:rPr>
              <w:t xml:space="preserve"> </w:t>
            </w:r>
            <w:r w:rsidRPr="00CA714D">
              <w:t>relevant</w:t>
            </w:r>
            <w:r w:rsidRPr="00CA714D">
              <w:rPr>
                <w:spacing w:val="-4"/>
              </w:rPr>
              <w:t xml:space="preserve"> </w:t>
            </w:r>
            <w:r w:rsidRPr="00CA714D">
              <w:t>requirements</w:t>
            </w:r>
            <w:r w:rsidRPr="00CA714D">
              <w:rPr>
                <w:spacing w:val="-3"/>
              </w:rPr>
              <w:t xml:space="preserve"> </w:t>
            </w:r>
            <w:r w:rsidRPr="00CA714D">
              <w:t>to</w:t>
            </w:r>
            <w:r w:rsidRPr="00CA714D">
              <w:rPr>
                <w:spacing w:val="-4"/>
              </w:rPr>
              <w:t xml:space="preserve"> </w:t>
            </w:r>
            <w:r w:rsidRPr="00CA714D">
              <w:t>Contractor</w:t>
            </w:r>
            <w:r w:rsidRPr="00CA714D">
              <w:rPr>
                <w:spacing w:val="-3"/>
              </w:rPr>
              <w:t xml:space="preserve"> </w:t>
            </w:r>
            <w:r w:rsidRPr="00CA714D">
              <w:t>for:</w:t>
            </w:r>
          </w:p>
          <w:p w:rsidRPr="00CA714D" w:rsidR="00642A7B" w:rsidP="00FD62AC" w:rsidRDefault="00642A7B" w14:paraId="6D0B25FA" w14:textId="77777777">
            <w:pPr>
              <w:pStyle w:val="TableParagraph"/>
              <w:numPr>
                <w:ilvl w:val="0"/>
                <w:numId w:val="9"/>
              </w:numPr>
              <w:tabs>
                <w:tab w:val="left" w:pos="277"/>
              </w:tabs>
              <w:spacing w:before="36"/>
              <w:ind w:left="277" w:hanging="215"/>
            </w:pPr>
            <w:r w:rsidRPr="00CA714D">
              <w:t>Data</w:t>
            </w:r>
            <w:r w:rsidRPr="00CA714D">
              <w:rPr>
                <w:spacing w:val="-4"/>
              </w:rPr>
              <w:t xml:space="preserve"> </w:t>
            </w:r>
            <w:r w:rsidRPr="00CA714D">
              <w:t>transmitted</w:t>
            </w:r>
            <w:r w:rsidRPr="00CA714D">
              <w:rPr>
                <w:spacing w:val="-6"/>
              </w:rPr>
              <w:t xml:space="preserve"> </w:t>
            </w:r>
            <w:r w:rsidRPr="00CA714D">
              <w:t>via</w:t>
            </w:r>
            <w:r w:rsidRPr="00CA714D">
              <w:rPr>
                <w:spacing w:val="-3"/>
              </w:rPr>
              <w:t xml:space="preserve"> </w:t>
            </w:r>
            <w:r w:rsidRPr="00CA714D">
              <w:t>public</w:t>
            </w:r>
            <w:r w:rsidRPr="00CA714D">
              <w:rPr>
                <w:spacing w:val="-5"/>
              </w:rPr>
              <w:t xml:space="preserve"> </w:t>
            </w:r>
            <w:r w:rsidRPr="00CA714D">
              <w:t>telecommunications</w:t>
            </w:r>
            <w:r w:rsidRPr="00CA714D">
              <w:rPr>
                <w:spacing w:val="-3"/>
              </w:rPr>
              <w:t xml:space="preserve"> </w:t>
            </w:r>
            <w:r w:rsidRPr="00CA714D">
              <w:t>facilities</w:t>
            </w:r>
            <w:r w:rsidRPr="00CA714D">
              <w:rPr>
                <w:spacing w:val="-4"/>
              </w:rPr>
              <w:t xml:space="preserve"> </w:t>
            </w:r>
            <w:r w:rsidRPr="00CA714D">
              <w:t>or</w:t>
            </w:r>
            <w:r w:rsidRPr="00CA714D">
              <w:rPr>
                <w:spacing w:val="-6"/>
              </w:rPr>
              <w:t xml:space="preserve"> </w:t>
            </w:r>
            <w:r w:rsidRPr="00CA714D">
              <w:rPr>
                <w:spacing w:val="-2"/>
              </w:rPr>
              <w:t>services.</w:t>
            </w:r>
          </w:p>
          <w:p w:rsidRPr="00CA714D" w:rsidR="00642A7B" w:rsidP="00FD62AC" w:rsidRDefault="00642A7B" w14:paraId="5FBCDE94" w14:textId="137615BE">
            <w:pPr>
              <w:pStyle w:val="TableParagraph"/>
              <w:numPr>
                <w:ilvl w:val="0"/>
                <w:numId w:val="9"/>
              </w:numPr>
              <w:tabs>
                <w:tab w:val="left" w:pos="276"/>
              </w:tabs>
              <w:spacing w:before="38"/>
              <w:ind w:hanging="215"/>
            </w:pPr>
            <w:r w:rsidRPr="00CA714D">
              <w:t>Transport</w:t>
            </w:r>
            <w:r w:rsidRPr="00CA714D">
              <w:rPr>
                <w:spacing w:val="-5"/>
              </w:rPr>
              <w:t xml:space="preserve"> </w:t>
            </w:r>
            <w:r w:rsidRPr="00CA714D">
              <w:t>of</w:t>
            </w:r>
            <w:r w:rsidRPr="00CA714D">
              <w:rPr>
                <w:spacing w:val="-4"/>
              </w:rPr>
              <w:t xml:space="preserve"> </w:t>
            </w:r>
            <w:r w:rsidRPr="00CA714D" w:rsidR="00B14ED9">
              <w:t>Company</w:t>
            </w:r>
            <w:r w:rsidRPr="00CA714D">
              <w:rPr>
                <w:spacing w:val="-4"/>
              </w:rPr>
              <w:t xml:space="preserve"> </w:t>
            </w:r>
            <w:r w:rsidRPr="00CA714D">
              <w:t>Data</w:t>
            </w:r>
            <w:r w:rsidRPr="00CA714D">
              <w:rPr>
                <w:spacing w:val="-2"/>
              </w:rPr>
              <w:t xml:space="preserve"> </w:t>
            </w:r>
            <w:r w:rsidRPr="00CA714D">
              <w:t>(e.g.,</w:t>
            </w:r>
            <w:r w:rsidRPr="00CA714D">
              <w:rPr>
                <w:spacing w:val="-2"/>
              </w:rPr>
              <w:t xml:space="preserve"> </w:t>
            </w:r>
            <w:r w:rsidRPr="00CA714D">
              <w:t>encryption,</w:t>
            </w:r>
            <w:r w:rsidRPr="00CA714D">
              <w:rPr>
                <w:spacing w:val="-2"/>
              </w:rPr>
              <w:t xml:space="preserve"> </w:t>
            </w:r>
            <w:r w:rsidRPr="00CA714D">
              <w:t>transport</w:t>
            </w:r>
            <w:r w:rsidRPr="00CA714D">
              <w:rPr>
                <w:spacing w:val="-5"/>
              </w:rPr>
              <w:t xml:space="preserve"> </w:t>
            </w:r>
            <w:r w:rsidRPr="00CA714D">
              <w:t>over</w:t>
            </w:r>
            <w:r w:rsidRPr="00CA714D">
              <w:rPr>
                <w:spacing w:val="-4"/>
              </w:rPr>
              <w:t xml:space="preserve"> </w:t>
            </w:r>
            <w:r w:rsidRPr="00CA714D">
              <w:t>secure</w:t>
            </w:r>
            <w:r w:rsidRPr="00CA714D">
              <w:rPr>
                <w:spacing w:val="-6"/>
              </w:rPr>
              <w:t xml:space="preserve"> </w:t>
            </w:r>
            <w:r w:rsidRPr="00CA714D">
              <w:t>lines);</w:t>
            </w:r>
            <w:r w:rsidRPr="00CA714D">
              <w:rPr>
                <w:spacing w:val="-1"/>
              </w:rPr>
              <w:t xml:space="preserve"> </w:t>
            </w:r>
            <w:r w:rsidRPr="00CA714D">
              <w:rPr>
                <w:spacing w:val="-5"/>
              </w:rPr>
              <w:t>and</w:t>
            </w:r>
          </w:p>
          <w:p w:rsidRPr="00CA714D" w:rsidR="00642A7B" w:rsidP="00FD62AC" w:rsidRDefault="00642A7B" w14:paraId="6BB3D038" w14:textId="350E2219">
            <w:pPr>
              <w:pStyle w:val="TableParagraph"/>
              <w:numPr>
                <w:ilvl w:val="0"/>
                <w:numId w:val="9"/>
              </w:numPr>
              <w:tabs>
                <w:tab w:val="left" w:pos="276"/>
              </w:tabs>
              <w:spacing w:before="45" w:line="237" w:lineRule="auto"/>
              <w:ind w:right="869"/>
            </w:pPr>
            <w:r w:rsidRPr="00CA714D">
              <w:t>Storing</w:t>
            </w:r>
            <w:r w:rsidRPr="00CA714D">
              <w:rPr>
                <w:spacing w:val="-3"/>
              </w:rPr>
              <w:t xml:space="preserve"> </w:t>
            </w:r>
            <w:r w:rsidRPr="00CA714D">
              <w:t>of</w:t>
            </w:r>
            <w:r w:rsidRPr="00CA714D">
              <w:rPr>
                <w:spacing w:val="-4"/>
              </w:rPr>
              <w:t xml:space="preserve"> </w:t>
            </w:r>
            <w:r w:rsidRPr="00CA714D" w:rsidR="00B14ED9">
              <w:t>Company</w:t>
            </w:r>
            <w:r w:rsidRPr="00CA714D">
              <w:rPr>
                <w:spacing w:val="-4"/>
              </w:rPr>
              <w:t xml:space="preserve"> </w:t>
            </w:r>
            <w:r w:rsidRPr="00CA714D">
              <w:t>Data</w:t>
            </w:r>
            <w:r w:rsidRPr="00CA714D">
              <w:rPr>
                <w:spacing w:val="-2"/>
              </w:rPr>
              <w:t xml:space="preserve"> </w:t>
            </w:r>
            <w:r w:rsidRPr="00CA714D">
              <w:t>(e.g.,</w:t>
            </w:r>
            <w:r w:rsidRPr="00CA714D">
              <w:rPr>
                <w:spacing w:val="-2"/>
              </w:rPr>
              <w:t xml:space="preserve"> </w:t>
            </w:r>
            <w:r w:rsidRPr="00CA714D">
              <w:t>encryption</w:t>
            </w:r>
            <w:r w:rsidRPr="00CA714D">
              <w:rPr>
                <w:spacing w:val="-2"/>
              </w:rPr>
              <w:t xml:space="preserve"> </w:t>
            </w:r>
            <w:r w:rsidRPr="00CA714D">
              <w:t>of</w:t>
            </w:r>
            <w:r w:rsidRPr="00CA714D">
              <w:rPr>
                <w:spacing w:val="-4"/>
              </w:rPr>
              <w:t xml:space="preserve"> </w:t>
            </w:r>
            <w:r w:rsidRPr="00CA714D">
              <w:t>data</w:t>
            </w:r>
            <w:r w:rsidRPr="00CA714D">
              <w:rPr>
                <w:spacing w:val="-2"/>
              </w:rPr>
              <w:t xml:space="preserve"> </w:t>
            </w:r>
            <w:r w:rsidRPr="00CA714D">
              <w:t>on</w:t>
            </w:r>
            <w:r w:rsidRPr="00CA714D">
              <w:rPr>
                <w:spacing w:val="-2"/>
              </w:rPr>
              <w:t xml:space="preserve"> </w:t>
            </w:r>
            <w:r w:rsidRPr="00CA714D">
              <w:t>portable</w:t>
            </w:r>
            <w:r w:rsidRPr="00CA714D">
              <w:rPr>
                <w:spacing w:val="-3"/>
              </w:rPr>
              <w:t xml:space="preserve"> </w:t>
            </w:r>
            <w:r w:rsidRPr="00CA714D">
              <w:t>media</w:t>
            </w:r>
            <w:r w:rsidRPr="00CA714D">
              <w:rPr>
                <w:spacing w:val="-2"/>
              </w:rPr>
              <w:t xml:space="preserve"> </w:t>
            </w:r>
            <w:r w:rsidRPr="00CA714D">
              <w:t>or</w:t>
            </w:r>
            <w:r w:rsidRPr="00CA714D">
              <w:rPr>
                <w:spacing w:val="-2"/>
              </w:rPr>
              <w:t xml:space="preserve"> </w:t>
            </w:r>
            <w:r w:rsidRPr="00CA714D">
              <w:t>other</w:t>
            </w:r>
            <w:r w:rsidRPr="00CA714D">
              <w:rPr>
                <w:spacing w:val="-2"/>
              </w:rPr>
              <w:t xml:space="preserve"> </w:t>
            </w:r>
            <w:r w:rsidRPr="00CA714D">
              <w:t>special</w:t>
            </w:r>
            <w:r w:rsidRPr="00CA714D">
              <w:rPr>
                <w:spacing w:val="-6"/>
              </w:rPr>
              <w:t xml:space="preserve"> </w:t>
            </w:r>
            <w:r w:rsidRPr="00CA714D">
              <w:t>handling</w:t>
            </w:r>
            <w:r w:rsidRPr="00CA714D">
              <w:rPr>
                <w:spacing w:val="-3"/>
              </w:rPr>
              <w:t xml:space="preserve"> </w:t>
            </w:r>
            <w:r w:rsidRPr="00CA714D">
              <w:t xml:space="preserve">or </w:t>
            </w:r>
            <w:r w:rsidRPr="00CA714D">
              <w:rPr>
                <w:spacing w:val="-2"/>
              </w:rPr>
              <w:t>treatment)</w:t>
            </w:r>
          </w:p>
          <w:p w:rsidRPr="00CA714D" w:rsidR="00642A7B" w:rsidP="00FD62AC" w:rsidRDefault="00642A7B" w14:paraId="6C47E93B" w14:textId="5887A11C">
            <w:pPr>
              <w:pStyle w:val="TableParagraph"/>
              <w:numPr>
                <w:ilvl w:val="0"/>
                <w:numId w:val="9"/>
              </w:numPr>
              <w:tabs>
                <w:tab w:val="left" w:pos="275"/>
              </w:tabs>
              <w:spacing w:before="41"/>
              <w:ind w:left="275" w:hanging="215"/>
            </w:pPr>
            <w:r w:rsidRPr="00CA714D">
              <w:t>Printing</w:t>
            </w:r>
            <w:r w:rsidRPr="00CA714D">
              <w:rPr>
                <w:spacing w:val="-2"/>
              </w:rPr>
              <w:t xml:space="preserve"> </w:t>
            </w:r>
            <w:r w:rsidRPr="00CA714D">
              <w:t>of</w:t>
            </w:r>
            <w:r w:rsidRPr="00CA714D">
              <w:rPr>
                <w:spacing w:val="-2"/>
              </w:rPr>
              <w:t xml:space="preserve"> </w:t>
            </w:r>
            <w:r w:rsidRPr="00CA714D" w:rsidR="00B14ED9">
              <w:t>Company</w:t>
            </w:r>
            <w:r w:rsidRPr="00CA714D">
              <w:rPr>
                <w:spacing w:val="-2"/>
              </w:rPr>
              <w:t xml:space="preserve"> information</w:t>
            </w:r>
          </w:p>
          <w:p w:rsidRPr="00CA714D" w:rsidR="00642A7B" w:rsidP="00FD62AC" w:rsidRDefault="00642A7B" w14:paraId="1DCB6410" w14:textId="77777777">
            <w:pPr>
              <w:pStyle w:val="TableParagraph"/>
              <w:numPr>
                <w:ilvl w:val="0"/>
                <w:numId w:val="9"/>
              </w:numPr>
              <w:tabs>
                <w:tab w:val="left" w:pos="275"/>
              </w:tabs>
              <w:spacing w:before="38"/>
              <w:ind w:left="275" w:hanging="215"/>
            </w:pPr>
            <w:r w:rsidRPr="00CA714D">
              <w:t>Data</w:t>
            </w:r>
            <w:r w:rsidRPr="00CA714D">
              <w:rPr>
                <w:spacing w:val="-3"/>
              </w:rPr>
              <w:t xml:space="preserve"> </w:t>
            </w:r>
            <w:r w:rsidRPr="00CA714D">
              <w:t>discard</w:t>
            </w:r>
            <w:r w:rsidRPr="00CA714D">
              <w:rPr>
                <w:spacing w:val="-4"/>
              </w:rPr>
              <w:t xml:space="preserve"> </w:t>
            </w:r>
            <w:r w:rsidRPr="00CA714D">
              <w:t>or</w:t>
            </w:r>
            <w:r w:rsidRPr="00CA714D">
              <w:rPr>
                <w:spacing w:val="-2"/>
              </w:rPr>
              <w:t xml:space="preserve"> </w:t>
            </w:r>
            <w:r w:rsidRPr="00CA714D">
              <w:t>destruction</w:t>
            </w:r>
            <w:r w:rsidRPr="00CA714D">
              <w:rPr>
                <w:spacing w:val="-2"/>
              </w:rPr>
              <w:t xml:space="preserve"> requirements</w:t>
            </w:r>
          </w:p>
        </w:tc>
        <w:tc>
          <w:tcPr>
            <w:tcW w:w="1008" w:type="dxa"/>
          </w:tcPr>
          <w:p w:rsidRPr="00CA714D" w:rsidR="00642A7B" w:rsidP="00FD62AC" w:rsidRDefault="00642A7B" w14:paraId="1ECA7562" w14:textId="77777777">
            <w:pPr>
              <w:pStyle w:val="TableParagraph"/>
              <w:ind w:left="0"/>
            </w:pPr>
          </w:p>
        </w:tc>
        <w:tc>
          <w:tcPr>
            <w:tcW w:w="1008" w:type="dxa"/>
          </w:tcPr>
          <w:p w:rsidRPr="00CA714D" w:rsidR="00642A7B" w:rsidP="00FD62AC" w:rsidRDefault="00642A7B" w14:paraId="5805F396" w14:textId="77777777">
            <w:pPr>
              <w:pStyle w:val="TableParagraph"/>
              <w:spacing w:line="215" w:lineRule="exact"/>
              <w:ind w:left="12" w:right="9"/>
              <w:jc w:val="center"/>
            </w:pPr>
            <w:r w:rsidRPr="00CA714D">
              <w:rPr>
                <w:rFonts w:ascii="Segoe UI Symbol" w:hAnsi="Segoe UI Symbol" w:cs="Segoe UI Symbol"/>
                <w:spacing w:val="-10"/>
              </w:rPr>
              <w:t>✓</w:t>
            </w:r>
          </w:p>
        </w:tc>
      </w:tr>
      <w:tr w:rsidRPr="00CA714D" w:rsidR="00642A7B" w:rsidTr="00FD62AC" w14:paraId="01E1EE2D" w14:textId="77777777">
        <w:trPr>
          <w:trHeight w:val="244"/>
        </w:trPr>
        <w:tc>
          <w:tcPr>
            <w:tcW w:w="576" w:type="dxa"/>
          </w:tcPr>
          <w:p w:rsidRPr="00CA714D" w:rsidR="00642A7B" w:rsidP="00FD62AC" w:rsidRDefault="00642A7B" w14:paraId="05B303F3" w14:textId="3FAF5694">
            <w:pPr>
              <w:pStyle w:val="TableParagraph"/>
              <w:spacing w:before="3"/>
            </w:pPr>
            <w:r w:rsidRPr="00CA714D">
              <w:rPr>
                <w:spacing w:val="-4"/>
              </w:rPr>
              <w:t>3.</w:t>
            </w:r>
            <w:r w:rsidR="002E6790">
              <w:rPr>
                <w:spacing w:val="-4"/>
              </w:rPr>
              <w:t>c</w:t>
            </w:r>
          </w:p>
        </w:tc>
        <w:tc>
          <w:tcPr>
            <w:tcW w:w="8208" w:type="dxa"/>
          </w:tcPr>
          <w:p w:rsidRPr="00CA714D" w:rsidR="00642A7B" w:rsidP="00FD62AC" w:rsidRDefault="00642A7B" w14:paraId="3FAB29F7" w14:textId="77777777">
            <w:pPr>
              <w:pStyle w:val="TableParagraph"/>
              <w:spacing w:before="3"/>
            </w:pPr>
            <w:r w:rsidRPr="00CA714D">
              <w:t>Follow</w:t>
            </w:r>
            <w:r w:rsidRPr="00CA714D">
              <w:rPr>
                <w:spacing w:val="-5"/>
              </w:rPr>
              <w:t xml:space="preserve"> </w:t>
            </w:r>
            <w:r w:rsidRPr="00CA714D">
              <w:t>approved</w:t>
            </w:r>
            <w:r w:rsidRPr="00CA714D">
              <w:rPr>
                <w:spacing w:val="-4"/>
              </w:rPr>
              <w:t xml:space="preserve"> </w:t>
            </w:r>
            <w:r w:rsidRPr="00CA714D">
              <w:t>Project</w:t>
            </w:r>
            <w:r w:rsidRPr="00CA714D">
              <w:rPr>
                <w:spacing w:val="-3"/>
              </w:rPr>
              <w:t xml:space="preserve"> </w:t>
            </w:r>
            <w:r w:rsidRPr="00CA714D">
              <w:t>Change</w:t>
            </w:r>
            <w:r w:rsidRPr="00CA714D">
              <w:rPr>
                <w:spacing w:val="-5"/>
              </w:rPr>
              <w:t xml:space="preserve"> </w:t>
            </w:r>
            <w:r w:rsidRPr="00CA714D">
              <w:t>Control</w:t>
            </w:r>
            <w:r w:rsidRPr="00CA714D">
              <w:rPr>
                <w:spacing w:val="-4"/>
              </w:rPr>
              <w:t xml:space="preserve"> </w:t>
            </w:r>
            <w:r w:rsidRPr="00CA714D">
              <w:t>Procedure</w:t>
            </w:r>
            <w:r w:rsidRPr="00CA714D">
              <w:rPr>
                <w:spacing w:val="-3"/>
              </w:rPr>
              <w:t xml:space="preserve"> </w:t>
            </w:r>
            <w:r w:rsidRPr="00CA714D">
              <w:t>for</w:t>
            </w:r>
            <w:r w:rsidRPr="00CA714D">
              <w:rPr>
                <w:spacing w:val="-5"/>
              </w:rPr>
              <w:t xml:space="preserve"> </w:t>
            </w:r>
            <w:r w:rsidRPr="00CA714D">
              <w:t>security</w:t>
            </w:r>
            <w:r w:rsidRPr="00CA714D">
              <w:rPr>
                <w:spacing w:val="-3"/>
              </w:rPr>
              <w:t xml:space="preserve"> </w:t>
            </w:r>
            <w:r w:rsidRPr="00CA714D">
              <w:t>related</w:t>
            </w:r>
            <w:r w:rsidRPr="00CA714D">
              <w:rPr>
                <w:spacing w:val="-4"/>
              </w:rPr>
              <w:t xml:space="preserve"> </w:t>
            </w:r>
            <w:r w:rsidRPr="00CA714D">
              <w:rPr>
                <w:spacing w:val="-2"/>
              </w:rPr>
              <w:t>changes</w:t>
            </w:r>
          </w:p>
        </w:tc>
        <w:tc>
          <w:tcPr>
            <w:tcW w:w="1008" w:type="dxa"/>
          </w:tcPr>
          <w:p w:rsidRPr="00CA714D" w:rsidR="00642A7B" w:rsidP="00FD62AC" w:rsidRDefault="00642A7B" w14:paraId="2475B469"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5296E527" w14:textId="77777777">
            <w:pPr>
              <w:pStyle w:val="TableParagraph"/>
              <w:ind w:left="0"/>
            </w:pPr>
          </w:p>
        </w:tc>
      </w:tr>
      <w:tr w:rsidRPr="00CA714D" w:rsidR="00642A7B" w:rsidTr="00FD62AC" w14:paraId="509CEEEE" w14:textId="77777777">
        <w:trPr>
          <w:trHeight w:val="1629"/>
        </w:trPr>
        <w:tc>
          <w:tcPr>
            <w:tcW w:w="576" w:type="dxa"/>
          </w:tcPr>
          <w:p w:rsidRPr="00CA714D" w:rsidR="00642A7B" w:rsidP="00FD62AC" w:rsidRDefault="00642A7B" w14:paraId="537AE221" w14:textId="2680D042">
            <w:pPr>
              <w:pStyle w:val="TableParagraph"/>
              <w:spacing w:before="3"/>
            </w:pPr>
            <w:r w:rsidRPr="00CA714D">
              <w:rPr>
                <w:spacing w:val="-4"/>
              </w:rPr>
              <w:t>3.</w:t>
            </w:r>
            <w:r w:rsidR="002E6790">
              <w:rPr>
                <w:spacing w:val="-4"/>
              </w:rPr>
              <w:t>d</w:t>
            </w:r>
          </w:p>
        </w:tc>
        <w:tc>
          <w:tcPr>
            <w:tcW w:w="8208" w:type="dxa"/>
          </w:tcPr>
          <w:p w:rsidRPr="00CA714D" w:rsidR="00642A7B" w:rsidP="00FD62AC" w:rsidRDefault="00642A7B" w14:paraId="2C41E528" w14:textId="3B330BD5">
            <w:pPr>
              <w:pStyle w:val="TableParagraph"/>
              <w:spacing w:before="22"/>
            </w:pPr>
            <w:r w:rsidRPr="00CA714D">
              <w:t>Treat</w:t>
            </w:r>
            <w:r w:rsidRPr="00CA714D">
              <w:rPr>
                <w:spacing w:val="-3"/>
              </w:rPr>
              <w:t xml:space="preserve"> </w:t>
            </w:r>
            <w:r w:rsidRPr="00CA714D" w:rsidR="00B14ED9">
              <w:t>Company</w:t>
            </w:r>
            <w:r w:rsidRPr="00CA714D">
              <w:rPr>
                <w:spacing w:val="-3"/>
              </w:rPr>
              <w:t xml:space="preserve"> </w:t>
            </w:r>
            <w:r w:rsidRPr="00CA714D">
              <w:t>Data</w:t>
            </w:r>
            <w:r w:rsidRPr="00CA714D">
              <w:rPr>
                <w:spacing w:val="-1"/>
              </w:rPr>
              <w:t xml:space="preserve"> </w:t>
            </w:r>
            <w:r w:rsidRPr="00CA714D">
              <w:t>in</w:t>
            </w:r>
            <w:r w:rsidRPr="00CA714D">
              <w:rPr>
                <w:spacing w:val="-2"/>
              </w:rPr>
              <w:t xml:space="preserve"> </w:t>
            </w:r>
            <w:r w:rsidRPr="00CA714D">
              <w:t>accordance</w:t>
            </w:r>
            <w:r w:rsidRPr="00CA714D">
              <w:rPr>
                <w:spacing w:val="-5"/>
              </w:rPr>
              <w:t xml:space="preserve"> </w:t>
            </w:r>
            <w:r w:rsidRPr="00CA714D">
              <w:t>with</w:t>
            </w:r>
            <w:r w:rsidRPr="00CA714D">
              <w:rPr>
                <w:spacing w:val="-1"/>
              </w:rPr>
              <w:t xml:space="preserve"> </w:t>
            </w:r>
            <w:r w:rsidRPr="00CA714D">
              <w:t>the</w:t>
            </w:r>
            <w:r w:rsidRPr="00CA714D">
              <w:rPr>
                <w:spacing w:val="-4"/>
              </w:rPr>
              <w:t xml:space="preserve"> </w:t>
            </w:r>
            <w:r w:rsidRPr="00CA714D">
              <w:t>following</w:t>
            </w:r>
            <w:r w:rsidRPr="00CA714D">
              <w:rPr>
                <w:spacing w:val="-2"/>
              </w:rPr>
              <w:t xml:space="preserve"> controls:</w:t>
            </w:r>
          </w:p>
          <w:p w:rsidRPr="00CA714D" w:rsidR="00642A7B" w:rsidP="00FD62AC" w:rsidRDefault="00642A7B" w14:paraId="7700FFDA" w14:textId="7D1A3D69">
            <w:pPr>
              <w:pStyle w:val="TableParagraph"/>
              <w:numPr>
                <w:ilvl w:val="0"/>
                <w:numId w:val="8"/>
              </w:numPr>
              <w:tabs>
                <w:tab w:val="left" w:pos="277"/>
              </w:tabs>
              <w:spacing w:before="42" w:line="237" w:lineRule="auto"/>
              <w:ind w:right="174"/>
            </w:pPr>
            <w:r w:rsidRPr="00CA714D">
              <w:t>On</w:t>
            </w:r>
            <w:r w:rsidRPr="00CA714D">
              <w:rPr>
                <w:spacing w:val="-3"/>
              </w:rPr>
              <w:t xml:space="preserve"> </w:t>
            </w:r>
            <w:r w:rsidRPr="00CA714D">
              <w:t>applications,</w:t>
            </w:r>
            <w:r w:rsidRPr="00CA714D">
              <w:rPr>
                <w:spacing w:val="-3"/>
              </w:rPr>
              <w:t xml:space="preserve"> </w:t>
            </w:r>
            <w:r w:rsidRPr="00CA714D">
              <w:t>protect</w:t>
            </w:r>
            <w:r w:rsidRPr="00CA714D">
              <w:rPr>
                <w:spacing w:val="-7"/>
              </w:rPr>
              <w:t xml:space="preserve"> </w:t>
            </w:r>
            <w:r w:rsidRPr="00CA714D" w:rsidR="00B14ED9">
              <w:t>Company</w:t>
            </w:r>
            <w:r w:rsidRPr="00CA714D">
              <w:rPr>
                <w:spacing w:val="-5"/>
              </w:rPr>
              <w:t xml:space="preserve"> </w:t>
            </w:r>
            <w:r w:rsidRPr="00CA714D">
              <w:t>Data</w:t>
            </w:r>
            <w:r w:rsidRPr="00CA714D">
              <w:rPr>
                <w:spacing w:val="-3"/>
              </w:rPr>
              <w:t xml:space="preserve"> </w:t>
            </w:r>
            <w:r w:rsidRPr="00CA714D">
              <w:t>by</w:t>
            </w:r>
            <w:r w:rsidRPr="00CA714D">
              <w:rPr>
                <w:spacing w:val="-4"/>
              </w:rPr>
              <w:t xml:space="preserve"> </w:t>
            </w:r>
            <w:r w:rsidRPr="00CA714D">
              <w:t>access</w:t>
            </w:r>
            <w:r w:rsidRPr="00CA714D">
              <w:rPr>
                <w:spacing w:val="-4"/>
              </w:rPr>
              <w:t xml:space="preserve"> </w:t>
            </w:r>
            <w:r w:rsidRPr="00CA714D">
              <w:t>controls</w:t>
            </w:r>
            <w:r w:rsidRPr="00CA714D">
              <w:rPr>
                <w:spacing w:val="-3"/>
              </w:rPr>
              <w:t xml:space="preserve"> </w:t>
            </w:r>
            <w:r w:rsidRPr="00CA714D">
              <w:t>as</w:t>
            </w:r>
            <w:r w:rsidRPr="00CA714D">
              <w:rPr>
                <w:spacing w:val="-3"/>
              </w:rPr>
              <w:t xml:space="preserve"> </w:t>
            </w:r>
            <w:r w:rsidRPr="00CA714D">
              <w:t>specified</w:t>
            </w:r>
            <w:r w:rsidRPr="00CA714D">
              <w:rPr>
                <w:spacing w:val="-5"/>
              </w:rPr>
              <w:t xml:space="preserve"> </w:t>
            </w:r>
            <w:r w:rsidRPr="00CA714D">
              <w:t>under</w:t>
            </w:r>
            <w:r w:rsidRPr="00CA714D">
              <w:rPr>
                <w:spacing w:val="-3"/>
              </w:rPr>
              <w:t xml:space="preserve"> </w:t>
            </w:r>
            <w:r w:rsidRPr="00CA714D">
              <w:t>Contractor</w:t>
            </w:r>
            <w:r w:rsidRPr="00CA714D">
              <w:rPr>
                <w:spacing w:val="-3"/>
              </w:rPr>
              <w:t xml:space="preserve"> </w:t>
            </w:r>
            <w:r w:rsidRPr="00CA714D">
              <w:t>Responsibilities, in Area 6, ‘Access Control’</w:t>
            </w:r>
          </w:p>
          <w:p w:rsidRPr="00CA714D" w:rsidR="00642A7B" w:rsidP="00FD62AC" w:rsidRDefault="00642A7B" w14:paraId="7C64439B" w14:textId="54AAD25A">
            <w:pPr>
              <w:pStyle w:val="TableParagraph"/>
              <w:numPr>
                <w:ilvl w:val="0"/>
                <w:numId w:val="8"/>
              </w:numPr>
              <w:tabs>
                <w:tab w:val="left" w:pos="275"/>
              </w:tabs>
              <w:spacing w:before="45" w:line="237" w:lineRule="auto"/>
              <w:ind w:left="275" w:right="182" w:hanging="215"/>
            </w:pPr>
            <w:r w:rsidRPr="00CA714D">
              <w:t>Store</w:t>
            </w:r>
            <w:r w:rsidRPr="00CA714D">
              <w:rPr>
                <w:spacing w:val="-3"/>
              </w:rPr>
              <w:t xml:space="preserve"> </w:t>
            </w:r>
            <w:r w:rsidRPr="00CA714D">
              <w:t>portable</w:t>
            </w:r>
            <w:r w:rsidRPr="00CA714D">
              <w:rPr>
                <w:spacing w:val="-3"/>
              </w:rPr>
              <w:t xml:space="preserve"> </w:t>
            </w:r>
            <w:r w:rsidRPr="00CA714D">
              <w:t>storage</w:t>
            </w:r>
            <w:r w:rsidRPr="00CA714D">
              <w:rPr>
                <w:spacing w:val="-3"/>
              </w:rPr>
              <w:t xml:space="preserve"> </w:t>
            </w:r>
            <w:r w:rsidRPr="00CA714D">
              <w:t>media</w:t>
            </w:r>
            <w:r w:rsidRPr="00CA714D">
              <w:rPr>
                <w:spacing w:val="-2"/>
              </w:rPr>
              <w:t xml:space="preserve"> </w:t>
            </w:r>
            <w:r w:rsidRPr="00CA714D">
              <w:t>containing</w:t>
            </w:r>
            <w:r w:rsidRPr="00CA714D">
              <w:rPr>
                <w:spacing w:val="-3"/>
              </w:rPr>
              <w:t xml:space="preserve"> </w:t>
            </w:r>
            <w:r w:rsidRPr="00CA714D" w:rsidR="00B14ED9">
              <w:t>Company</w:t>
            </w:r>
            <w:r w:rsidRPr="00CA714D">
              <w:rPr>
                <w:spacing w:val="-4"/>
              </w:rPr>
              <w:t xml:space="preserve"> </w:t>
            </w:r>
            <w:r w:rsidRPr="00CA714D">
              <w:t>Data</w:t>
            </w:r>
            <w:r w:rsidRPr="00CA714D">
              <w:rPr>
                <w:spacing w:val="-5"/>
              </w:rPr>
              <w:t xml:space="preserve"> </w:t>
            </w:r>
            <w:r w:rsidRPr="00CA714D">
              <w:t>as</w:t>
            </w:r>
            <w:r w:rsidRPr="00CA714D">
              <w:rPr>
                <w:spacing w:val="-2"/>
              </w:rPr>
              <w:t xml:space="preserve"> </w:t>
            </w:r>
            <w:r w:rsidRPr="00CA714D">
              <w:t>defined</w:t>
            </w:r>
            <w:r w:rsidRPr="00CA714D">
              <w:rPr>
                <w:spacing w:val="-4"/>
              </w:rPr>
              <w:t xml:space="preserve"> </w:t>
            </w:r>
            <w:r w:rsidRPr="00CA714D">
              <w:t>in</w:t>
            </w:r>
            <w:r w:rsidRPr="00CA714D">
              <w:rPr>
                <w:spacing w:val="-2"/>
              </w:rPr>
              <w:t xml:space="preserve"> </w:t>
            </w:r>
            <w:r w:rsidRPr="00CA714D">
              <w:t>this</w:t>
            </w:r>
            <w:r w:rsidRPr="00CA714D">
              <w:rPr>
                <w:spacing w:val="-2"/>
              </w:rPr>
              <w:t xml:space="preserve"> </w:t>
            </w:r>
            <w:r w:rsidRPr="00CA714D">
              <w:t>table</w:t>
            </w:r>
            <w:r w:rsidRPr="00CA714D">
              <w:rPr>
                <w:spacing w:val="-3"/>
              </w:rPr>
              <w:t xml:space="preserve"> </w:t>
            </w:r>
            <w:r w:rsidRPr="00CA714D">
              <w:t>or</w:t>
            </w:r>
            <w:r w:rsidRPr="00CA714D">
              <w:rPr>
                <w:spacing w:val="-5"/>
              </w:rPr>
              <w:t xml:space="preserve"> </w:t>
            </w:r>
            <w:r w:rsidRPr="00CA714D">
              <w:t>some</w:t>
            </w:r>
            <w:r w:rsidRPr="00CA714D">
              <w:rPr>
                <w:spacing w:val="-3"/>
              </w:rPr>
              <w:t xml:space="preserve"> </w:t>
            </w:r>
            <w:r w:rsidRPr="00CA714D">
              <w:t>other</w:t>
            </w:r>
            <w:r w:rsidRPr="00CA714D">
              <w:rPr>
                <w:spacing w:val="-2"/>
              </w:rPr>
              <w:t xml:space="preserve"> </w:t>
            </w:r>
            <w:r w:rsidRPr="00CA714D">
              <w:t>specifically named document.</w:t>
            </w:r>
          </w:p>
          <w:p w:rsidRPr="00CA714D" w:rsidR="00642A7B" w:rsidP="00FD62AC" w:rsidRDefault="00642A7B" w14:paraId="2D82836D" w14:textId="24FDD2A5">
            <w:pPr>
              <w:pStyle w:val="TableParagraph"/>
              <w:numPr>
                <w:ilvl w:val="0"/>
                <w:numId w:val="8"/>
              </w:numPr>
              <w:tabs>
                <w:tab w:val="left" w:pos="274"/>
              </w:tabs>
              <w:spacing w:before="44" w:line="237" w:lineRule="auto"/>
              <w:ind w:left="274" w:right="229"/>
            </w:pPr>
            <w:r w:rsidRPr="00CA714D">
              <w:t>When</w:t>
            </w:r>
            <w:r w:rsidRPr="00CA714D">
              <w:rPr>
                <w:spacing w:val="-2"/>
              </w:rPr>
              <w:t xml:space="preserve"> </w:t>
            </w:r>
            <w:r w:rsidRPr="00CA714D">
              <w:t>information</w:t>
            </w:r>
            <w:r w:rsidRPr="00CA714D">
              <w:rPr>
                <w:spacing w:val="-2"/>
              </w:rPr>
              <w:t xml:space="preserve"> </w:t>
            </w:r>
            <w:r w:rsidRPr="00CA714D">
              <w:t>is</w:t>
            </w:r>
            <w:r w:rsidRPr="00CA714D">
              <w:rPr>
                <w:spacing w:val="-5"/>
              </w:rPr>
              <w:t xml:space="preserve"> </w:t>
            </w:r>
            <w:r w:rsidRPr="00CA714D">
              <w:t>printed</w:t>
            </w:r>
            <w:r w:rsidRPr="00CA714D">
              <w:rPr>
                <w:spacing w:val="-4"/>
              </w:rPr>
              <w:t xml:space="preserve"> </w:t>
            </w:r>
            <w:r w:rsidRPr="00CA714D">
              <w:t>at</w:t>
            </w:r>
            <w:r w:rsidRPr="00CA714D">
              <w:rPr>
                <w:spacing w:val="-3"/>
              </w:rPr>
              <w:t xml:space="preserve"> </w:t>
            </w:r>
            <w:r w:rsidRPr="00CA714D">
              <w:t>Contractor</w:t>
            </w:r>
            <w:r w:rsidRPr="00CA714D">
              <w:rPr>
                <w:spacing w:val="-2"/>
              </w:rPr>
              <w:t xml:space="preserve"> </w:t>
            </w:r>
            <w:r w:rsidRPr="00CA714D">
              <w:t>locations,</w:t>
            </w:r>
            <w:r w:rsidRPr="00CA714D">
              <w:rPr>
                <w:spacing w:val="-5"/>
              </w:rPr>
              <w:t xml:space="preserve"> </w:t>
            </w:r>
            <w:r w:rsidRPr="00CA714D">
              <w:t>keep</w:t>
            </w:r>
            <w:r w:rsidRPr="00CA714D">
              <w:rPr>
                <w:spacing w:val="-3"/>
              </w:rPr>
              <w:t xml:space="preserve"> </w:t>
            </w:r>
            <w:r w:rsidRPr="00CA714D">
              <w:t>printed</w:t>
            </w:r>
            <w:r w:rsidRPr="00CA714D">
              <w:rPr>
                <w:spacing w:val="-4"/>
              </w:rPr>
              <w:t xml:space="preserve"> </w:t>
            </w:r>
            <w:r w:rsidRPr="00CA714D" w:rsidR="00B14ED9">
              <w:t>Company</w:t>
            </w:r>
            <w:r w:rsidRPr="00CA714D">
              <w:rPr>
                <w:spacing w:val="-4"/>
              </w:rPr>
              <w:t xml:space="preserve"> </w:t>
            </w:r>
            <w:r w:rsidRPr="00CA714D">
              <w:t>Data</w:t>
            </w:r>
            <w:r w:rsidRPr="00CA714D">
              <w:rPr>
                <w:spacing w:val="-2"/>
              </w:rPr>
              <w:t xml:space="preserve"> </w:t>
            </w:r>
            <w:r w:rsidRPr="00CA714D">
              <w:t>in</w:t>
            </w:r>
            <w:r w:rsidRPr="00CA714D">
              <w:rPr>
                <w:spacing w:val="-4"/>
              </w:rPr>
              <w:t xml:space="preserve"> </w:t>
            </w:r>
            <w:r w:rsidRPr="00CA714D">
              <w:t>a</w:t>
            </w:r>
            <w:r w:rsidRPr="00CA714D">
              <w:rPr>
                <w:spacing w:val="-2"/>
              </w:rPr>
              <w:t xml:space="preserve"> </w:t>
            </w:r>
            <w:r w:rsidRPr="00CA714D">
              <w:t>locked</w:t>
            </w:r>
            <w:r w:rsidRPr="00CA714D">
              <w:rPr>
                <w:spacing w:val="-4"/>
              </w:rPr>
              <w:t xml:space="preserve"> </w:t>
            </w:r>
            <w:r w:rsidRPr="00CA714D">
              <w:t>container</w:t>
            </w:r>
            <w:r w:rsidRPr="00CA714D">
              <w:rPr>
                <w:spacing w:val="-2"/>
              </w:rPr>
              <w:t xml:space="preserve"> </w:t>
            </w:r>
            <w:r w:rsidRPr="00CA714D">
              <w:t>or physically controlled area</w:t>
            </w:r>
          </w:p>
        </w:tc>
        <w:tc>
          <w:tcPr>
            <w:tcW w:w="1008" w:type="dxa"/>
          </w:tcPr>
          <w:p w:rsidRPr="00CA714D" w:rsidR="00642A7B" w:rsidP="00FD62AC" w:rsidRDefault="00642A7B" w14:paraId="02F8B8A7" w14:textId="77777777">
            <w:pPr>
              <w:pStyle w:val="TableParagraph"/>
              <w:spacing w:line="215" w:lineRule="exact"/>
              <w:ind w:left="12" w:right="11"/>
              <w:jc w:val="center"/>
            </w:pPr>
            <w:r w:rsidRPr="00CA714D">
              <w:rPr>
                <w:rFonts w:ascii="Segoe UI Symbol" w:hAnsi="Segoe UI Symbol" w:cs="Segoe UI Symbol"/>
                <w:spacing w:val="-10"/>
              </w:rPr>
              <w:t>✓</w:t>
            </w:r>
          </w:p>
        </w:tc>
        <w:tc>
          <w:tcPr>
            <w:tcW w:w="1008" w:type="dxa"/>
          </w:tcPr>
          <w:p w:rsidRPr="00CA714D" w:rsidR="00642A7B" w:rsidP="00FD62AC" w:rsidRDefault="00642A7B" w14:paraId="1AD0A028" w14:textId="77777777">
            <w:pPr>
              <w:pStyle w:val="TableParagraph"/>
              <w:ind w:left="0"/>
            </w:pPr>
          </w:p>
        </w:tc>
      </w:tr>
    </w:tbl>
    <w:p w:rsidRPr="00CA714D" w:rsidR="00642A7B" w:rsidP="00642A7B" w:rsidRDefault="00642A7B" w14:paraId="2F870D7C" w14:textId="77777777">
      <w:pPr>
        <w:pStyle w:val="BodyText"/>
        <w:spacing w:before="4"/>
        <w:rPr>
          <w:sz w:val="22"/>
          <w:szCs w:val="22"/>
        </w:rPr>
      </w:pPr>
    </w:p>
    <w:tbl>
      <w:tblPr>
        <w:tblW w:w="0" w:type="auto"/>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576"/>
        <w:gridCol w:w="8208"/>
        <w:gridCol w:w="1008"/>
        <w:gridCol w:w="1008"/>
      </w:tblGrid>
      <w:tr w:rsidRPr="00CA714D" w:rsidR="00642A7B" w:rsidTr="00FD62AC" w14:paraId="5476D057" w14:textId="77777777">
        <w:trPr>
          <w:trHeight w:val="287"/>
        </w:trPr>
        <w:tc>
          <w:tcPr>
            <w:tcW w:w="10800" w:type="dxa"/>
            <w:gridSpan w:val="4"/>
            <w:shd w:val="clear" w:color="auto" w:fill="B8CCE4"/>
          </w:tcPr>
          <w:p w:rsidRPr="00CA714D" w:rsidR="00642A7B" w:rsidP="00FD62AC" w:rsidRDefault="00642A7B" w14:paraId="6B1D0C89" w14:textId="77777777">
            <w:pPr>
              <w:pStyle w:val="TableParagraph"/>
              <w:spacing w:before="24"/>
              <w:rPr>
                <w:b/>
              </w:rPr>
            </w:pPr>
            <w:r w:rsidRPr="00CA714D">
              <w:rPr>
                <w:b/>
              </w:rPr>
              <w:t>4.</w:t>
            </w:r>
            <w:r w:rsidRPr="00CA714D">
              <w:rPr>
                <w:b/>
                <w:spacing w:val="-5"/>
              </w:rPr>
              <w:t xml:space="preserve"> </w:t>
            </w:r>
            <w:r w:rsidRPr="00CA714D">
              <w:rPr>
                <w:b/>
              </w:rPr>
              <w:t>Human</w:t>
            </w:r>
            <w:r w:rsidRPr="00CA714D">
              <w:rPr>
                <w:b/>
                <w:spacing w:val="-3"/>
              </w:rPr>
              <w:t xml:space="preserve"> </w:t>
            </w:r>
            <w:r w:rsidRPr="00CA714D">
              <w:rPr>
                <w:b/>
              </w:rPr>
              <w:t>Resources</w:t>
            </w:r>
            <w:r w:rsidRPr="00CA714D">
              <w:rPr>
                <w:b/>
                <w:spacing w:val="-4"/>
              </w:rPr>
              <w:t xml:space="preserve"> </w:t>
            </w:r>
            <w:r w:rsidRPr="00CA714D">
              <w:rPr>
                <w:b/>
                <w:spacing w:val="-2"/>
              </w:rPr>
              <w:t>Security</w:t>
            </w:r>
          </w:p>
        </w:tc>
      </w:tr>
      <w:tr w:rsidRPr="00CA714D" w:rsidR="00642A7B" w:rsidTr="00FD62AC" w14:paraId="3235F5D1" w14:textId="77777777">
        <w:trPr>
          <w:trHeight w:val="316"/>
        </w:trPr>
        <w:tc>
          <w:tcPr>
            <w:tcW w:w="576" w:type="dxa"/>
          </w:tcPr>
          <w:p w:rsidRPr="00CA714D" w:rsidR="00642A7B" w:rsidP="00FD62AC" w:rsidRDefault="00642A7B" w14:paraId="6D237B16" w14:textId="77777777">
            <w:pPr>
              <w:pStyle w:val="TableParagraph"/>
              <w:spacing w:line="145" w:lineRule="exact"/>
              <w:rPr>
                <w:b/>
              </w:rPr>
            </w:pPr>
            <w:r w:rsidRPr="00CA714D">
              <w:rPr>
                <w:b/>
                <w:spacing w:val="-2"/>
              </w:rPr>
              <w:t>Control</w:t>
            </w:r>
          </w:p>
          <w:p w:rsidRPr="00CA714D" w:rsidR="00642A7B" w:rsidP="00FD62AC" w:rsidRDefault="00642A7B" w14:paraId="0535E0E6" w14:textId="77777777">
            <w:pPr>
              <w:pStyle w:val="TableParagraph"/>
              <w:spacing w:line="151" w:lineRule="exact"/>
              <w:ind w:left="146"/>
              <w:rPr>
                <w:b/>
              </w:rPr>
            </w:pPr>
            <w:r w:rsidRPr="00CA714D">
              <w:rPr>
                <w:b/>
                <w:spacing w:val="-4"/>
              </w:rPr>
              <w:t>Area</w:t>
            </w:r>
          </w:p>
        </w:tc>
        <w:tc>
          <w:tcPr>
            <w:tcW w:w="8208" w:type="dxa"/>
          </w:tcPr>
          <w:p w:rsidRPr="00CA714D" w:rsidR="00642A7B" w:rsidP="00FD62AC" w:rsidRDefault="00642A7B" w14:paraId="7F018C3A" w14:textId="77777777">
            <w:pPr>
              <w:pStyle w:val="TableParagraph"/>
              <w:spacing w:before="41"/>
              <w:ind w:left="8" w:right="3"/>
              <w:jc w:val="center"/>
              <w:rPr>
                <w:b/>
              </w:rPr>
            </w:pPr>
            <w:r w:rsidRPr="00CA714D">
              <w:rPr>
                <w:b/>
                <w:spacing w:val="-2"/>
              </w:rPr>
              <w:t>Description</w:t>
            </w:r>
          </w:p>
        </w:tc>
        <w:tc>
          <w:tcPr>
            <w:tcW w:w="1008" w:type="dxa"/>
          </w:tcPr>
          <w:p w:rsidRPr="00CA714D" w:rsidR="00642A7B" w:rsidP="00FD62AC" w:rsidRDefault="00642A7B" w14:paraId="796D8181" w14:textId="77777777">
            <w:pPr>
              <w:pStyle w:val="TableParagraph"/>
              <w:spacing w:before="50"/>
              <w:ind w:left="12" w:right="2"/>
              <w:jc w:val="center"/>
              <w:rPr>
                <w:b/>
              </w:rPr>
            </w:pPr>
            <w:r w:rsidRPr="00CA714D">
              <w:rPr>
                <w:b/>
                <w:spacing w:val="-2"/>
              </w:rPr>
              <w:t>Contractor</w:t>
            </w:r>
          </w:p>
        </w:tc>
        <w:tc>
          <w:tcPr>
            <w:tcW w:w="1008" w:type="dxa"/>
          </w:tcPr>
          <w:p w:rsidRPr="00CA714D" w:rsidR="00642A7B" w:rsidP="00FD62AC" w:rsidRDefault="00B14ED9" w14:paraId="790E3C8D" w14:textId="2798631C">
            <w:pPr>
              <w:pStyle w:val="TableParagraph"/>
              <w:spacing w:before="50"/>
              <w:ind w:left="12"/>
              <w:jc w:val="center"/>
              <w:rPr>
                <w:b/>
              </w:rPr>
            </w:pPr>
            <w:r w:rsidRPr="00CA714D">
              <w:rPr>
                <w:b/>
                <w:spacing w:val="-2"/>
              </w:rPr>
              <w:t>Company</w:t>
            </w:r>
          </w:p>
        </w:tc>
      </w:tr>
      <w:tr w:rsidRPr="00CA714D" w:rsidR="00642A7B" w:rsidTr="00FD62AC" w14:paraId="3418EBCE" w14:textId="77777777">
        <w:trPr>
          <w:trHeight w:val="448"/>
        </w:trPr>
        <w:tc>
          <w:tcPr>
            <w:tcW w:w="576" w:type="dxa"/>
          </w:tcPr>
          <w:p w:rsidRPr="00CA714D" w:rsidR="00642A7B" w:rsidP="00FD62AC" w:rsidRDefault="00642A7B" w14:paraId="5B2431DC" w14:textId="77777777">
            <w:pPr>
              <w:pStyle w:val="TableParagraph"/>
              <w:spacing w:before="3"/>
            </w:pPr>
            <w:r w:rsidRPr="00CA714D">
              <w:rPr>
                <w:spacing w:val="-5"/>
              </w:rPr>
              <w:t>4.a</w:t>
            </w:r>
          </w:p>
        </w:tc>
        <w:tc>
          <w:tcPr>
            <w:tcW w:w="8208" w:type="dxa"/>
          </w:tcPr>
          <w:p w:rsidRPr="00CA714D" w:rsidR="00642A7B" w:rsidP="00FD62AC" w:rsidRDefault="00642A7B" w14:paraId="1699A415" w14:textId="678D97C4">
            <w:pPr>
              <w:pStyle w:val="TableParagraph"/>
              <w:spacing w:before="3" w:line="242" w:lineRule="auto"/>
            </w:pPr>
            <w:r w:rsidRPr="00CA714D">
              <w:t>Address</w:t>
            </w:r>
            <w:r w:rsidRPr="00CA714D">
              <w:rPr>
                <w:spacing w:val="-3"/>
              </w:rPr>
              <w:t xml:space="preserve"> </w:t>
            </w:r>
            <w:r w:rsidRPr="00CA714D">
              <w:t>information</w:t>
            </w:r>
            <w:r w:rsidRPr="00CA714D">
              <w:rPr>
                <w:spacing w:val="-3"/>
              </w:rPr>
              <w:t xml:space="preserve"> </w:t>
            </w:r>
            <w:r w:rsidRPr="00CA714D">
              <w:t>security</w:t>
            </w:r>
            <w:r w:rsidRPr="00CA714D">
              <w:rPr>
                <w:spacing w:val="-4"/>
              </w:rPr>
              <w:t xml:space="preserve"> </w:t>
            </w:r>
            <w:r w:rsidRPr="00CA714D">
              <w:t>in</w:t>
            </w:r>
            <w:r w:rsidRPr="00CA714D">
              <w:rPr>
                <w:spacing w:val="-5"/>
              </w:rPr>
              <w:t xml:space="preserve"> </w:t>
            </w:r>
            <w:r w:rsidRPr="00CA714D">
              <w:t>the</w:t>
            </w:r>
            <w:r w:rsidRPr="00CA714D">
              <w:rPr>
                <w:spacing w:val="-4"/>
              </w:rPr>
              <w:t xml:space="preserve"> </w:t>
            </w:r>
            <w:r w:rsidRPr="00CA714D">
              <w:t>hiring,</w:t>
            </w:r>
            <w:r w:rsidRPr="00CA714D">
              <w:rPr>
                <w:spacing w:val="-3"/>
              </w:rPr>
              <w:t xml:space="preserve"> </w:t>
            </w:r>
            <w:r w:rsidRPr="00CA714D">
              <w:t>termination</w:t>
            </w:r>
            <w:r w:rsidRPr="00CA714D">
              <w:rPr>
                <w:spacing w:val="-3"/>
              </w:rPr>
              <w:t xml:space="preserve"> </w:t>
            </w:r>
            <w:r w:rsidRPr="00CA714D">
              <w:t>and</w:t>
            </w:r>
            <w:r w:rsidRPr="00CA714D">
              <w:rPr>
                <w:spacing w:val="-5"/>
              </w:rPr>
              <w:t xml:space="preserve"> </w:t>
            </w:r>
            <w:r w:rsidRPr="00CA714D">
              <w:t>personnel</w:t>
            </w:r>
            <w:r w:rsidRPr="00CA714D">
              <w:rPr>
                <w:spacing w:val="-4"/>
              </w:rPr>
              <w:t xml:space="preserve"> </w:t>
            </w:r>
            <w:r w:rsidRPr="00CA714D">
              <w:t>management</w:t>
            </w:r>
            <w:r w:rsidRPr="00CA714D">
              <w:rPr>
                <w:spacing w:val="-4"/>
              </w:rPr>
              <w:t xml:space="preserve"> </w:t>
            </w:r>
            <w:r w:rsidRPr="00CA714D">
              <w:t>processes</w:t>
            </w:r>
            <w:r w:rsidRPr="00CA714D">
              <w:rPr>
                <w:spacing w:val="-3"/>
              </w:rPr>
              <w:t xml:space="preserve"> </w:t>
            </w:r>
            <w:r w:rsidRPr="00CA714D">
              <w:t>for</w:t>
            </w:r>
            <w:r w:rsidRPr="00CA714D">
              <w:rPr>
                <w:spacing w:val="-5"/>
              </w:rPr>
              <w:t xml:space="preserve"> </w:t>
            </w:r>
            <w:r w:rsidRPr="00CA714D" w:rsidR="00B14ED9">
              <w:t>Company</w:t>
            </w:r>
            <w:r w:rsidRPr="00CA714D">
              <w:t xml:space="preserve"> </w:t>
            </w:r>
            <w:r w:rsidRPr="00CA714D">
              <w:rPr>
                <w:spacing w:val="-2"/>
              </w:rPr>
              <w:t>personnel</w:t>
            </w:r>
          </w:p>
        </w:tc>
        <w:tc>
          <w:tcPr>
            <w:tcW w:w="1008" w:type="dxa"/>
          </w:tcPr>
          <w:p w:rsidRPr="00CA714D" w:rsidR="00642A7B" w:rsidP="00FD62AC" w:rsidRDefault="00642A7B" w14:paraId="1F388755" w14:textId="77777777">
            <w:pPr>
              <w:pStyle w:val="TableParagraph"/>
              <w:ind w:left="0"/>
            </w:pPr>
          </w:p>
        </w:tc>
        <w:tc>
          <w:tcPr>
            <w:tcW w:w="1008" w:type="dxa"/>
          </w:tcPr>
          <w:p w:rsidRPr="00CA714D" w:rsidR="00642A7B" w:rsidP="00FD62AC" w:rsidRDefault="00642A7B" w14:paraId="56AC8937"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532AE0B5" w14:textId="77777777">
        <w:trPr>
          <w:trHeight w:val="448"/>
        </w:trPr>
        <w:tc>
          <w:tcPr>
            <w:tcW w:w="576" w:type="dxa"/>
          </w:tcPr>
          <w:p w:rsidRPr="00CA714D" w:rsidR="00642A7B" w:rsidP="00FD62AC" w:rsidRDefault="00642A7B" w14:paraId="3B1B1C19" w14:textId="77777777">
            <w:pPr>
              <w:pStyle w:val="TableParagraph"/>
              <w:spacing w:before="3"/>
            </w:pPr>
            <w:r w:rsidRPr="00CA714D">
              <w:rPr>
                <w:spacing w:val="-4"/>
              </w:rPr>
              <w:t>4.b.</w:t>
            </w:r>
          </w:p>
        </w:tc>
        <w:tc>
          <w:tcPr>
            <w:tcW w:w="8208" w:type="dxa"/>
          </w:tcPr>
          <w:p w:rsidRPr="00CA714D" w:rsidR="00642A7B" w:rsidP="00FD62AC" w:rsidRDefault="00642A7B" w14:paraId="1A11B1E4" w14:textId="41F8AE32">
            <w:pPr>
              <w:pStyle w:val="TableParagraph"/>
              <w:spacing w:before="3" w:line="242" w:lineRule="auto"/>
            </w:pPr>
            <w:r w:rsidRPr="00CA714D">
              <w:t>Provide</w:t>
            </w:r>
            <w:r w:rsidRPr="00CA714D">
              <w:rPr>
                <w:spacing w:val="-3"/>
              </w:rPr>
              <w:t xml:space="preserve"> </w:t>
            </w:r>
            <w:r w:rsidRPr="00CA714D">
              <w:t>security</w:t>
            </w:r>
            <w:r w:rsidRPr="00CA714D">
              <w:rPr>
                <w:spacing w:val="-3"/>
              </w:rPr>
              <w:t xml:space="preserve"> </w:t>
            </w:r>
            <w:r w:rsidRPr="00CA714D">
              <w:t>awareness</w:t>
            </w:r>
            <w:r w:rsidRPr="00CA714D">
              <w:rPr>
                <w:spacing w:val="-2"/>
              </w:rPr>
              <w:t xml:space="preserve"> </w:t>
            </w:r>
            <w:r w:rsidRPr="00CA714D">
              <w:t>training</w:t>
            </w:r>
            <w:r w:rsidRPr="00CA714D">
              <w:rPr>
                <w:spacing w:val="-3"/>
              </w:rPr>
              <w:t xml:space="preserve"> </w:t>
            </w:r>
            <w:r w:rsidRPr="00CA714D">
              <w:t>to</w:t>
            </w:r>
            <w:r w:rsidRPr="00CA714D">
              <w:rPr>
                <w:spacing w:val="-3"/>
              </w:rPr>
              <w:t xml:space="preserve"> </w:t>
            </w:r>
            <w:r w:rsidRPr="00CA714D" w:rsidR="00B14ED9">
              <w:t>Company</w:t>
            </w:r>
            <w:r w:rsidRPr="00CA714D">
              <w:rPr>
                <w:spacing w:val="-4"/>
              </w:rPr>
              <w:t xml:space="preserve"> </w:t>
            </w:r>
            <w:r w:rsidRPr="00CA714D">
              <w:t>personnel</w:t>
            </w:r>
            <w:r w:rsidRPr="00CA714D">
              <w:rPr>
                <w:spacing w:val="-3"/>
              </w:rPr>
              <w:t xml:space="preserve"> </w:t>
            </w:r>
            <w:r w:rsidRPr="00CA714D">
              <w:t>and</w:t>
            </w:r>
            <w:r w:rsidRPr="00CA714D">
              <w:rPr>
                <w:spacing w:val="-4"/>
              </w:rPr>
              <w:t xml:space="preserve"> </w:t>
            </w:r>
            <w:r w:rsidRPr="00CA714D">
              <w:t>other</w:t>
            </w:r>
            <w:r w:rsidRPr="00CA714D">
              <w:rPr>
                <w:spacing w:val="-2"/>
              </w:rPr>
              <w:t xml:space="preserve"> </w:t>
            </w:r>
            <w:r w:rsidRPr="00CA714D">
              <w:t>network</w:t>
            </w:r>
            <w:r w:rsidRPr="00CA714D">
              <w:rPr>
                <w:spacing w:val="-2"/>
              </w:rPr>
              <w:t xml:space="preserve"> </w:t>
            </w:r>
            <w:r w:rsidRPr="00CA714D">
              <w:t>or</w:t>
            </w:r>
            <w:r w:rsidRPr="00CA714D">
              <w:rPr>
                <w:spacing w:val="-2"/>
              </w:rPr>
              <w:t xml:space="preserve"> </w:t>
            </w:r>
            <w:r w:rsidRPr="00CA714D">
              <w:t>system</w:t>
            </w:r>
            <w:r w:rsidRPr="00CA714D">
              <w:rPr>
                <w:spacing w:val="-6"/>
              </w:rPr>
              <w:t xml:space="preserve"> </w:t>
            </w:r>
            <w:r w:rsidRPr="00CA714D">
              <w:t>users</w:t>
            </w:r>
            <w:r w:rsidRPr="00CA714D">
              <w:rPr>
                <w:spacing w:val="-5"/>
              </w:rPr>
              <w:t xml:space="preserve"> </w:t>
            </w:r>
            <w:r w:rsidRPr="00CA714D">
              <w:t>authorized</w:t>
            </w:r>
            <w:r w:rsidRPr="00CA714D">
              <w:rPr>
                <w:spacing w:val="-4"/>
              </w:rPr>
              <w:t xml:space="preserve"> </w:t>
            </w:r>
            <w:r w:rsidRPr="00CA714D">
              <w:t xml:space="preserve">by </w:t>
            </w:r>
            <w:r w:rsidRPr="00CA714D" w:rsidR="00B14ED9">
              <w:rPr>
                <w:spacing w:val="-2"/>
              </w:rPr>
              <w:t>Company</w:t>
            </w:r>
          </w:p>
        </w:tc>
        <w:tc>
          <w:tcPr>
            <w:tcW w:w="1008" w:type="dxa"/>
          </w:tcPr>
          <w:p w:rsidRPr="00CA714D" w:rsidR="00642A7B" w:rsidP="00FD62AC" w:rsidRDefault="00642A7B" w14:paraId="33E24442" w14:textId="77777777">
            <w:pPr>
              <w:pStyle w:val="TableParagraph"/>
              <w:ind w:left="0"/>
            </w:pPr>
          </w:p>
        </w:tc>
        <w:tc>
          <w:tcPr>
            <w:tcW w:w="1008" w:type="dxa"/>
          </w:tcPr>
          <w:p w:rsidRPr="00CA714D" w:rsidR="00642A7B" w:rsidP="00FD62AC" w:rsidRDefault="00642A7B" w14:paraId="0A6155F2"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2F419C12" w14:textId="77777777">
        <w:trPr>
          <w:trHeight w:val="448"/>
        </w:trPr>
        <w:tc>
          <w:tcPr>
            <w:tcW w:w="576" w:type="dxa"/>
          </w:tcPr>
          <w:p w:rsidRPr="00CA714D" w:rsidR="00642A7B" w:rsidP="00FD62AC" w:rsidRDefault="00642A7B" w14:paraId="2EFB57A5" w14:textId="77777777">
            <w:pPr>
              <w:pStyle w:val="TableParagraph"/>
              <w:spacing w:before="3"/>
            </w:pPr>
            <w:r w:rsidRPr="00CA714D">
              <w:rPr>
                <w:spacing w:val="-4"/>
              </w:rPr>
              <w:t>4.c.</w:t>
            </w:r>
          </w:p>
        </w:tc>
        <w:tc>
          <w:tcPr>
            <w:tcW w:w="8208" w:type="dxa"/>
          </w:tcPr>
          <w:p w:rsidRPr="00CA714D" w:rsidR="00642A7B" w:rsidP="00FD62AC" w:rsidRDefault="00642A7B" w14:paraId="7B5E3140" w14:textId="2A7FED55">
            <w:pPr>
              <w:pStyle w:val="TableParagraph"/>
              <w:spacing w:before="3" w:line="242" w:lineRule="auto"/>
              <w:ind w:right="124"/>
            </w:pPr>
            <w:r w:rsidRPr="00CA714D">
              <w:t>Identify</w:t>
            </w:r>
            <w:r w:rsidRPr="00CA714D">
              <w:rPr>
                <w:spacing w:val="-3"/>
              </w:rPr>
              <w:t xml:space="preserve"> </w:t>
            </w:r>
            <w:r w:rsidRPr="00CA714D">
              <w:t>and</w:t>
            </w:r>
            <w:r w:rsidRPr="00CA714D">
              <w:rPr>
                <w:spacing w:val="-4"/>
              </w:rPr>
              <w:t xml:space="preserve"> </w:t>
            </w:r>
            <w:r w:rsidRPr="00CA714D">
              <w:t>provide</w:t>
            </w:r>
            <w:r w:rsidRPr="00CA714D">
              <w:rPr>
                <w:spacing w:val="-3"/>
              </w:rPr>
              <w:t xml:space="preserve"> </w:t>
            </w:r>
            <w:r w:rsidRPr="00CA714D">
              <w:t>to</w:t>
            </w:r>
            <w:r w:rsidRPr="00CA714D">
              <w:rPr>
                <w:spacing w:val="-3"/>
              </w:rPr>
              <w:t xml:space="preserve"> </w:t>
            </w:r>
            <w:r w:rsidRPr="00CA714D">
              <w:t>Contractor</w:t>
            </w:r>
            <w:r w:rsidRPr="00CA714D">
              <w:rPr>
                <w:spacing w:val="-2"/>
              </w:rPr>
              <w:t xml:space="preserve"> </w:t>
            </w:r>
            <w:r w:rsidRPr="00CA714D">
              <w:t>any</w:t>
            </w:r>
            <w:r w:rsidRPr="00CA714D">
              <w:rPr>
                <w:spacing w:val="-3"/>
              </w:rPr>
              <w:t xml:space="preserve"> </w:t>
            </w:r>
            <w:r w:rsidRPr="00CA714D" w:rsidR="00B14ED9">
              <w:t>Company</w:t>
            </w:r>
            <w:r w:rsidRPr="00CA714D">
              <w:t>-specific</w:t>
            </w:r>
            <w:r w:rsidRPr="00CA714D">
              <w:rPr>
                <w:spacing w:val="-3"/>
              </w:rPr>
              <w:t xml:space="preserve"> </w:t>
            </w:r>
            <w:r w:rsidRPr="00CA714D">
              <w:t>personnel</w:t>
            </w:r>
            <w:r w:rsidRPr="00CA714D">
              <w:rPr>
                <w:spacing w:val="-6"/>
              </w:rPr>
              <w:t xml:space="preserve"> </w:t>
            </w:r>
            <w:r w:rsidRPr="00CA714D">
              <w:t>requirements</w:t>
            </w:r>
            <w:r w:rsidRPr="00CA714D">
              <w:rPr>
                <w:spacing w:val="-5"/>
              </w:rPr>
              <w:t xml:space="preserve"> </w:t>
            </w:r>
            <w:r w:rsidRPr="00CA714D">
              <w:t>such</w:t>
            </w:r>
            <w:r w:rsidRPr="00CA714D">
              <w:rPr>
                <w:spacing w:val="-2"/>
              </w:rPr>
              <w:t xml:space="preserve"> </w:t>
            </w:r>
            <w:r w:rsidRPr="00CA714D">
              <w:t>as</w:t>
            </w:r>
            <w:r w:rsidRPr="00CA714D">
              <w:rPr>
                <w:spacing w:val="-5"/>
              </w:rPr>
              <w:t xml:space="preserve"> </w:t>
            </w:r>
            <w:r w:rsidRPr="00CA714D">
              <w:t>background</w:t>
            </w:r>
            <w:r w:rsidRPr="00CA714D">
              <w:rPr>
                <w:spacing w:val="-4"/>
              </w:rPr>
              <w:t xml:space="preserve"> </w:t>
            </w:r>
            <w:r w:rsidRPr="00CA714D">
              <w:t>checks or others applicable by law</w:t>
            </w:r>
          </w:p>
        </w:tc>
        <w:tc>
          <w:tcPr>
            <w:tcW w:w="1008" w:type="dxa"/>
          </w:tcPr>
          <w:p w:rsidRPr="00CA714D" w:rsidR="00642A7B" w:rsidP="00FD62AC" w:rsidRDefault="00642A7B" w14:paraId="67945C0F" w14:textId="77777777">
            <w:pPr>
              <w:pStyle w:val="TableParagraph"/>
              <w:ind w:left="0"/>
            </w:pPr>
          </w:p>
        </w:tc>
        <w:tc>
          <w:tcPr>
            <w:tcW w:w="1008" w:type="dxa"/>
          </w:tcPr>
          <w:p w:rsidRPr="00CA714D" w:rsidR="00642A7B" w:rsidP="00FD62AC" w:rsidRDefault="00642A7B" w14:paraId="419C965F"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19C7C7FD" w14:textId="77777777">
        <w:trPr>
          <w:trHeight w:val="244"/>
        </w:trPr>
        <w:tc>
          <w:tcPr>
            <w:tcW w:w="576" w:type="dxa"/>
          </w:tcPr>
          <w:p w:rsidRPr="00CA714D" w:rsidR="00642A7B" w:rsidP="00FD62AC" w:rsidRDefault="00642A7B" w14:paraId="030D250D" w14:textId="77777777">
            <w:pPr>
              <w:pStyle w:val="TableParagraph"/>
              <w:spacing w:before="3"/>
            </w:pPr>
            <w:r w:rsidRPr="00CA714D">
              <w:rPr>
                <w:spacing w:val="-4"/>
              </w:rPr>
              <w:t>4.d.</w:t>
            </w:r>
          </w:p>
        </w:tc>
        <w:tc>
          <w:tcPr>
            <w:tcW w:w="8208" w:type="dxa"/>
          </w:tcPr>
          <w:p w:rsidRPr="00CA714D" w:rsidR="00642A7B" w:rsidP="00FD62AC" w:rsidRDefault="00642A7B" w14:paraId="2A531447" w14:textId="630AF88C">
            <w:pPr>
              <w:pStyle w:val="TableParagraph"/>
              <w:spacing w:before="3"/>
            </w:pPr>
            <w:r w:rsidRPr="00CA714D">
              <w:t>Identify</w:t>
            </w:r>
            <w:r w:rsidRPr="00CA714D">
              <w:rPr>
                <w:spacing w:val="-6"/>
              </w:rPr>
              <w:t xml:space="preserve"> </w:t>
            </w:r>
            <w:r w:rsidRPr="00CA714D">
              <w:t>and</w:t>
            </w:r>
            <w:r w:rsidRPr="00CA714D">
              <w:rPr>
                <w:spacing w:val="-5"/>
              </w:rPr>
              <w:t xml:space="preserve"> </w:t>
            </w:r>
            <w:r w:rsidRPr="00CA714D">
              <w:t>provide</w:t>
            </w:r>
            <w:r w:rsidRPr="00CA714D">
              <w:rPr>
                <w:spacing w:val="-4"/>
              </w:rPr>
              <w:t xml:space="preserve"> </w:t>
            </w:r>
            <w:r w:rsidRPr="00CA714D">
              <w:t>to</w:t>
            </w:r>
            <w:r w:rsidRPr="00CA714D">
              <w:rPr>
                <w:spacing w:val="-4"/>
              </w:rPr>
              <w:t xml:space="preserve"> </w:t>
            </w:r>
            <w:r w:rsidRPr="00CA714D">
              <w:t>Contractor</w:t>
            </w:r>
            <w:r w:rsidRPr="00CA714D">
              <w:rPr>
                <w:spacing w:val="-3"/>
              </w:rPr>
              <w:t xml:space="preserve"> </w:t>
            </w:r>
            <w:r w:rsidRPr="00CA714D">
              <w:t>any</w:t>
            </w:r>
            <w:r w:rsidRPr="00CA714D">
              <w:rPr>
                <w:spacing w:val="-4"/>
              </w:rPr>
              <w:t xml:space="preserve"> </w:t>
            </w:r>
            <w:r w:rsidRPr="00CA714D" w:rsidR="00B14ED9">
              <w:t>Company</w:t>
            </w:r>
            <w:r w:rsidRPr="00CA714D">
              <w:t>-specific</w:t>
            </w:r>
            <w:r w:rsidRPr="00CA714D">
              <w:rPr>
                <w:spacing w:val="-4"/>
              </w:rPr>
              <w:t xml:space="preserve"> </w:t>
            </w:r>
            <w:r w:rsidRPr="00CA714D">
              <w:t>security</w:t>
            </w:r>
            <w:r w:rsidRPr="00CA714D">
              <w:rPr>
                <w:spacing w:val="-4"/>
              </w:rPr>
              <w:t xml:space="preserve"> </w:t>
            </w:r>
            <w:r w:rsidRPr="00CA714D">
              <w:t>training</w:t>
            </w:r>
            <w:r w:rsidRPr="00CA714D">
              <w:rPr>
                <w:spacing w:val="-4"/>
              </w:rPr>
              <w:t xml:space="preserve"> </w:t>
            </w:r>
            <w:r w:rsidRPr="00CA714D">
              <w:t>required</w:t>
            </w:r>
            <w:r w:rsidRPr="00CA714D">
              <w:rPr>
                <w:spacing w:val="-4"/>
              </w:rPr>
              <w:t xml:space="preserve"> </w:t>
            </w:r>
            <w:r w:rsidRPr="00CA714D">
              <w:t>for</w:t>
            </w:r>
            <w:r w:rsidRPr="00CA714D">
              <w:rPr>
                <w:spacing w:val="-3"/>
              </w:rPr>
              <w:t xml:space="preserve"> </w:t>
            </w:r>
            <w:r w:rsidRPr="00CA714D">
              <w:t>Contractor</w:t>
            </w:r>
            <w:r w:rsidRPr="00CA714D">
              <w:rPr>
                <w:spacing w:val="-3"/>
              </w:rPr>
              <w:t xml:space="preserve"> </w:t>
            </w:r>
            <w:r w:rsidRPr="00CA714D">
              <w:rPr>
                <w:spacing w:val="-2"/>
              </w:rPr>
              <w:t>personnel</w:t>
            </w:r>
          </w:p>
        </w:tc>
        <w:tc>
          <w:tcPr>
            <w:tcW w:w="1008" w:type="dxa"/>
          </w:tcPr>
          <w:p w:rsidRPr="00CA714D" w:rsidR="00642A7B" w:rsidP="00FD62AC" w:rsidRDefault="00642A7B" w14:paraId="503DB63F" w14:textId="77777777">
            <w:pPr>
              <w:pStyle w:val="TableParagraph"/>
              <w:ind w:left="0"/>
            </w:pPr>
          </w:p>
        </w:tc>
        <w:tc>
          <w:tcPr>
            <w:tcW w:w="1008" w:type="dxa"/>
          </w:tcPr>
          <w:p w:rsidRPr="00CA714D" w:rsidR="00642A7B" w:rsidP="00FD62AC" w:rsidRDefault="00642A7B" w14:paraId="6A85602F"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4955D0CD" w14:textId="77777777">
        <w:trPr>
          <w:trHeight w:val="244"/>
        </w:trPr>
        <w:tc>
          <w:tcPr>
            <w:tcW w:w="576" w:type="dxa"/>
          </w:tcPr>
          <w:p w:rsidRPr="00CA714D" w:rsidR="00642A7B" w:rsidP="00FD62AC" w:rsidRDefault="00642A7B" w14:paraId="204FF161" w14:textId="77777777">
            <w:pPr>
              <w:pStyle w:val="TableParagraph"/>
              <w:spacing w:before="3"/>
            </w:pPr>
            <w:r w:rsidRPr="00CA714D">
              <w:rPr>
                <w:spacing w:val="-4"/>
              </w:rPr>
              <w:t>4.e.</w:t>
            </w:r>
          </w:p>
        </w:tc>
        <w:tc>
          <w:tcPr>
            <w:tcW w:w="8208" w:type="dxa"/>
          </w:tcPr>
          <w:p w:rsidRPr="00CA714D" w:rsidR="00642A7B" w:rsidP="00FD62AC" w:rsidRDefault="00642A7B" w14:paraId="35EBE01E" w14:textId="657DE892">
            <w:pPr>
              <w:pStyle w:val="TableParagraph"/>
              <w:spacing w:before="3"/>
            </w:pPr>
            <w:r w:rsidRPr="00CA714D">
              <w:t>Take</w:t>
            </w:r>
            <w:r w:rsidRPr="00CA714D">
              <w:rPr>
                <w:spacing w:val="-5"/>
              </w:rPr>
              <w:t xml:space="preserve"> </w:t>
            </w:r>
            <w:r w:rsidRPr="00CA714D">
              <w:t>appropriate</w:t>
            </w:r>
            <w:r w:rsidRPr="00CA714D">
              <w:rPr>
                <w:spacing w:val="-4"/>
              </w:rPr>
              <w:t xml:space="preserve"> </w:t>
            </w:r>
            <w:r w:rsidRPr="00CA714D">
              <w:t>management</w:t>
            </w:r>
            <w:r w:rsidRPr="00CA714D">
              <w:rPr>
                <w:spacing w:val="-4"/>
              </w:rPr>
              <w:t xml:space="preserve"> </w:t>
            </w:r>
            <w:r w:rsidRPr="00CA714D">
              <w:t>action</w:t>
            </w:r>
            <w:r w:rsidRPr="00CA714D">
              <w:rPr>
                <w:spacing w:val="-1"/>
              </w:rPr>
              <w:t xml:space="preserve"> </w:t>
            </w:r>
            <w:r w:rsidRPr="00CA714D">
              <w:t>if</w:t>
            </w:r>
            <w:r w:rsidRPr="00CA714D">
              <w:rPr>
                <w:spacing w:val="-3"/>
              </w:rPr>
              <w:t xml:space="preserve"> </w:t>
            </w:r>
            <w:r w:rsidRPr="00CA714D">
              <w:t>there</w:t>
            </w:r>
            <w:r w:rsidRPr="00CA714D">
              <w:rPr>
                <w:spacing w:val="-2"/>
              </w:rPr>
              <w:t xml:space="preserve"> </w:t>
            </w:r>
            <w:r w:rsidRPr="00CA714D">
              <w:t>is</w:t>
            </w:r>
            <w:r w:rsidRPr="00CA714D">
              <w:rPr>
                <w:spacing w:val="-4"/>
              </w:rPr>
              <w:t xml:space="preserve"> </w:t>
            </w:r>
            <w:r w:rsidRPr="00CA714D">
              <w:t>a</w:t>
            </w:r>
            <w:r w:rsidRPr="00CA714D">
              <w:rPr>
                <w:spacing w:val="-1"/>
              </w:rPr>
              <w:t xml:space="preserve"> </w:t>
            </w:r>
            <w:r w:rsidRPr="00CA714D">
              <w:t>misuse</w:t>
            </w:r>
            <w:r w:rsidRPr="00CA714D">
              <w:rPr>
                <w:spacing w:val="-2"/>
              </w:rPr>
              <w:t xml:space="preserve"> </w:t>
            </w:r>
            <w:r w:rsidRPr="00CA714D">
              <w:t>of</w:t>
            </w:r>
            <w:r w:rsidRPr="00CA714D">
              <w:rPr>
                <w:spacing w:val="-3"/>
              </w:rPr>
              <w:t xml:space="preserve"> </w:t>
            </w:r>
            <w:r w:rsidRPr="00CA714D">
              <w:t>authority</w:t>
            </w:r>
            <w:r w:rsidRPr="00CA714D">
              <w:rPr>
                <w:spacing w:val="-2"/>
              </w:rPr>
              <w:t xml:space="preserve"> </w:t>
            </w:r>
            <w:r w:rsidRPr="00CA714D">
              <w:t>by</w:t>
            </w:r>
            <w:r w:rsidRPr="00CA714D">
              <w:rPr>
                <w:spacing w:val="-2"/>
              </w:rPr>
              <w:t xml:space="preserve"> </w:t>
            </w:r>
            <w:r w:rsidRPr="00CA714D">
              <w:t>any</w:t>
            </w:r>
            <w:r w:rsidRPr="00CA714D">
              <w:rPr>
                <w:spacing w:val="-2"/>
              </w:rPr>
              <w:t xml:space="preserve"> </w:t>
            </w:r>
            <w:r w:rsidRPr="00CA714D" w:rsidR="00B14ED9">
              <w:t>Company</w:t>
            </w:r>
            <w:r w:rsidRPr="00CA714D">
              <w:rPr>
                <w:spacing w:val="-3"/>
              </w:rPr>
              <w:t xml:space="preserve"> </w:t>
            </w:r>
            <w:r w:rsidRPr="00CA714D">
              <w:rPr>
                <w:spacing w:val="-2"/>
              </w:rPr>
              <w:t>personnel</w:t>
            </w:r>
          </w:p>
        </w:tc>
        <w:tc>
          <w:tcPr>
            <w:tcW w:w="1008" w:type="dxa"/>
          </w:tcPr>
          <w:p w:rsidRPr="00CA714D" w:rsidR="00642A7B" w:rsidP="00FD62AC" w:rsidRDefault="00642A7B" w14:paraId="3501BC7C" w14:textId="77777777">
            <w:pPr>
              <w:pStyle w:val="TableParagraph"/>
              <w:ind w:left="0"/>
            </w:pPr>
          </w:p>
        </w:tc>
        <w:tc>
          <w:tcPr>
            <w:tcW w:w="1008" w:type="dxa"/>
          </w:tcPr>
          <w:p w:rsidRPr="00CA714D" w:rsidR="00642A7B" w:rsidP="00FD62AC" w:rsidRDefault="00642A7B" w14:paraId="1EA8B5DE"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75ECD7F4" w14:textId="77777777">
        <w:trPr>
          <w:trHeight w:val="448"/>
        </w:trPr>
        <w:tc>
          <w:tcPr>
            <w:tcW w:w="576" w:type="dxa"/>
          </w:tcPr>
          <w:p w:rsidRPr="00CA714D" w:rsidR="00642A7B" w:rsidP="00FD62AC" w:rsidRDefault="00642A7B" w14:paraId="7C38296D" w14:textId="77777777">
            <w:pPr>
              <w:pStyle w:val="TableParagraph"/>
              <w:spacing w:before="3"/>
            </w:pPr>
            <w:r w:rsidRPr="00CA714D">
              <w:rPr>
                <w:spacing w:val="-4"/>
              </w:rPr>
              <w:t>4.f.</w:t>
            </w:r>
          </w:p>
        </w:tc>
        <w:tc>
          <w:tcPr>
            <w:tcW w:w="8208" w:type="dxa"/>
          </w:tcPr>
          <w:p w:rsidRPr="00CA714D" w:rsidR="00642A7B" w:rsidP="00FD62AC" w:rsidRDefault="00642A7B" w14:paraId="119A3C74" w14:textId="5CA7AB18">
            <w:pPr>
              <w:pStyle w:val="TableParagraph"/>
              <w:spacing w:before="3"/>
            </w:pPr>
            <w:r w:rsidRPr="00CA714D">
              <w:t>Address</w:t>
            </w:r>
            <w:r w:rsidRPr="00CA714D">
              <w:rPr>
                <w:spacing w:val="-2"/>
              </w:rPr>
              <w:t xml:space="preserve"> </w:t>
            </w:r>
            <w:r w:rsidRPr="00CA714D" w:rsidR="00B14ED9">
              <w:t>Company</w:t>
            </w:r>
            <w:r w:rsidRPr="00CA714D">
              <w:rPr>
                <w:spacing w:val="-4"/>
              </w:rPr>
              <w:t xml:space="preserve"> </w:t>
            </w:r>
            <w:r w:rsidRPr="00CA714D">
              <w:t>security</w:t>
            </w:r>
            <w:r w:rsidRPr="00CA714D">
              <w:rPr>
                <w:spacing w:val="-3"/>
              </w:rPr>
              <w:t xml:space="preserve"> </w:t>
            </w:r>
            <w:r w:rsidRPr="00CA714D">
              <w:t>requirements</w:t>
            </w:r>
            <w:r w:rsidRPr="00CA714D">
              <w:rPr>
                <w:spacing w:val="-2"/>
              </w:rPr>
              <w:t xml:space="preserve"> </w:t>
            </w:r>
            <w:r w:rsidRPr="00CA714D">
              <w:t>in</w:t>
            </w:r>
            <w:r w:rsidRPr="00CA714D">
              <w:rPr>
                <w:spacing w:val="-2"/>
              </w:rPr>
              <w:t xml:space="preserve"> </w:t>
            </w:r>
            <w:r w:rsidRPr="00CA714D">
              <w:t>joining</w:t>
            </w:r>
            <w:r w:rsidRPr="00CA714D">
              <w:rPr>
                <w:spacing w:val="-5"/>
              </w:rPr>
              <w:t xml:space="preserve"> </w:t>
            </w:r>
            <w:r w:rsidRPr="00CA714D">
              <w:t>and</w:t>
            </w:r>
            <w:r w:rsidRPr="00CA714D">
              <w:rPr>
                <w:spacing w:val="-4"/>
              </w:rPr>
              <w:t xml:space="preserve"> </w:t>
            </w:r>
            <w:r w:rsidRPr="00CA714D">
              <w:t>leaving</w:t>
            </w:r>
            <w:r w:rsidRPr="00CA714D">
              <w:rPr>
                <w:spacing w:val="-3"/>
              </w:rPr>
              <w:t xml:space="preserve"> </w:t>
            </w:r>
            <w:r w:rsidRPr="00CA714D">
              <w:t>the</w:t>
            </w:r>
            <w:r w:rsidRPr="00CA714D">
              <w:rPr>
                <w:spacing w:val="-5"/>
              </w:rPr>
              <w:t xml:space="preserve"> </w:t>
            </w:r>
            <w:r w:rsidRPr="00CA714D">
              <w:t>project,</w:t>
            </w:r>
            <w:r w:rsidRPr="00CA714D">
              <w:rPr>
                <w:spacing w:val="-2"/>
              </w:rPr>
              <w:t xml:space="preserve"> </w:t>
            </w:r>
            <w:r w:rsidRPr="00CA714D">
              <w:t>and</w:t>
            </w:r>
            <w:r w:rsidRPr="00CA714D">
              <w:rPr>
                <w:spacing w:val="-4"/>
              </w:rPr>
              <w:t xml:space="preserve"> </w:t>
            </w:r>
            <w:r w:rsidRPr="00CA714D">
              <w:t>in</w:t>
            </w:r>
            <w:r w:rsidRPr="00CA714D">
              <w:rPr>
                <w:spacing w:val="-5"/>
              </w:rPr>
              <w:t xml:space="preserve"> </w:t>
            </w:r>
            <w:r w:rsidRPr="00CA714D">
              <w:t>personnel</w:t>
            </w:r>
            <w:r w:rsidRPr="00CA714D">
              <w:rPr>
                <w:spacing w:val="-3"/>
              </w:rPr>
              <w:t xml:space="preserve"> </w:t>
            </w:r>
            <w:r w:rsidRPr="00CA714D">
              <w:t>management processes for Contractor personnel</w:t>
            </w:r>
          </w:p>
        </w:tc>
        <w:tc>
          <w:tcPr>
            <w:tcW w:w="1008" w:type="dxa"/>
          </w:tcPr>
          <w:p w:rsidRPr="00CA714D" w:rsidR="00642A7B" w:rsidP="00FD62AC" w:rsidRDefault="00642A7B" w14:paraId="650DD95F"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5F590A4B" w14:textId="77777777">
            <w:pPr>
              <w:pStyle w:val="TableParagraph"/>
              <w:ind w:left="0"/>
            </w:pPr>
          </w:p>
        </w:tc>
      </w:tr>
      <w:tr w:rsidRPr="00CA714D" w:rsidR="00642A7B" w:rsidTr="00FD62AC" w14:paraId="4F8FC44E" w14:textId="77777777">
        <w:trPr>
          <w:trHeight w:val="242"/>
        </w:trPr>
        <w:tc>
          <w:tcPr>
            <w:tcW w:w="576" w:type="dxa"/>
          </w:tcPr>
          <w:p w:rsidRPr="00CA714D" w:rsidR="00642A7B" w:rsidP="00FD62AC" w:rsidRDefault="00642A7B" w14:paraId="1A259D62" w14:textId="77777777">
            <w:pPr>
              <w:pStyle w:val="TableParagraph"/>
              <w:spacing w:before="3"/>
            </w:pPr>
            <w:r w:rsidRPr="00CA714D">
              <w:rPr>
                <w:spacing w:val="-4"/>
              </w:rPr>
              <w:t>4.g.</w:t>
            </w:r>
          </w:p>
        </w:tc>
        <w:tc>
          <w:tcPr>
            <w:tcW w:w="8208" w:type="dxa"/>
          </w:tcPr>
          <w:p w:rsidRPr="00CA714D" w:rsidR="00642A7B" w:rsidP="00FD62AC" w:rsidRDefault="00642A7B" w14:paraId="30138840" w14:textId="77777777">
            <w:pPr>
              <w:pStyle w:val="TableParagraph"/>
              <w:spacing w:before="3"/>
            </w:pPr>
            <w:r w:rsidRPr="00CA714D">
              <w:t>Provide</w:t>
            </w:r>
            <w:r w:rsidRPr="00CA714D">
              <w:rPr>
                <w:spacing w:val="-6"/>
              </w:rPr>
              <w:t xml:space="preserve"> </w:t>
            </w:r>
            <w:r w:rsidRPr="00CA714D">
              <w:t>the</w:t>
            </w:r>
            <w:r w:rsidRPr="00CA714D">
              <w:rPr>
                <w:spacing w:val="-3"/>
              </w:rPr>
              <w:t xml:space="preserve"> </w:t>
            </w:r>
            <w:r w:rsidRPr="00CA714D">
              <w:t>current</w:t>
            </w:r>
            <w:r w:rsidRPr="00CA714D">
              <w:rPr>
                <w:spacing w:val="-4"/>
              </w:rPr>
              <w:t xml:space="preserve"> </w:t>
            </w:r>
            <w:r w:rsidRPr="00CA714D">
              <w:t>Contractor</w:t>
            </w:r>
            <w:r w:rsidRPr="00CA714D">
              <w:rPr>
                <w:spacing w:val="-5"/>
              </w:rPr>
              <w:t xml:space="preserve"> </w:t>
            </w:r>
            <w:r w:rsidRPr="00CA714D">
              <w:t>security</w:t>
            </w:r>
            <w:r w:rsidRPr="00CA714D">
              <w:rPr>
                <w:spacing w:val="-3"/>
              </w:rPr>
              <w:t xml:space="preserve"> </w:t>
            </w:r>
            <w:r w:rsidRPr="00CA714D">
              <w:t>education</w:t>
            </w:r>
            <w:r w:rsidRPr="00CA714D">
              <w:rPr>
                <w:spacing w:val="-3"/>
              </w:rPr>
              <w:t xml:space="preserve"> </w:t>
            </w:r>
            <w:r w:rsidRPr="00CA714D">
              <w:t>package</w:t>
            </w:r>
            <w:r w:rsidRPr="00CA714D">
              <w:rPr>
                <w:spacing w:val="-5"/>
              </w:rPr>
              <w:t xml:space="preserve"> </w:t>
            </w:r>
            <w:r w:rsidRPr="00CA714D">
              <w:t>to</w:t>
            </w:r>
            <w:r w:rsidRPr="00CA714D">
              <w:rPr>
                <w:spacing w:val="-3"/>
              </w:rPr>
              <w:t xml:space="preserve"> </w:t>
            </w:r>
            <w:r w:rsidRPr="00CA714D">
              <w:t>Contractor</w:t>
            </w:r>
            <w:r w:rsidRPr="00CA714D">
              <w:rPr>
                <w:spacing w:val="-3"/>
              </w:rPr>
              <w:t xml:space="preserve"> </w:t>
            </w:r>
            <w:r w:rsidRPr="00CA714D">
              <w:t>personnel</w:t>
            </w:r>
            <w:r w:rsidRPr="00CA714D">
              <w:rPr>
                <w:spacing w:val="-3"/>
              </w:rPr>
              <w:t xml:space="preserve"> </w:t>
            </w:r>
            <w:r w:rsidRPr="00CA714D">
              <w:t>joining</w:t>
            </w:r>
            <w:r w:rsidRPr="00CA714D">
              <w:rPr>
                <w:spacing w:val="-2"/>
              </w:rPr>
              <w:t xml:space="preserve"> </w:t>
            </w:r>
            <w:r w:rsidRPr="00CA714D">
              <w:t>the</w:t>
            </w:r>
            <w:r w:rsidRPr="00CA714D">
              <w:rPr>
                <w:spacing w:val="-5"/>
              </w:rPr>
              <w:t xml:space="preserve"> </w:t>
            </w:r>
            <w:r w:rsidRPr="00CA714D">
              <w:rPr>
                <w:spacing w:val="-2"/>
              </w:rPr>
              <w:t>project</w:t>
            </w:r>
          </w:p>
        </w:tc>
        <w:tc>
          <w:tcPr>
            <w:tcW w:w="1008" w:type="dxa"/>
          </w:tcPr>
          <w:p w:rsidRPr="00CA714D" w:rsidR="00642A7B" w:rsidP="00FD62AC" w:rsidRDefault="00642A7B" w14:paraId="785EDC4F"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6A36B377" w14:textId="77777777">
            <w:pPr>
              <w:pStyle w:val="TableParagraph"/>
              <w:ind w:left="0"/>
            </w:pPr>
          </w:p>
        </w:tc>
      </w:tr>
      <w:tr w:rsidRPr="00CA714D" w:rsidR="00642A7B" w:rsidTr="00FD62AC" w14:paraId="1D4423A3" w14:textId="77777777">
        <w:trPr>
          <w:trHeight w:val="244"/>
        </w:trPr>
        <w:tc>
          <w:tcPr>
            <w:tcW w:w="576" w:type="dxa"/>
          </w:tcPr>
          <w:p w:rsidRPr="00CA714D" w:rsidR="00642A7B" w:rsidP="00FD62AC" w:rsidRDefault="00642A7B" w14:paraId="596AC9A3" w14:textId="77777777">
            <w:pPr>
              <w:pStyle w:val="TableParagraph"/>
              <w:spacing w:before="5"/>
            </w:pPr>
            <w:r w:rsidRPr="00CA714D">
              <w:rPr>
                <w:spacing w:val="-4"/>
              </w:rPr>
              <w:t>4.h.</w:t>
            </w:r>
          </w:p>
        </w:tc>
        <w:tc>
          <w:tcPr>
            <w:tcW w:w="8208" w:type="dxa"/>
          </w:tcPr>
          <w:p w:rsidRPr="00CA714D" w:rsidR="00642A7B" w:rsidP="00FD62AC" w:rsidRDefault="00642A7B" w14:paraId="70C6623B" w14:textId="77777777">
            <w:pPr>
              <w:pStyle w:val="TableParagraph"/>
              <w:spacing w:before="5"/>
            </w:pPr>
            <w:r w:rsidRPr="00CA714D">
              <w:t>Address</w:t>
            </w:r>
            <w:r w:rsidRPr="00CA714D">
              <w:rPr>
                <w:spacing w:val="-3"/>
              </w:rPr>
              <w:t xml:space="preserve"> </w:t>
            </w:r>
            <w:r w:rsidRPr="00CA714D">
              <w:t>agreed-to</w:t>
            </w:r>
            <w:r w:rsidRPr="00CA714D">
              <w:rPr>
                <w:spacing w:val="-4"/>
              </w:rPr>
              <w:t xml:space="preserve"> </w:t>
            </w:r>
            <w:r w:rsidRPr="00CA714D">
              <w:t>personnel</w:t>
            </w:r>
            <w:r w:rsidRPr="00CA714D">
              <w:rPr>
                <w:spacing w:val="-4"/>
              </w:rPr>
              <w:t xml:space="preserve"> </w:t>
            </w:r>
            <w:r w:rsidRPr="00CA714D">
              <w:t>requirements</w:t>
            </w:r>
            <w:r w:rsidRPr="00CA714D">
              <w:rPr>
                <w:spacing w:val="-2"/>
              </w:rPr>
              <w:t xml:space="preserve"> </w:t>
            </w:r>
            <w:r w:rsidRPr="00CA714D">
              <w:t>as</w:t>
            </w:r>
            <w:r w:rsidRPr="00CA714D">
              <w:rPr>
                <w:spacing w:val="-6"/>
              </w:rPr>
              <w:t xml:space="preserve"> </w:t>
            </w:r>
            <w:r w:rsidRPr="00CA714D">
              <w:t>described</w:t>
            </w:r>
            <w:r w:rsidRPr="00CA714D">
              <w:rPr>
                <w:spacing w:val="-4"/>
              </w:rPr>
              <w:t xml:space="preserve"> </w:t>
            </w:r>
            <w:r w:rsidRPr="00CA714D">
              <w:t>in</w:t>
            </w:r>
            <w:r w:rsidRPr="00CA714D">
              <w:rPr>
                <w:spacing w:val="-3"/>
              </w:rPr>
              <w:t xml:space="preserve"> </w:t>
            </w:r>
            <w:r w:rsidRPr="00CA714D">
              <w:t>this</w:t>
            </w:r>
            <w:r w:rsidRPr="00CA714D">
              <w:rPr>
                <w:spacing w:val="-5"/>
              </w:rPr>
              <w:t xml:space="preserve"> SOW</w:t>
            </w:r>
          </w:p>
        </w:tc>
        <w:tc>
          <w:tcPr>
            <w:tcW w:w="1008" w:type="dxa"/>
          </w:tcPr>
          <w:p w:rsidRPr="00CA714D" w:rsidR="00642A7B" w:rsidP="00FD62AC" w:rsidRDefault="00642A7B" w14:paraId="05B3607B" w14:textId="77777777">
            <w:pPr>
              <w:pStyle w:val="TableParagraph"/>
              <w:spacing w:line="218"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4D8909A7" w14:textId="77777777">
            <w:pPr>
              <w:pStyle w:val="TableParagraph"/>
              <w:ind w:left="0"/>
            </w:pPr>
          </w:p>
        </w:tc>
      </w:tr>
      <w:tr w:rsidRPr="00CA714D" w:rsidR="00642A7B" w:rsidTr="00FD62AC" w14:paraId="6F5D9DB1" w14:textId="77777777">
        <w:trPr>
          <w:trHeight w:val="448"/>
        </w:trPr>
        <w:tc>
          <w:tcPr>
            <w:tcW w:w="576" w:type="dxa"/>
          </w:tcPr>
          <w:p w:rsidRPr="00CA714D" w:rsidR="00642A7B" w:rsidP="00FD62AC" w:rsidRDefault="00642A7B" w14:paraId="5A17E121" w14:textId="77777777">
            <w:pPr>
              <w:pStyle w:val="TableParagraph"/>
              <w:spacing w:before="3"/>
            </w:pPr>
            <w:r w:rsidRPr="00CA714D">
              <w:rPr>
                <w:spacing w:val="-5"/>
              </w:rPr>
              <w:t>4.i</w:t>
            </w:r>
          </w:p>
        </w:tc>
        <w:tc>
          <w:tcPr>
            <w:tcW w:w="8208" w:type="dxa"/>
          </w:tcPr>
          <w:p w:rsidRPr="00CA714D" w:rsidR="00642A7B" w:rsidP="00FD62AC" w:rsidRDefault="00642A7B" w14:paraId="6124A2AD" w14:textId="77777777">
            <w:pPr>
              <w:pStyle w:val="TableParagraph"/>
              <w:spacing w:before="3" w:line="242" w:lineRule="auto"/>
              <w:ind w:right="124"/>
            </w:pPr>
            <w:r w:rsidRPr="00CA714D">
              <w:t>Take</w:t>
            </w:r>
            <w:r w:rsidRPr="00CA714D">
              <w:rPr>
                <w:spacing w:val="-3"/>
              </w:rPr>
              <w:t xml:space="preserve"> </w:t>
            </w:r>
            <w:r w:rsidRPr="00CA714D">
              <w:t>appropriate</w:t>
            </w:r>
            <w:r w:rsidRPr="00CA714D">
              <w:rPr>
                <w:spacing w:val="-5"/>
              </w:rPr>
              <w:t xml:space="preserve"> </w:t>
            </w:r>
            <w:r w:rsidRPr="00CA714D">
              <w:t>management</w:t>
            </w:r>
            <w:r w:rsidRPr="00CA714D">
              <w:rPr>
                <w:spacing w:val="-5"/>
              </w:rPr>
              <w:t xml:space="preserve"> </w:t>
            </w:r>
            <w:r w:rsidRPr="00CA714D">
              <w:t>action</w:t>
            </w:r>
            <w:r w:rsidRPr="00CA714D">
              <w:rPr>
                <w:spacing w:val="-2"/>
              </w:rPr>
              <w:t xml:space="preserve"> </w:t>
            </w:r>
            <w:r w:rsidRPr="00CA714D">
              <w:t>if</w:t>
            </w:r>
            <w:r w:rsidRPr="00CA714D">
              <w:rPr>
                <w:spacing w:val="-4"/>
              </w:rPr>
              <w:t xml:space="preserve"> </w:t>
            </w:r>
            <w:r w:rsidRPr="00CA714D">
              <w:t>there</w:t>
            </w:r>
            <w:r w:rsidRPr="00CA714D">
              <w:rPr>
                <w:spacing w:val="-3"/>
              </w:rPr>
              <w:t xml:space="preserve"> </w:t>
            </w:r>
            <w:r w:rsidRPr="00CA714D">
              <w:t>is</w:t>
            </w:r>
            <w:r w:rsidRPr="00CA714D">
              <w:rPr>
                <w:spacing w:val="-5"/>
              </w:rPr>
              <w:t xml:space="preserve"> </w:t>
            </w:r>
            <w:r w:rsidRPr="00CA714D">
              <w:t>a</w:t>
            </w:r>
            <w:r w:rsidRPr="00CA714D">
              <w:rPr>
                <w:spacing w:val="-2"/>
              </w:rPr>
              <w:t xml:space="preserve"> </w:t>
            </w:r>
            <w:r w:rsidRPr="00CA714D">
              <w:t>misuse</w:t>
            </w:r>
            <w:r w:rsidRPr="00CA714D">
              <w:rPr>
                <w:spacing w:val="-3"/>
              </w:rPr>
              <w:t xml:space="preserve"> </w:t>
            </w:r>
            <w:r w:rsidRPr="00CA714D">
              <w:t>of</w:t>
            </w:r>
            <w:r w:rsidRPr="00CA714D">
              <w:rPr>
                <w:spacing w:val="-4"/>
              </w:rPr>
              <w:t xml:space="preserve"> </w:t>
            </w:r>
            <w:r w:rsidRPr="00CA714D">
              <w:t>a</w:t>
            </w:r>
            <w:r w:rsidRPr="00CA714D">
              <w:rPr>
                <w:spacing w:val="-2"/>
              </w:rPr>
              <w:t xml:space="preserve"> </w:t>
            </w:r>
            <w:r w:rsidRPr="00CA714D">
              <w:t>Contractor</w:t>
            </w:r>
            <w:r w:rsidRPr="00CA714D">
              <w:rPr>
                <w:spacing w:val="-2"/>
              </w:rPr>
              <w:t xml:space="preserve"> </w:t>
            </w:r>
            <w:r w:rsidRPr="00CA714D">
              <w:t>employee’s</w:t>
            </w:r>
            <w:r w:rsidRPr="00CA714D">
              <w:rPr>
                <w:spacing w:val="-5"/>
              </w:rPr>
              <w:t xml:space="preserve"> </w:t>
            </w:r>
            <w:r w:rsidRPr="00CA714D">
              <w:t xml:space="preserve">granted </w:t>
            </w:r>
            <w:r w:rsidRPr="00CA714D">
              <w:rPr>
                <w:spacing w:val="-2"/>
              </w:rPr>
              <w:t>authorizations.</w:t>
            </w:r>
          </w:p>
        </w:tc>
        <w:tc>
          <w:tcPr>
            <w:tcW w:w="1008" w:type="dxa"/>
          </w:tcPr>
          <w:p w:rsidRPr="00CA714D" w:rsidR="00642A7B" w:rsidP="00FD62AC" w:rsidRDefault="00642A7B" w14:paraId="5581B212"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6B99339A" w14:textId="77777777">
            <w:pPr>
              <w:pStyle w:val="TableParagraph"/>
              <w:ind w:left="0"/>
            </w:pPr>
          </w:p>
        </w:tc>
      </w:tr>
    </w:tbl>
    <w:p w:rsidRPr="00CA714D" w:rsidR="00642A7B" w:rsidP="00642A7B" w:rsidRDefault="00642A7B" w14:paraId="75778E27" w14:textId="77777777">
      <w:pPr>
        <w:pStyle w:val="BodyText"/>
        <w:spacing w:before="4"/>
        <w:rPr>
          <w:sz w:val="22"/>
          <w:szCs w:val="22"/>
        </w:rPr>
      </w:pPr>
    </w:p>
    <w:tbl>
      <w:tblPr>
        <w:tblW w:w="0" w:type="auto"/>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576"/>
        <w:gridCol w:w="8208"/>
        <w:gridCol w:w="1008"/>
        <w:gridCol w:w="1008"/>
      </w:tblGrid>
      <w:tr w:rsidRPr="00CA714D" w:rsidR="00642A7B" w:rsidTr="00FD62AC" w14:paraId="2AF4E413" w14:textId="77777777">
        <w:trPr>
          <w:trHeight w:val="287"/>
        </w:trPr>
        <w:tc>
          <w:tcPr>
            <w:tcW w:w="10800" w:type="dxa"/>
            <w:gridSpan w:val="4"/>
            <w:shd w:val="clear" w:color="auto" w:fill="B8CCE4"/>
          </w:tcPr>
          <w:p w:rsidRPr="00CA714D" w:rsidR="00642A7B" w:rsidP="00FD62AC" w:rsidRDefault="00642A7B" w14:paraId="06955BF1" w14:textId="77777777">
            <w:pPr>
              <w:pStyle w:val="TableParagraph"/>
              <w:spacing w:before="27"/>
              <w:rPr>
                <w:b/>
              </w:rPr>
            </w:pPr>
            <w:r w:rsidRPr="00CA714D">
              <w:rPr>
                <w:b/>
              </w:rPr>
              <w:t>5.</w:t>
            </w:r>
            <w:r w:rsidRPr="00CA714D">
              <w:rPr>
                <w:b/>
                <w:spacing w:val="-6"/>
              </w:rPr>
              <w:t xml:space="preserve"> </w:t>
            </w:r>
            <w:r w:rsidRPr="00CA714D">
              <w:rPr>
                <w:b/>
              </w:rPr>
              <w:t>Physical</w:t>
            </w:r>
            <w:r w:rsidRPr="00CA714D">
              <w:rPr>
                <w:b/>
                <w:spacing w:val="-5"/>
              </w:rPr>
              <w:t xml:space="preserve"> </w:t>
            </w:r>
            <w:r w:rsidRPr="00CA714D">
              <w:rPr>
                <w:b/>
              </w:rPr>
              <w:t>and</w:t>
            </w:r>
            <w:r w:rsidRPr="00CA714D">
              <w:rPr>
                <w:b/>
                <w:spacing w:val="-6"/>
              </w:rPr>
              <w:t xml:space="preserve"> </w:t>
            </w:r>
            <w:r w:rsidRPr="00CA714D">
              <w:rPr>
                <w:b/>
              </w:rPr>
              <w:t>Environmental</w:t>
            </w:r>
            <w:r w:rsidRPr="00CA714D">
              <w:rPr>
                <w:b/>
                <w:spacing w:val="-4"/>
              </w:rPr>
              <w:t xml:space="preserve"> </w:t>
            </w:r>
            <w:r w:rsidRPr="00CA714D">
              <w:rPr>
                <w:b/>
                <w:spacing w:val="-2"/>
              </w:rPr>
              <w:t>Security</w:t>
            </w:r>
          </w:p>
        </w:tc>
      </w:tr>
      <w:tr w:rsidRPr="00CA714D" w:rsidR="00642A7B" w:rsidTr="00FD62AC" w14:paraId="41C62145" w14:textId="77777777">
        <w:trPr>
          <w:trHeight w:val="318"/>
        </w:trPr>
        <w:tc>
          <w:tcPr>
            <w:tcW w:w="576" w:type="dxa"/>
          </w:tcPr>
          <w:p w:rsidRPr="00CA714D" w:rsidR="00642A7B" w:rsidP="00FD62AC" w:rsidRDefault="00642A7B" w14:paraId="0FDE773C" w14:textId="77777777">
            <w:pPr>
              <w:pStyle w:val="TableParagraph"/>
              <w:spacing w:line="145" w:lineRule="exact"/>
              <w:rPr>
                <w:b/>
              </w:rPr>
            </w:pPr>
            <w:r w:rsidRPr="00CA714D">
              <w:rPr>
                <w:b/>
                <w:spacing w:val="-2"/>
              </w:rPr>
              <w:t>Control</w:t>
            </w:r>
          </w:p>
          <w:p w:rsidRPr="00CA714D" w:rsidR="00642A7B" w:rsidP="00FD62AC" w:rsidRDefault="00642A7B" w14:paraId="6490F377" w14:textId="77777777">
            <w:pPr>
              <w:pStyle w:val="TableParagraph"/>
              <w:spacing w:before="2" w:line="151" w:lineRule="exact"/>
              <w:ind w:left="146"/>
              <w:rPr>
                <w:b/>
              </w:rPr>
            </w:pPr>
            <w:r w:rsidRPr="00CA714D">
              <w:rPr>
                <w:b/>
                <w:spacing w:val="-4"/>
              </w:rPr>
              <w:t>Area</w:t>
            </w:r>
          </w:p>
        </w:tc>
        <w:tc>
          <w:tcPr>
            <w:tcW w:w="8208" w:type="dxa"/>
          </w:tcPr>
          <w:p w:rsidRPr="00CA714D" w:rsidR="00642A7B" w:rsidP="00FD62AC" w:rsidRDefault="00642A7B" w14:paraId="27D8FEB0" w14:textId="77777777">
            <w:pPr>
              <w:pStyle w:val="TableParagraph"/>
              <w:spacing w:before="41"/>
              <w:ind w:left="8" w:right="3"/>
              <w:jc w:val="center"/>
              <w:rPr>
                <w:b/>
              </w:rPr>
            </w:pPr>
            <w:r w:rsidRPr="00CA714D">
              <w:rPr>
                <w:b/>
                <w:spacing w:val="-2"/>
              </w:rPr>
              <w:t>Description</w:t>
            </w:r>
          </w:p>
        </w:tc>
        <w:tc>
          <w:tcPr>
            <w:tcW w:w="1008" w:type="dxa"/>
          </w:tcPr>
          <w:p w:rsidRPr="00CA714D" w:rsidR="00642A7B" w:rsidP="00FD62AC" w:rsidRDefault="00642A7B" w14:paraId="4AAF7357" w14:textId="77777777">
            <w:pPr>
              <w:pStyle w:val="TableParagraph"/>
              <w:spacing w:before="52"/>
              <w:ind w:left="12" w:right="2"/>
              <w:jc w:val="center"/>
              <w:rPr>
                <w:b/>
              </w:rPr>
            </w:pPr>
            <w:r w:rsidRPr="00CA714D">
              <w:rPr>
                <w:b/>
                <w:spacing w:val="-2"/>
              </w:rPr>
              <w:t>Contractor</w:t>
            </w:r>
          </w:p>
        </w:tc>
        <w:tc>
          <w:tcPr>
            <w:tcW w:w="1008" w:type="dxa"/>
          </w:tcPr>
          <w:p w:rsidRPr="00CA714D" w:rsidR="00642A7B" w:rsidP="00FD62AC" w:rsidRDefault="00B14ED9" w14:paraId="47E89C6F" w14:textId="037AF81E">
            <w:pPr>
              <w:pStyle w:val="TableParagraph"/>
              <w:spacing w:before="52"/>
              <w:ind w:left="12"/>
              <w:jc w:val="center"/>
              <w:rPr>
                <w:b/>
              </w:rPr>
            </w:pPr>
            <w:r w:rsidRPr="00CA714D">
              <w:rPr>
                <w:b/>
                <w:spacing w:val="-2"/>
              </w:rPr>
              <w:t>Company</w:t>
            </w:r>
          </w:p>
        </w:tc>
      </w:tr>
      <w:tr w:rsidRPr="00CA714D" w:rsidR="00642A7B" w:rsidTr="00FD62AC" w14:paraId="3785A580" w14:textId="77777777">
        <w:trPr>
          <w:trHeight w:val="448"/>
        </w:trPr>
        <w:tc>
          <w:tcPr>
            <w:tcW w:w="576" w:type="dxa"/>
          </w:tcPr>
          <w:p w:rsidRPr="00CA714D" w:rsidR="00642A7B" w:rsidP="00FD62AC" w:rsidRDefault="00642A7B" w14:paraId="332C0623" w14:textId="3B953FCB">
            <w:pPr>
              <w:pStyle w:val="TableParagraph"/>
              <w:spacing w:before="3"/>
            </w:pPr>
            <w:r w:rsidRPr="00CA714D">
              <w:rPr>
                <w:spacing w:val="-4"/>
              </w:rPr>
              <w:t>5.</w:t>
            </w:r>
            <w:r w:rsidR="00D72B6B">
              <w:rPr>
                <w:spacing w:val="-4"/>
              </w:rPr>
              <w:t>a</w:t>
            </w:r>
            <w:r w:rsidRPr="00CA714D">
              <w:rPr>
                <w:spacing w:val="-4"/>
              </w:rPr>
              <w:t>.</w:t>
            </w:r>
          </w:p>
        </w:tc>
        <w:tc>
          <w:tcPr>
            <w:tcW w:w="8208" w:type="dxa"/>
          </w:tcPr>
          <w:p w:rsidRPr="00CA714D" w:rsidR="00642A7B" w:rsidP="00FD62AC" w:rsidRDefault="00642A7B" w14:paraId="3AF449ED" w14:textId="1C66D669">
            <w:pPr>
              <w:pStyle w:val="TableParagraph"/>
              <w:spacing w:before="3"/>
              <w:ind w:right="157"/>
            </w:pPr>
            <w:r w:rsidRPr="00CA714D">
              <w:t>Identify</w:t>
            </w:r>
            <w:r w:rsidRPr="00CA714D">
              <w:rPr>
                <w:spacing w:val="-4"/>
              </w:rPr>
              <w:t xml:space="preserve"> </w:t>
            </w:r>
            <w:r w:rsidRPr="00CA714D">
              <w:t>and</w:t>
            </w:r>
            <w:r w:rsidRPr="00CA714D">
              <w:rPr>
                <w:spacing w:val="-5"/>
              </w:rPr>
              <w:t xml:space="preserve"> </w:t>
            </w:r>
            <w:r w:rsidRPr="00CA714D">
              <w:t>provide</w:t>
            </w:r>
            <w:r w:rsidRPr="00CA714D">
              <w:rPr>
                <w:spacing w:val="-4"/>
              </w:rPr>
              <w:t xml:space="preserve"> </w:t>
            </w:r>
            <w:r w:rsidRPr="00CA714D">
              <w:t>to</w:t>
            </w:r>
            <w:r w:rsidRPr="00CA714D">
              <w:rPr>
                <w:spacing w:val="-4"/>
              </w:rPr>
              <w:t xml:space="preserve"> </w:t>
            </w:r>
            <w:r w:rsidRPr="00CA714D">
              <w:t>Contractor</w:t>
            </w:r>
            <w:r w:rsidRPr="00CA714D">
              <w:rPr>
                <w:spacing w:val="-3"/>
              </w:rPr>
              <w:t xml:space="preserve"> </w:t>
            </w:r>
            <w:r w:rsidRPr="00CA714D">
              <w:t>any</w:t>
            </w:r>
            <w:r w:rsidRPr="00CA714D">
              <w:rPr>
                <w:spacing w:val="-4"/>
              </w:rPr>
              <w:t xml:space="preserve"> </w:t>
            </w:r>
            <w:r w:rsidRPr="00CA714D" w:rsidR="00B14ED9">
              <w:t>Company</w:t>
            </w:r>
            <w:r w:rsidRPr="00CA714D">
              <w:t>-specific</w:t>
            </w:r>
            <w:r w:rsidRPr="00CA714D">
              <w:rPr>
                <w:spacing w:val="-4"/>
              </w:rPr>
              <w:t xml:space="preserve"> </w:t>
            </w:r>
            <w:r w:rsidRPr="00CA714D">
              <w:t>information</w:t>
            </w:r>
            <w:r w:rsidRPr="00CA714D">
              <w:rPr>
                <w:spacing w:val="-3"/>
              </w:rPr>
              <w:t xml:space="preserve"> </w:t>
            </w:r>
            <w:r w:rsidRPr="00CA714D">
              <w:t>security</w:t>
            </w:r>
            <w:r w:rsidRPr="00CA714D">
              <w:rPr>
                <w:spacing w:val="-7"/>
              </w:rPr>
              <w:t xml:space="preserve"> </w:t>
            </w:r>
            <w:r w:rsidRPr="00CA714D">
              <w:t>requirements</w:t>
            </w:r>
            <w:r w:rsidRPr="00CA714D">
              <w:rPr>
                <w:spacing w:val="-3"/>
              </w:rPr>
              <w:t xml:space="preserve"> </w:t>
            </w:r>
            <w:r w:rsidRPr="00CA714D">
              <w:t>for</w:t>
            </w:r>
            <w:r w:rsidRPr="00CA714D">
              <w:rPr>
                <w:spacing w:val="-3"/>
              </w:rPr>
              <w:t xml:space="preserve"> </w:t>
            </w:r>
            <w:r w:rsidRPr="00CA714D">
              <w:t xml:space="preserve">printing, storing and transmitting </w:t>
            </w:r>
            <w:r w:rsidRPr="00CA714D" w:rsidR="00B14ED9">
              <w:t>Company</w:t>
            </w:r>
            <w:r w:rsidRPr="00CA714D">
              <w:t xml:space="preserve"> information</w:t>
            </w:r>
          </w:p>
        </w:tc>
        <w:tc>
          <w:tcPr>
            <w:tcW w:w="1008" w:type="dxa"/>
          </w:tcPr>
          <w:p w:rsidRPr="00CA714D" w:rsidR="00642A7B" w:rsidP="00FD62AC" w:rsidRDefault="00642A7B" w14:paraId="48C4E170" w14:textId="77777777">
            <w:pPr>
              <w:pStyle w:val="TableParagraph"/>
              <w:ind w:left="0"/>
            </w:pPr>
          </w:p>
        </w:tc>
        <w:tc>
          <w:tcPr>
            <w:tcW w:w="1008" w:type="dxa"/>
          </w:tcPr>
          <w:p w:rsidRPr="00CA714D" w:rsidR="00642A7B" w:rsidP="00FD62AC" w:rsidRDefault="00642A7B" w14:paraId="44096572"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3423AA5B" w14:textId="77777777">
        <w:trPr>
          <w:trHeight w:val="750"/>
        </w:trPr>
        <w:tc>
          <w:tcPr>
            <w:tcW w:w="576" w:type="dxa"/>
          </w:tcPr>
          <w:p w:rsidRPr="00CA714D" w:rsidR="00642A7B" w:rsidP="00FD62AC" w:rsidRDefault="00642A7B" w14:paraId="1D2AE63C" w14:textId="5E2F9B25">
            <w:pPr>
              <w:pStyle w:val="TableParagraph"/>
              <w:spacing w:before="3"/>
            </w:pPr>
            <w:r w:rsidRPr="00CA714D">
              <w:rPr>
                <w:spacing w:val="-4"/>
              </w:rPr>
              <w:t>5.</w:t>
            </w:r>
            <w:r w:rsidR="00D72B6B">
              <w:rPr>
                <w:spacing w:val="-4"/>
              </w:rPr>
              <w:t>b</w:t>
            </w:r>
            <w:r w:rsidRPr="00CA714D">
              <w:rPr>
                <w:spacing w:val="-4"/>
              </w:rPr>
              <w:t>.</w:t>
            </w:r>
          </w:p>
        </w:tc>
        <w:tc>
          <w:tcPr>
            <w:tcW w:w="8208" w:type="dxa"/>
          </w:tcPr>
          <w:p w:rsidRPr="00CA714D" w:rsidR="00642A7B" w:rsidP="00FD62AC" w:rsidRDefault="00642A7B" w14:paraId="11CF5142" w14:textId="77777777">
            <w:pPr>
              <w:pStyle w:val="TableParagraph"/>
              <w:spacing w:before="3"/>
            </w:pPr>
            <w:r w:rsidRPr="00CA714D">
              <w:t>Define</w:t>
            </w:r>
            <w:r w:rsidRPr="00CA714D">
              <w:rPr>
                <w:spacing w:val="-4"/>
              </w:rPr>
              <w:t xml:space="preserve"> </w:t>
            </w:r>
            <w:r w:rsidRPr="00CA714D">
              <w:t>where</w:t>
            </w:r>
            <w:r w:rsidRPr="00CA714D">
              <w:rPr>
                <w:spacing w:val="-4"/>
              </w:rPr>
              <w:t xml:space="preserve"> </w:t>
            </w:r>
            <w:r w:rsidRPr="00CA714D">
              <w:t>Contractor</w:t>
            </w:r>
            <w:r w:rsidRPr="00CA714D">
              <w:rPr>
                <w:spacing w:val="-2"/>
              </w:rPr>
              <w:t xml:space="preserve"> </w:t>
            </w:r>
            <w:r w:rsidRPr="00CA714D">
              <w:t>personnel</w:t>
            </w:r>
            <w:r w:rsidRPr="00CA714D">
              <w:rPr>
                <w:spacing w:val="-4"/>
              </w:rPr>
              <w:t xml:space="preserve"> </w:t>
            </w:r>
            <w:r w:rsidRPr="00CA714D">
              <w:t>will</w:t>
            </w:r>
            <w:r w:rsidRPr="00CA714D">
              <w:rPr>
                <w:spacing w:val="-3"/>
              </w:rPr>
              <w:t xml:space="preserve"> </w:t>
            </w:r>
            <w:r w:rsidRPr="00CA714D">
              <w:rPr>
                <w:spacing w:val="-2"/>
              </w:rPr>
              <w:t>work:</w:t>
            </w:r>
          </w:p>
          <w:p w:rsidRPr="00CA714D" w:rsidR="00642A7B" w:rsidP="00FD62AC" w:rsidRDefault="00642A7B" w14:paraId="596D1310" w14:textId="0FBA7DEB">
            <w:pPr>
              <w:pStyle w:val="TableParagraph"/>
              <w:numPr>
                <w:ilvl w:val="0"/>
                <w:numId w:val="7"/>
              </w:numPr>
              <w:tabs>
                <w:tab w:val="left" w:pos="277"/>
              </w:tabs>
              <w:spacing w:before="38"/>
              <w:ind w:left="277" w:hanging="215"/>
            </w:pPr>
            <w:r w:rsidRPr="00CA714D">
              <w:t>Contractor</w:t>
            </w:r>
            <w:r w:rsidRPr="00CA714D">
              <w:rPr>
                <w:spacing w:val="-3"/>
              </w:rPr>
              <w:t xml:space="preserve"> </w:t>
            </w:r>
            <w:r w:rsidRPr="00CA714D">
              <w:t>locations</w:t>
            </w:r>
            <w:r w:rsidRPr="00CA714D">
              <w:rPr>
                <w:spacing w:val="-2"/>
              </w:rPr>
              <w:t xml:space="preserve"> </w:t>
            </w:r>
            <w:r w:rsidRPr="00CA714D">
              <w:t>or</w:t>
            </w:r>
            <w:r w:rsidRPr="00CA714D">
              <w:rPr>
                <w:spacing w:val="-2"/>
              </w:rPr>
              <w:t xml:space="preserve"> </w:t>
            </w:r>
            <w:r w:rsidRPr="00CA714D" w:rsidR="00B14ED9">
              <w:t>Company</w:t>
            </w:r>
            <w:r w:rsidRPr="00CA714D">
              <w:rPr>
                <w:spacing w:val="-3"/>
              </w:rPr>
              <w:t xml:space="preserve"> </w:t>
            </w:r>
            <w:r w:rsidRPr="00CA714D">
              <w:rPr>
                <w:spacing w:val="-2"/>
              </w:rPr>
              <w:t>sites</w:t>
            </w:r>
          </w:p>
          <w:p w:rsidRPr="00CA714D" w:rsidR="00642A7B" w:rsidP="00FD62AC" w:rsidRDefault="00642A7B" w14:paraId="48812E98" w14:textId="77777777">
            <w:pPr>
              <w:pStyle w:val="TableParagraph"/>
              <w:numPr>
                <w:ilvl w:val="0"/>
                <w:numId w:val="7"/>
              </w:numPr>
              <w:tabs>
                <w:tab w:val="left" w:pos="276"/>
              </w:tabs>
              <w:spacing w:before="38"/>
              <w:ind w:left="276" w:hanging="215"/>
            </w:pPr>
            <w:r w:rsidRPr="00CA714D">
              <w:t>Define</w:t>
            </w:r>
            <w:r w:rsidRPr="00CA714D">
              <w:rPr>
                <w:spacing w:val="-4"/>
              </w:rPr>
              <w:t xml:space="preserve"> </w:t>
            </w:r>
            <w:r w:rsidRPr="00CA714D">
              <w:t>remote</w:t>
            </w:r>
            <w:r w:rsidRPr="00CA714D">
              <w:rPr>
                <w:spacing w:val="-2"/>
              </w:rPr>
              <w:t xml:space="preserve"> </w:t>
            </w:r>
            <w:r w:rsidRPr="00CA714D">
              <w:t>or work</w:t>
            </w:r>
            <w:r w:rsidRPr="00CA714D">
              <w:rPr>
                <w:spacing w:val="-3"/>
              </w:rPr>
              <w:t xml:space="preserve"> </w:t>
            </w:r>
            <w:r w:rsidRPr="00CA714D">
              <w:t>at</w:t>
            </w:r>
            <w:r w:rsidRPr="00CA714D">
              <w:rPr>
                <w:spacing w:val="-1"/>
              </w:rPr>
              <w:t xml:space="preserve"> </w:t>
            </w:r>
            <w:r w:rsidRPr="00CA714D">
              <w:t>home</w:t>
            </w:r>
            <w:r w:rsidRPr="00CA714D">
              <w:rPr>
                <w:spacing w:val="-6"/>
              </w:rPr>
              <w:t xml:space="preserve"> </w:t>
            </w:r>
            <w:r w:rsidRPr="00CA714D">
              <w:rPr>
                <w:spacing w:val="-2"/>
              </w:rPr>
              <w:t>options</w:t>
            </w:r>
          </w:p>
        </w:tc>
        <w:tc>
          <w:tcPr>
            <w:tcW w:w="1008" w:type="dxa"/>
          </w:tcPr>
          <w:p w:rsidRPr="00CA714D" w:rsidR="00642A7B" w:rsidP="00FD62AC" w:rsidRDefault="00642A7B" w14:paraId="1EE558A2" w14:textId="77777777">
            <w:pPr>
              <w:pStyle w:val="TableParagraph"/>
              <w:ind w:left="0"/>
            </w:pPr>
          </w:p>
        </w:tc>
        <w:tc>
          <w:tcPr>
            <w:tcW w:w="1008" w:type="dxa"/>
          </w:tcPr>
          <w:p w:rsidRPr="00CA714D" w:rsidR="00642A7B" w:rsidP="00FD62AC" w:rsidRDefault="00642A7B" w14:paraId="5F860967" w14:textId="77777777">
            <w:pPr>
              <w:pStyle w:val="TableParagraph"/>
              <w:spacing w:line="215" w:lineRule="exact"/>
              <w:ind w:left="12" w:right="6"/>
              <w:jc w:val="center"/>
            </w:pPr>
            <w:r w:rsidRPr="00CA714D">
              <w:rPr>
                <w:rFonts w:ascii="Segoe UI Symbol" w:hAnsi="Segoe UI Symbol" w:cs="Segoe UI Symbol"/>
                <w:spacing w:val="-10"/>
              </w:rPr>
              <w:t>✓</w:t>
            </w:r>
          </w:p>
        </w:tc>
      </w:tr>
      <w:tr w:rsidRPr="00CA714D" w:rsidR="00642A7B" w:rsidTr="00FD62AC" w14:paraId="23095A90" w14:textId="77777777">
        <w:trPr>
          <w:trHeight w:val="244"/>
        </w:trPr>
        <w:tc>
          <w:tcPr>
            <w:tcW w:w="576" w:type="dxa"/>
          </w:tcPr>
          <w:p w:rsidRPr="00CA714D" w:rsidR="00642A7B" w:rsidP="00FD62AC" w:rsidRDefault="00642A7B" w14:paraId="163AD265" w14:textId="6E1D4B94">
            <w:pPr>
              <w:pStyle w:val="TableParagraph"/>
              <w:spacing w:before="3"/>
            </w:pPr>
            <w:r w:rsidRPr="00CA714D">
              <w:rPr>
                <w:spacing w:val="-4"/>
              </w:rPr>
              <w:t>5.</w:t>
            </w:r>
            <w:r w:rsidR="00D72B6B">
              <w:rPr>
                <w:spacing w:val="-4"/>
              </w:rPr>
              <w:t>c</w:t>
            </w:r>
            <w:r w:rsidRPr="00CA714D">
              <w:rPr>
                <w:spacing w:val="-4"/>
              </w:rPr>
              <w:t>.</w:t>
            </w:r>
          </w:p>
        </w:tc>
        <w:tc>
          <w:tcPr>
            <w:tcW w:w="8208" w:type="dxa"/>
          </w:tcPr>
          <w:p w:rsidRPr="00CA714D" w:rsidR="00642A7B" w:rsidP="00FD62AC" w:rsidRDefault="00642A7B" w14:paraId="69A62E40" w14:textId="77777777">
            <w:pPr>
              <w:pStyle w:val="TableParagraph"/>
              <w:spacing w:before="3"/>
            </w:pPr>
            <w:r w:rsidRPr="00CA714D">
              <w:t>Provide</w:t>
            </w:r>
            <w:r w:rsidRPr="00CA714D">
              <w:rPr>
                <w:spacing w:val="-3"/>
              </w:rPr>
              <w:t xml:space="preserve"> </w:t>
            </w:r>
            <w:r w:rsidRPr="00CA714D">
              <w:t>and</w:t>
            </w:r>
            <w:r w:rsidRPr="00CA714D">
              <w:rPr>
                <w:spacing w:val="-4"/>
              </w:rPr>
              <w:t xml:space="preserve"> </w:t>
            </w:r>
            <w:r w:rsidRPr="00CA714D">
              <w:t>manage</w:t>
            </w:r>
            <w:r w:rsidRPr="00CA714D">
              <w:rPr>
                <w:spacing w:val="-3"/>
              </w:rPr>
              <w:t xml:space="preserve"> </w:t>
            </w:r>
            <w:r w:rsidRPr="00CA714D">
              <w:t>physical</w:t>
            </w:r>
            <w:r w:rsidRPr="00CA714D">
              <w:rPr>
                <w:spacing w:val="-4"/>
              </w:rPr>
              <w:t xml:space="preserve"> </w:t>
            </w:r>
            <w:r w:rsidRPr="00CA714D">
              <w:t>security</w:t>
            </w:r>
            <w:r w:rsidRPr="00CA714D">
              <w:rPr>
                <w:spacing w:val="-3"/>
              </w:rPr>
              <w:t xml:space="preserve"> </w:t>
            </w:r>
            <w:r w:rsidRPr="00CA714D">
              <w:t>of</w:t>
            </w:r>
            <w:r w:rsidRPr="00CA714D">
              <w:rPr>
                <w:spacing w:val="-4"/>
              </w:rPr>
              <w:t xml:space="preserve"> </w:t>
            </w:r>
            <w:r w:rsidRPr="00CA714D">
              <w:t>Contractor</w:t>
            </w:r>
            <w:r w:rsidRPr="00CA714D">
              <w:rPr>
                <w:spacing w:val="-2"/>
              </w:rPr>
              <w:t xml:space="preserve"> </w:t>
            </w:r>
            <w:r w:rsidRPr="00CA714D">
              <w:t>owned</w:t>
            </w:r>
            <w:r w:rsidRPr="00CA714D">
              <w:rPr>
                <w:spacing w:val="-3"/>
              </w:rPr>
              <w:t xml:space="preserve"> </w:t>
            </w:r>
            <w:r w:rsidRPr="00CA714D">
              <w:rPr>
                <w:spacing w:val="-2"/>
              </w:rPr>
              <w:t>workstations</w:t>
            </w:r>
          </w:p>
        </w:tc>
        <w:tc>
          <w:tcPr>
            <w:tcW w:w="1008" w:type="dxa"/>
          </w:tcPr>
          <w:p w:rsidRPr="00CA714D" w:rsidR="00642A7B" w:rsidP="00FD62AC" w:rsidRDefault="00642A7B" w14:paraId="27494AFB"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41CE5115" w14:textId="77777777">
            <w:pPr>
              <w:pStyle w:val="TableParagraph"/>
              <w:ind w:left="0"/>
            </w:pPr>
          </w:p>
        </w:tc>
      </w:tr>
      <w:tr w:rsidRPr="00CA714D" w:rsidR="00642A7B" w:rsidTr="00FD62AC" w14:paraId="52D50975" w14:textId="77777777">
        <w:trPr>
          <w:trHeight w:val="446"/>
        </w:trPr>
        <w:tc>
          <w:tcPr>
            <w:tcW w:w="576" w:type="dxa"/>
          </w:tcPr>
          <w:p w:rsidRPr="00CA714D" w:rsidR="00642A7B" w:rsidP="00FD62AC" w:rsidRDefault="00642A7B" w14:paraId="38E4082D" w14:textId="37AA9300">
            <w:pPr>
              <w:pStyle w:val="TableParagraph"/>
              <w:spacing w:before="3"/>
            </w:pPr>
            <w:r w:rsidRPr="00CA714D">
              <w:rPr>
                <w:spacing w:val="-4"/>
              </w:rPr>
              <w:t>5.</w:t>
            </w:r>
            <w:r w:rsidR="00D72B6B">
              <w:rPr>
                <w:spacing w:val="-4"/>
              </w:rPr>
              <w:t>d</w:t>
            </w:r>
            <w:r w:rsidRPr="00CA714D">
              <w:rPr>
                <w:spacing w:val="-4"/>
              </w:rPr>
              <w:t>.</w:t>
            </w:r>
          </w:p>
        </w:tc>
        <w:tc>
          <w:tcPr>
            <w:tcW w:w="8208" w:type="dxa"/>
          </w:tcPr>
          <w:p w:rsidRPr="00CA714D" w:rsidR="00642A7B" w:rsidP="00FD62AC" w:rsidRDefault="00642A7B" w14:paraId="1F1A733A" w14:textId="77777777">
            <w:pPr>
              <w:pStyle w:val="TableParagraph"/>
              <w:spacing w:before="3"/>
            </w:pPr>
            <w:r w:rsidRPr="00CA714D">
              <w:t>Perform</w:t>
            </w:r>
            <w:r w:rsidRPr="00CA714D">
              <w:rPr>
                <w:spacing w:val="-3"/>
              </w:rPr>
              <w:t xml:space="preserve"> </w:t>
            </w:r>
            <w:r w:rsidRPr="00CA714D">
              <w:t>workplace</w:t>
            </w:r>
            <w:r w:rsidRPr="00CA714D">
              <w:rPr>
                <w:spacing w:val="-5"/>
              </w:rPr>
              <w:t xml:space="preserve"> </w:t>
            </w:r>
            <w:r w:rsidRPr="00CA714D">
              <w:t>security</w:t>
            </w:r>
            <w:r w:rsidRPr="00CA714D">
              <w:rPr>
                <w:spacing w:val="-3"/>
              </w:rPr>
              <w:t xml:space="preserve"> </w:t>
            </w:r>
            <w:r w:rsidRPr="00CA714D">
              <w:t>inspections</w:t>
            </w:r>
            <w:r w:rsidRPr="00CA714D">
              <w:rPr>
                <w:spacing w:val="-3"/>
              </w:rPr>
              <w:t xml:space="preserve"> </w:t>
            </w:r>
            <w:r w:rsidRPr="00CA714D">
              <w:t>of</w:t>
            </w:r>
            <w:r w:rsidRPr="00CA714D">
              <w:rPr>
                <w:spacing w:val="-4"/>
              </w:rPr>
              <w:t xml:space="preserve"> </w:t>
            </w:r>
            <w:r w:rsidRPr="00CA714D">
              <w:t>Contractor</w:t>
            </w:r>
            <w:r w:rsidRPr="00CA714D">
              <w:rPr>
                <w:spacing w:val="-3"/>
              </w:rPr>
              <w:t xml:space="preserve"> </w:t>
            </w:r>
            <w:r w:rsidRPr="00CA714D">
              <w:t>personnel</w:t>
            </w:r>
            <w:r w:rsidRPr="00CA714D">
              <w:rPr>
                <w:spacing w:val="-3"/>
              </w:rPr>
              <w:t xml:space="preserve"> </w:t>
            </w:r>
            <w:r w:rsidRPr="00CA714D">
              <w:t>at</w:t>
            </w:r>
            <w:r w:rsidRPr="00CA714D">
              <w:rPr>
                <w:spacing w:val="-3"/>
              </w:rPr>
              <w:t xml:space="preserve"> </w:t>
            </w:r>
            <w:r w:rsidRPr="00CA714D">
              <w:t>Contractor</w:t>
            </w:r>
            <w:r w:rsidRPr="00CA714D">
              <w:rPr>
                <w:spacing w:val="-5"/>
              </w:rPr>
              <w:t xml:space="preserve"> </w:t>
            </w:r>
            <w:r w:rsidRPr="00CA714D">
              <w:t>sites</w:t>
            </w:r>
            <w:r w:rsidRPr="00CA714D">
              <w:rPr>
                <w:spacing w:val="-3"/>
              </w:rPr>
              <w:t xml:space="preserve"> </w:t>
            </w:r>
            <w:r w:rsidRPr="00CA714D">
              <w:t>(related</w:t>
            </w:r>
            <w:r w:rsidRPr="00CA714D">
              <w:rPr>
                <w:spacing w:val="-4"/>
              </w:rPr>
              <w:t xml:space="preserve"> </w:t>
            </w:r>
            <w:r w:rsidRPr="00CA714D">
              <w:t>to</w:t>
            </w:r>
            <w:r w:rsidRPr="00CA714D">
              <w:rPr>
                <w:spacing w:val="-3"/>
              </w:rPr>
              <w:t xml:space="preserve"> </w:t>
            </w:r>
            <w:r w:rsidRPr="00CA714D">
              <w:t>this Agreement) where Contractor personnel will work from</w:t>
            </w:r>
          </w:p>
        </w:tc>
        <w:tc>
          <w:tcPr>
            <w:tcW w:w="1008" w:type="dxa"/>
          </w:tcPr>
          <w:p w:rsidRPr="00CA714D" w:rsidR="00642A7B" w:rsidP="00FD62AC" w:rsidRDefault="00642A7B" w14:paraId="54C3397B"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6081137A" w14:textId="77777777">
            <w:pPr>
              <w:pStyle w:val="TableParagraph"/>
              <w:ind w:left="0"/>
            </w:pPr>
          </w:p>
        </w:tc>
      </w:tr>
      <w:tr w:rsidRPr="00CA714D" w:rsidR="00642A7B" w:rsidTr="00FD62AC" w14:paraId="43C6AE97" w14:textId="77777777">
        <w:trPr>
          <w:trHeight w:val="244"/>
        </w:trPr>
        <w:tc>
          <w:tcPr>
            <w:tcW w:w="576" w:type="dxa"/>
          </w:tcPr>
          <w:p w:rsidRPr="00CA714D" w:rsidR="00642A7B" w:rsidP="00FD62AC" w:rsidRDefault="00642A7B" w14:paraId="51D8BB0C" w14:textId="34163BD2">
            <w:pPr>
              <w:pStyle w:val="TableParagraph"/>
              <w:spacing w:before="5"/>
            </w:pPr>
            <w:r w:rsidRPr="00CA714D">
              <w:rPr>
                <w:spacing w:val="-5"/>
              </w:rPr>
              <w:t>5.</w:t>
            </w:r>
            <w:r w:rsidR="00D72B6B">
              <w:rPr>
                <w:spacing w:val="-5"/>
              </w:rPr>
              <w:t>e</w:t>
            </w:r>
          </w:p>
        </w:tc>
        <w:tc>
          <w:tcPr>
            <w:tcW w:w="8208" w:type="dxa"/>
          </w:tcPr>
          <w:p w:rsidRPr="00CA714D" w:rsidR="00642A7B" w:rsidP="00FD62AC" w:rsidRDefault="00642A7B" w14:paraId="028CAAA2" w14:textId="77777777">
            <w:pPr>
              <w:pStyle w:val="TableParagraph"/>
              <w:spacing w:before="5"/>
            </w:pPr>
            <w:r w:rsidRPr="00CA714D">
              <w:t>Provide</w:t>
            </w:r>
            <w:r w:rsidRPr="00CA714D">
              <w:rPr>
                <w:spacing w:val="-5"/>
              </w:rPr>
              <w:t xml:space="preserve"> </w:t>
            </w:r>
            <w:r w:rsidRPr="00CA714D">
              <w:t>security</w:t>
            </w:r>
            <w:r w:rsidRPr="00CA714D">
              <w:rPr>
                <w:spacing w:val="-2"/>
              </w:rPr>
              <w:t xml:space="preserve"> </w:t>
            </w:r>
            <w:r w:rsidRPr="00CA714D">
              <w:t>for</w:t>
            </w:r>
            <w:r w:rsidRPr="00CA714D">
              <w:rPr>
                <w:spacing w:val="-2"/>
              </w:rPr>
              <w:t xml:space="preserve"> </w:t>
            </w:r>
            <w:r w:rsidRPr="00CA714D">
              <w:t>work</w:t>
            </w:r>
            <w:r w:rsidRPr="00CA714D">
              <w:rPr>
                <w:spacing w:val="-3"/>
              </w:rPr>
              <w:t xml:space="preserve"> </w:t>
            </w:r>
            <w:r w:rsidRPr="00CA714D">
              <w:t>areas</w:t>
            </w:r>
            <w:r w:rsidRPr="00CA714D">
              <w:rPr>
                <w:spacing w:val="-6"/>
              </w:rPr>
              <w:t xml:space="preserve"> </w:t>
            </w:r>
            <w:r w:rsidRPr="00CA714D">
              <w:t>and</w:t>
            </w:r>
            <w:r w:rsidRPr="00CA714D">
              <w:rPr>
                <w:spacing w:val="-3"/>
              </w:rPr>
              <w:t xml:space="preserve"> </w:t>
            </w:r>
            <w:r w:rsidRPr="00CA714D">
              <w:t>restrict</w:t>
            </w:r>
            <w:r w:rsidRPr="00CA714D">
              <w:rPr>
                <w:spacing w:val="-5"/>
              </w:rPr>
              <w:t xml:space="preserve"> </w:t>
            </w:r>
            <w:r w:rsidRPr="00CA714D">
              <w:t>access</w:t>
            </w:r>
            <w:r w:rsidRPr="00CA714D">
              <w:rPr>
                <w:spacing w:val="-2"/>
              </w:rPr>
              <w:t xml:space="preserve"> </w:t>
            </w:r>
            <w:r w:rsidRPr="00CA714D">
              <w:t>from</w:t>
            </w:r>
            <w:r w:rsidRPr="00CA714D">
              <w:rPr>
                <w:spacing w:val="-2"/>
              </w:rPr>
              <w:t xml:space="preserve"> </w:t>
            </w:r>
            <w:r w:rsidRPr="00CA714D">
              <w:t>general</w:t>
            </w:r>
            <w:r w:rsidRPr="00CA714D">
              <w:rPr>
                <w:spacing w:val="-6"/>
              </w:rPr>
              <w:t xml:space="preserve"> </w:t>
            </w:r>
            <w:r w:rsidRPr="00CA714D">
              <w:t>public</w:t>
            </w:r>
            <w:r w:rsidRPr="00CA714D">
              <w:rPr>
                <w:spacing w:val="-2"/>
              </w:rPr>
              <w:t xml:space="preserve"> </w:t>
            </w:r>
            <w:r w:rsidRPr="00CA714D">
              <w:t>at</w:t>
            </w:r>
            <w:r w:rsidRPr="00CA714D">
              <w:rPr>
                <w:spacing w:val="-2"/>
              </w:rPr>
              <w:t xml:space="preserve"> </w:t>
            </w:r>
            <w:r w:rsidRPr="00CA714D">
              <w:t>Contractor</w:t>
            </w:r>
            <w:r w:rsidRPr="00CA714D">
              <w:rPr>
                <w:spacing w:val="-4"/>
              </w:rPr>
              <w:t xml:space="preserve"> </w:t>
            </w:r>
            <w:r w:rsidRPr="00CA714D">
              <w:rPr>
                <w:spacing w:val="-2"/>
              </w:rPr>
              <w:t>sites</w:t>
            </w:r>
          </w:p>
        </w:tc>
        <w:tc>
          <w:tcPr>
            <w:tcW w:w="1008" w:type="dxa"/>
          </w:tcPr>
          <w:p w:rsidRPr="00CA714D" w:rsidR="00642A7B" w:rsidP="00FD62AC" w:rsidRDefault="00642A7B" w14:paraId="697AB236" w14:textId="77777777">
            <w:pPr>
              <w:pStyle w:val="TableParagraph"/>
              <w:spacing w:line="218"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2313A5A7" w14:textId="77777777">
            <w:pPr>
              <w:pStyle w:val="TableParagraph"/>
              <w:ind w:left="0"/>
            </w:pPr>
          </w:p>
        </w:tc>
      </w:tr>
      <w:tr w:rsidRPr="00CA714D" w:rsidR="00642A7B" w:rsidTr="00FD62AC" w14:paraId="3C8357B2" w14:textId="77777777">
        <w:trPr>
          <w:trHeight w:val="244"/>
        </w:trPr>
        <w:tc>
          <w:tcPr>
            <w:tcW w:w="576" w:type="dxa"/>
          </w:tcPr>
          <w:p w:rsidRPr="00CA714D" w:rsidR="00642A7B" w:rsidP="00FD62AC" w:rsidRDefault="00642A7B" w14:paraId="3824B62A" w14:textId="5E55CEF5">
            <w:pPr>
              <w:pStyle w:val="TableParagraph"/>
              <w:spacing w:before="5"/>
            </w:pPr>
            <w:r w:rsidRPr="00CA714D">
              <w:rPr>
                <w:spacing w:val="-4"/>
              </w:rPr>
              <w:t>5.</w:t>
            </w:r>
            <w:r w:rsidR="00D72B6B">
              <w:rPr>
                <w:spacing w:val="-4"/>
              </w:rPr>
              <w:t>f</w:t>
            </w:r>
            <w:r w:rsidRPr="00CA714D">
              <w:rPr>
                <w:spacing w:val="-4"/>
              </w:rPr>
              <w:t>.</w:t>
            </w:r>
          </w:p>
        </w:tc>
        <w:tc>
          <w:tcPr>
            <w:tcW w:w="8208" w:type="dxa"/>
          </w:tcPr>
          <w:p w:rsidRPr="00CA714D" w:rsidR="00642A7B" w:rsidP="00FD62AC" w:rsidRDefault="00642A7B" w14:paraId="736D44E4" w14:textId="274AF4DE">
            <w:pPr>
              <w:pStyle w:val="TableParagraph"/>
              <w:spacing w:before="5"/>
            </w:pPr>
            <w:r w:rsidRPr="00CA714D">
              <w:t>Supply</w:t>
            </w:r>
            <w:r w:rsidRPr="00CA714D">
              <w:rPr>
                <w:spacing w:val="-6"/>
              </w:rPr>
              <w:t xml:space="preserve"> </w:t>
            </w:r>
            <w:r w:rsidRPr="00CA714D">
              <w:t>and</w:t>
            </w:r>
            <w:r w:rsidRPr="00CA714D">
              <w:rPr>
                <w:spacing w:val="-4"/>
              </w:rPr>
              <w:t xml:space="preserve"> </w:t>
            </w:r>
            <w:r w:rsidRPr="00CA714D">
              <w:t>install</w:t>
            </w:r>
            <w:r w:rsidRPr="00CA714D">
              <w:rPr>
                <w:spacing w:val="-5"/>
              </w:rPr>
              <w:t xml:space="preserve"> </w:t>
            </w:r>
            <w:r w:rsidRPr="00CA714D">
              <w:t>Contractor</w:t>
            </w:r>
            <w:r w:rsidRPr="00CA714D">
              <w:rPr>
                <w:spacing w:val="-5"/>
              </w:rPr>
              <w:t xml:space="preserve"> </w:t>
            </w:r>
            <w:r w:rsidRPr="00CA714D">
              <w:t>anti-virus</w:t>
            </w:r>
            <w:r w:rsidRPr="00CA714D">
              <w:rPr>
                <w:spacing w:val="-3"/>
              </w:rPr>
              <w:t xml:space="preserve"> </w:t>
            </w:r>
            <w:r w:rsidR="00683C23">
              <w:t>Product</w:t>
            </w:r>
            <w:r w:rsidRPr="00CA714D">
              <w:rPr>
                <w:spacing w:val="-3"/>
              </w:rPr>
              <w:t xml:space="preserve"> </w:t>
            </w:r>
            <w:r w:rsidRPr="00CA714D">
              <w:t>and</w:t>
            </w:r>
            <w:r w:rsidRPr="00CA714D">
              <w:rPr>
                <w:spacing w:val="-7"/>
              </w:rPr>
              <w:t xml:space="preserve"> </w:t>
            </w:r>
            <w:r w:rsidRPr="00CA714D">
              <w:t>upgrades</w:t>
            </w:r>
            <w:r w:rsidRPr="00CA714D">
              <w:rPr>
                <w:spacing w:val="-2"/>
              </w:rPr>
              <w:t xml:space="preserve"> </w:t>
            </w:r>
            <w:r w:rsidRPr="00CA714D">
              <w:t>for</w:t>
            </w:r>
            <w:r w:rsidRPr="00CA714D">
              <w:rPr>
                <w:spacing w:val="-3"/>
              </w:rPr>
              <w:t xml:space="preserve"> </w:t>
            </w:r>
            <w:r w:rsidRPr="00CA714D">
              <w:t>Contractor</w:t>
            </w:r>
            <w:r w:rsidRPr="00CA714D">
              <w:rPr>
                <w:spacing w:val="-5"/>
              </w:rPr>
              <w:t xml:space="preserve"> </w:t>
            </w:r>
            <w:r w:rsidRPr="00CA714D">
              <w:t>supplied</w:t>
            </w:r>
            <w:r w:rsidRPr="00CA714D">
              <w:rPr>
                <w:spacing w:val="-4"/>
              </w:rPr>
              <w:t xml:space="preserve"> </w:t>
            </w:r>
            <w:r w:rsidRPr="00CA714D">
              <w:rPr>
                <w:spacing w:val="-2"/>
              </w:rPr>
              <w:t>workstations</w:t>
            </w:r>
          </w:p>
        </w:tc>
        <w:tc>
          <w:tcPr>
            <w:tcW w:w="1008" w:type="dxa"/>
          </w:tcPr>
          <w:p w:rsidRPr="00CA714D" w:rsidR="00642A7B" w:rsidP="00FD62AC" w:rsidRDefault="00642A7B" w14:paraId="41F8E4A6" w14:textId="77777777">
            <w:pPr>
              <w:pStyle w:val="TableParagraph"/>
              <w:spacing w:line="218"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04689E08" w14:textId="77777777">
            <w:pPr>
              <w:pStyle w:val="TableParagraph"/>
              <w:ind w:left="0"/>
            </w:pPr>
          </w:p>
        </w:tc>
      </w:tr>
      <w:tr w:rsidRPr="00CA714D" w:rsidR="00642A7B" w:rsidTr="00FD62AC" w14:paraId="4FEF1A9A" w14:textId="77777777">
        <w:trPr>
          <w:trHeight w:val="244"/>
        </w:trPr>
        <w:tc>
          <w:tcPr>
            <w:tcW w:w="576" w:type="dxa"/>
          </w:tcPr>
          <w:p w:rsidRPr="00CA714D" w:rsidR="00642A7B" w:rsidP="00FD62AC" w:rsidRDefault="00642A7B" w14:paraId="15C829C0" w14:textId="7692A0A7">
            <w:pPr>
              <w:pStyle w:val="TableParagraph"/>
              <w:spacing w:before="3"/>
            </w:pPr>
            <w:r w:rsidRPr="00CA714D">
              <w:rPr>
                <w:spacing w:val="-4"/>
              </w:rPr>
              <w:t>5.</w:t>
            </w:r>
            <w:r w:rsidR="00D72B6B">
              <w:rPr>
                <w:spacing w:val="-4"/>
              </w:rPr>
              <w:t>g</w:t>
            </w:r>
            <w:r w:rsidRPr="00CA714D">
              <w:rPr>
                <w:spacing w:val="-4"/>
              </w:rPr>
              <w:t>.</w:t>
            </w:r>
          </w:p>
        </w:tc>
        <w:tc>
          <w:tcPr>
            <w:tcW w:w="8208" w:type="dxa"/>
          </w:tcPr>
          <w:p w:rsidRPr="00CA714D" w:rsidR="00642A7B" w:rsidP="00FD62AC" w:rsidRDefault="00642A7B" w14:paraId="3AF6554F" w14:textId="77777777">
            <w:pPr>
              <w:pStyle w:val="TableParagraph"/>
              <w:spacing w:before="3"/>
            </w:pPr>
            <w:r w:rsidRPr="00CA714D">
              <w:t>Respond</w:t>
            </w:r>
            <w:r w:rsidRPr="00CA714D">
              <w:rPr>
                <w:spacing w:val="-7"/>
              </w:rPr>
              <w:t xml:space="preserve"> </w:t>
            </w:r>
            <w:r w:rsidRPr="00CA714D">
              <w:t>to</w:t>
            </w:r>
            <w:r w:rsidRPr="00CA714D">
              <w:rPr>
                <w:spacing w:val="-3"/>
              </w:rPr>
              <w:t xml:space="preserve"> </w:t>
            </w:r>
            <w:r w:rsidRPr="00CA714D">
              <w:t>virus</w:t>
            </w:r>
            <w:r w:rsidRPr="00CA714D">
              <w:rPr>
                <w:spacing w:val="-5"/>
              </w:rPr>
              <w:t xml:space="preserve"> </w:t>
            </w:r>
            <w:r w:rsidRPr="00CA714D">
              <w:t>attacks</w:t>
            </w:r>
            <w:r w:rsidRPr="00CA714D">
              <w:rPr>
                <w:spacing w:val="-5"/>
              </w:rPr>
              <w:t xml:space="preserve"> </w:t>
            </w:r>
            <w:r w:rsidRPr="00CA714D">
              <w:t>and</w:t>
            </w:r>
            <w:r w:rsidRPr="00CA714D">
              <w:rPr>
                <w:spacing w:val="-4"/>
              </w:rPr>
              <w:t xml:space="preserve"> </w:t>
            </w:r>
            <w:r w:rsidRPr="00CA714D">
              <w:t>initiate</w:t>
            </w:r>
            <w:r w:rsidRPr="00CA714D">
              <w:rPr>
                <w:spacing w:val="-3"/>
              </w:rPr>
              <w:t xml:space="preserve"> </w:t>
            </w:r>
            <w:r w:rsidRPr="00CA714D">
              <w:t>corrective</w:t>
            </w:r>
            <w:r w:rsidRPr="00CA714D">
              <w:rPr>
                <w:spacing w:val="-3"/>
              </w:rPr>
              <w:t xml:space="preserve"> </w:t>
            </w:r>
            <w:r w:rsidRPr="00CA714D">
              <w:t>action</w:t>
            </w:r>
            <w:r w:rsidRPr="00CA714D">
              <w:rPr>
                <w:spacing w:val="-4"/>
              </w:rPr>
              <w:t xml:space="preserve"> </w:t>
            </w:r>
            <w:r w:rsidRPr="00CA714D">
              <w:t>on</w:t>
            </w:r>
            <w:r w:rsidRPr="00CA714D">
              <w:rPr>
                <w:spacing w:val="-2"/>
              </w:rPr>
              <w:t xml:space="preserve"> </w:t>
            </w:r>
            <w:r w:rsidRPr="00CA714D">
              <w:t>Contractor</w:t>
            </w:r>
            <w:r w:rsidRPr="00CA714D">
              <w:rPr>
                <w:spacing w:val="-2"/>
              </w:rPr>
              <w:t xml:space="preserve"> </w:t>
            </w:r>
            <w:r w:rsidRPr="00CA714D">
              <w:t>supplied</w:t>
            </w:r>
            <w:r w:rsidRPr="00CA714D">
              <w:rPr>
                <w:spacing w:val="-4"/>
              </w:rPr>
              <w:t xml:space="preserve"> </w:t>
            </w:r>
            <w:r w:rsidRPr="00CA714D">
              <w:rPr>
                <w:spacing w:val="-2"/>
              </w:rPr>
              <w:t>workstations</w:t>
            </w:r>
          </w:p>
        </w:tc>
        <w:tc>
          <w:tcPr>
            <w:tcW w:w="1008" w:type="dxa"/>
          </w:tcPr>
          <w:p w:rsidRPr="00CA714D" w:rsidR="00642A7B" w:rsidP="00FD62AC" w:rsidRDefault="00642A7B" w14:paraId="17339822"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3160216D" w14:textId="77777777">
            <w:pPr>
              <w:pStyle w:val="TableParagraph"/>
              <w:ind w:left="0"/>
            </w:pPr>
          </w:p>
        </w:tc>
      </w:tr>
      <w:tr w:rsidRPr="00CA714D" w:rsidR="00642A7B" w:rsidTr="00FD62AC" w14:paraId="577DE4B3" w14:textId="77777777">
        <w:trPr>
          <w:trHeight w:val="244"/>
        </w:trPr>
        <w:tc>
          <w:tcPr>
            <w:tcW w:w="576" w:type="dxa"/>
          </w:tcPr>
          <w:p w:rsidRPr="00CA714D" w:rsidR="00642A7B" w:rsidP="00FD62AC" w:rsidRDefault="00642A7B" w14:paraId="22DC7524" w14:textId="500CDD1E">
            <w:pPr>
              <w:pStyle w:val="TableParagraph"/>
              <w:spacing w:before="3"/>
            </w:pPr>
            <w:r w:rsidRPr="00CA714D">
              <w:rPr>
                <w:spacing w:val="-4"/>
              </w:rPr>
              <w:t>5.</w:t>
            </w:r>
            <w:r w:rsidR="00D72B6B">
              <w:rPr>
                <w:spacing w:val="-4"/>
              </w:rPr>
              <w:t>h</w:t>
            </w:r>
          </w:p>
        </w:tc>
        <w:tc>
          <w:tcPr>
            <w:tcW w:w="8208" w:type="dxa"/>
          </w:tcPr>
          <w:p w:rsidRPr="00CA714D" w:rsidR="00642A7B" w:rsidP="00FD62AC" w:rsidRDefault="00642A7B" w14:paraId="7E86AED4" w14:textId="77777777">
            <w:pPr>
              <w:pStyle w:val="TableParagraph"/>
              <w:spacing w:before="3"/>
            </w:pPr>
            <w:r w:rsidRPr="00CA714D">
              <w:t>Install</w:t>
            </w:r>
            <w:r w:rsidRPr="00CA714D">
              <w:rPr>
                <w:spacing w:val="-6"/>
              </w:rPr>
              <w:t xml:space="preserve"> </w:t>
            </w:r>
            <w:r w:rsidRPr="00CA714D">
              <w:t>whole-disk</w:t>
            </w:r>
            <w:r w:rsidRPr="00CA714D">
              <w:rPr>
                <w:spacing w:val="-4"/>
              </w:rPr>
              <w:t xml:space="preserve"> </w:t>
            </w:r>
            <w:r w:rsidRPr="00CA714D">
              <w:t>encryption</w:t>
            </w:r>
            <w:r w:rsidRPr="00CA714D">
              <w:rPr>
                <w:spacing w:val="-5"/>
              </w:rPr>
              <w:t xml:space="preserve"> </w:t>
            </w:r>
            <w:r w:rsidRPr="00CA714D">
              <w:t>on</w:t>
            </w:r>
            <w:r w:rsidRPr="00CA714D">
              <w:rPr>
                <w:spacing w:val="-6"/>
              </w:rPr>
              <w:t xml:space="preserve"> </w:t>
            </w:r>
            <w:r w:rsidRPr="00CA714D">
              <w:t>Contractor-supplied</w:t>
            </w:r>
            <w:r w:rsidRPr="00CA714D">
              <w:rPr>
                <w:spacing w:val="-5"/>
              </w:rPr>
              <w:t xml:space="preserve"> </w:t>
            </w:r>
            <w:r w:rsidRPr="00CA714D">
              <w:rPr>
                <w:spacing w:val="-2"/>
              </w:rPr>
              <w:t>workstations</w:t>
            </w:r>
          </w:p>
        </w:tc>
        <w:tc>
          <w:tcPr>
            <w:tcW w:w="1008" w:type="dxa"/>
          </w:tcPr>
          <w:p w:rsidRPr="00CA714D" w:rsidR="00642A7B" w:rsidP="00FD62AC" w:rsidRDefault="00642A7B" w14:paraId="0FEE0988"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39F06C77" w14:textId="77777777">
            <w:pPr>
              <w:pStyle w:val="TableParagraph"/>
              <w:ind w:left="0"/>
            </w:pPr>
          </w:p>
        </w:tc>
      </w:tr>
    </w:tbl>
    <w:p w:rsidRPr="00CA714D" w:rsidR="00642A7B" w:rsidP="00642A7B" w:rsidRDefault="00642A7B" w14:paraId="1D4B3F4D" w14:textId="77777777">
      <w:pPr>
        <w:pStyle w:val="BodyText"/>
        <w:spacing w:before="188"/>
        <w:rPr>
          <w:sz w:val="22"/>
          <w:szCs w:val="22"/>
        </w:rPr>
      </w:pPr>
    </w:p>
    <w:tbl>
      <w:tblPr>
        <w:tblW w:w="0" w:type="auto"/>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576"/>
        <w:gridCol w:w="8208"/>
        <w:gridCol w:w="1008"/>
        <w:gridCol w:w="1008"/>
      </w:tblGrid>
      <w:tr w:rsidRPr="00CA714D" w:rsidR="00642A7B" w:rsidTr="00FD62AC" w14:paraId="1F8DF408" w14:textId="77777777">
        <w:trPr>
          <w:trHeight w:val="287"/>
        </w:trPr>
        <w:tc>
          <w:tcPr>
            <w:tcW w:w="10800" w:type="dxa"/>
            <w:gridSpan w:val="4"/>
            <w:shd w:val="clear" w:color="auto" w:fill="B8CCE4"/>
          </w:tcPr>
          <w:p w:rsidRPr="00CA714D" w:rsidR="00642A7B" w:rsidP="00FD62AC" w:rsidRDefault="00642A7B" w14:paraId="6AC841B7" w14:textId="77777777">
            <w:pPr>
              <w:pStyle w:val="TableParagraph"/>
              <w:spacing w:before="27"/>
              <w:rPr>
                <w:b/>
              </w:rPr>
            </w:pPr>
            <w:r w:rsidRPr="00CA714D">
              <w:rPr>
                <w:b/>
              </w:rPr>
              <w:t>6.</w:t>
            </w:r>
            <w:r w:rsidRPr="00CA714D">
              <w:rPr>
                <w:b/>
                <w:spacing w:val="-4"/>
              </w:rPr>
              <w:t xml:space="preserve"> </w:t>
            </w:r>
            <w:r w:rsidRPr="00CA714D">
              <w:rPr>
                <w:b/>
              </w:rPr>
              <w:t>Access</w:t>
            </w:r>
            <w:r w:rsidRPr="00CA714D">
              <w:rPr>
                <w:b/>
                <w:spacing w:val="-4"/>
              </w:rPr>
              <w:t xml:space="preserve"> </w:t>
            </w:r>
            <w:r w:rsidRPr="00CA714D">
              <w:rPr>
                <w:b/>
                <w:spacing w:val="-2"/>
              </w:rPr>
              <w:t>Control</w:t>
            </w:r>
          </w:p>
        </w:tc>
      </w:tr>
      <w:tr w:rsidRPr="00CA714D" w:rsidR="00642A7B" w:rsidTr="00FD62AC" w14:paraId="42DAC383" w14:textId="77777777">
        <w:trPr>
          <w:trHeight w:val="318"/>
        </w:trPr>
        <w:tc>
          <w:tcPr>
            <w:tcW w:w="576" w:type="dxa"/>
          </w:tcPr>
          <w:p w:rsidRPr="00CA714D" w:rsidR="00642A7B" w:rsidP="00FD62AC" w:rsidRDefault="005E28D9" w14:paraId="20998F9E" w14:textId="314E9224">
            <w:pPr>
              <w:pStyle w:val="TableParagraph"/>
              <w:spacing w:before="2" w:line="151" w:lineRule="exact"/>
              <w:ind w:left="146"/>
              <w:rPr>
                <w:b/>
              </w:rPr>
            </w:pPr>
            <w:r>
              <w:rPr>
                <w:b/>
                <w:spacing w:val="-2"/>
              </w:rPr>
              <w:t>Contractor</w:t>
            </w:r>
          </w:p>
        </w:tc>
        <w:tc>
          <w:tcPr>
            <w:tcW w:w="8208" w:type="dxa"/>
          </w:tcPr>
          <w:p w:rsidRPr="00CA714D" w:rsidR="00642A7B" w:rsidP="00FD62AC" w:rsidRDefault="00642A7B" w14:paraId="3E276D33" w14:textId="77777777">
            <w:pPr>
              <w:pStyle w:val="TableParagraph"/>
              <w:spacing w:before="41"/>
              <w:ind w:left="8" w:right="3"/>
              <w:jc w:val="center"/>
              <w:rPr>
                <w:b/>
              </w:rPr>
            </w:pPr>
            <w:r w:rsidRPr="00CA714D">
              <w:rPr>
                <w:b/>
                <w:spacing w:val="-2"/>
              </w:rPr>
              <w:t>Description</w:t>
            </w:r>
          </w:p>
        </w:tc>
        <w:tc>
          <w:tcPr>
            <w:tcW w:w="1008" w:type="dxa"/>
          </w:tcPr>
          <w:p w:rsidRPr="00CA714D" w:rsidR="00642A7B" w:rsidP="00FD62AC" w:rsidRDefault="00642A7B" w14:paraId="09951E57" w14:textId="77777777">
            <w:pPr>
              <w:pStyle w:val="TableParagraph"/>
              <w:spacing w:before="52"/>
              <w:ind w:left="12" w:right="2"/>
              <w:jc w:val="center"/>
              <w:rPr>
                <w:b/>
              </w:rPr>
            </w:pPr>
            <w:r w:rsidRPr="00CA714D">
              <w:rPr>
                <w:b/>
                <w:spacing w:val="-2"/>
              </w:rPr>
              <w:t>Contractor</w:t>
            </w:r>
          </w:p>
        </w:tc>
        <w:tc>
          <w:tcPr>
            <w:tcW w:w="1008" w:type="dxa"/>
          </w:tcPr>
          <w:p w:rsidRPr="00CA714D" w:rsidR="00642A7B" w:rsidP="00FD62AC" w:rsidRDefault="00B14ED9" w14:paraId="38B996CB" w14:textId="663C9884">
            <w:pPr>
              <w:pStyle w:val="TableParagraph"/>
              <w:spacing w:before="52"/>
              <w:ind w:left="12"/>
              <w:jc w:val="center"/>
              <w:rPr>
                <w:b/>
              </w:rPr>
            </w:pPr>
            <w:r w:rsidRPr="00CA714D">
              <w:rPr>
                <w:b/>
                <w:spacing w:val="-2"/>
              </w:rPr>
              <w:t>Company</w:t>
            </w:r>
          </w:p>
        </w:tc>
      </w:tr>
      <w:tr w:rsidRPr="00CA714D" w:rsidR="00642A7B" w:rsidTr="00FD62AC" w14:paraId="2712EBF8" w14:textId="77777777">
        <w:trPr>
          <w:trHeight w:val="448"/>
        </w:trPr>
        <w:tc>
          <w:tcPr>
            <w:tcW w:w="576" w:type="dxa"/>
          </w:tcPr>
          <w:p w:rsidRPr="00CA714D" w:rsidR="00642A7B" w:rsidP="00FD62AC" w:rsidRDefault="00642A7B" w14:paraId="5D8B434B" w14:textId="77777777">
            <w:pPr>
              <w:pStyle w:val="TableParagraph"/>
              <w:spacing w:before="3"/>
            </w:pPr>
            <w:r w:rsidRPr="00CA714D">
              <w:rPr>
                <w:spacing w:val="-5"/>
              </w:rPr>
              <w:t>6.a</w:t>
            </w:r>
          </w:p>
        </w:tc>
        <w:tc>
          <w:tcPr>
            <w:tcW w:w="8208" w:type="dxa"/>
          </w:tcPr>
          <w:p w:rsidRPr="00CA714D" w:rsidR="00642A7B" w:rsidP="00FD62AC" w:rsidRDefault="00642A7B" w14:paraId="42A171C2" w14:textId="393E0C4B">
            <w:pPr>
              <w:pStyle w:val="TableParagraph"/>
              <w:spacing w:before="3"/>
            </w:pPr>
            <w:r w:rsidRPr="00CA714D">
              <w:t>Authorize,</w:t>
            </w:r>
            <w:r w:rsidRPr="00CA714D">
              <w:rPr>
                <w:spacing w:val="-5"/>
              </w:rPr>
              <w:t xml:space="preserve"> </w:t>
            </w:r>
            <w:r w:rsidRPr="00CA714D">
              <w:t>administer</w:t>
            </w:r>
            <w:r w:rsidRPr="00CA714D">
              <w:rPr>
                <w:spacing w:val="-2"/>
              </w:rPr>
              <w:t xml:space="preserve"> </w:t>
            </w:r>
            <w:r w:rsidRPr="00CA714D">
              <w:t>and</w:t>
            </w:r>
            <w:r w:rsidRPr="00CA714D">
              <w:rPr>
                <w:spacing w:val="-4"/>
              </w:rPr>
              <w:t xml:space="preserve"> </w:t>
            </w:r>
            <w:r w:rsidRPr="00CA714D">
              <w:t>manage</w:t>
            </w:r>
            <w:r w:rsidRPr="00CA714D">
              <w:rPr>
                <w:spacing w:val="-3"/>
              </w:rPr>
              <w:t xml:space="preserve"> </w:t>
            </w:r>
            <w:r w:rsidRPr="00CA714D">
              <w:t>user</w:t>
            </w:r>
            <w:r w:rsidRPr="00CA714D">
              <w:rPr>
                <w:spacing w:val="-5"/>
              </w:rPr>
              <w:t xml:space="preserve"> </w:t>
            </w:r>
            <w:r w:rsidRPr="00CA714D">
              <w:t>IDs</w:t>
            </w:r>
            <w:r w:rsidRPr="00CA714D">
              <w:rPr>
                <w:spacing w:val="-5"/>
              </w:rPr>
              <w:t xml:space="preserve"> </w:t>
            </w:r>
            <w:r w:rsidRPr="00CA714D">
              <w:t>and</w:t>
            </w:r>
            <w:r w:rsidRPr="00CA714D">
              <w:rPr>
                <w:spacing w:val="-4"/>
              </w:rPr>
              <w:t xml:space="preserve"> </w:t>
            </w:r>
            <w:r w:rsidRPr="00CA714D">
              <w:t>passwords</w:t>
            </w:r>
            <w:r w:rsidRPr="00CA714D">
              <w:rPr>
                <w:spacing w:val="-2"/>
              </w:rPr>
              <w:t xml:space="preserve"> </w:t>
            </w:r>
            <w:r w:rsidRPr="00CA714D">
              <w:t>for</w:t>
            </w:r>
            <w:r w:rsidRPr="00CA714D">
              <w:rPr>
                <w:spacing w:val="-2"/>
              </w:rPr>
              <w:t xml:space="preserve"> </w:t>
            </w:r>
            <w:r w:rsidRPr="00CA714D" w:rsidR="00B14ED9">
              <w:t>Company</w:t>
            </w:r>
            <w:r w:rsidRPr="00CA714D">
              <w:rPr>
                <w:spacing w:val="-4"/>
              </w:rPr>
              <w:t xml:space="preserve"> </w:t>
            </w:r>
            <w:r w:rsidRPr="00CA714D">
              <w:t>managed</w:t>
            </w:r>
            <w:r w:rsidRPr="00CA714D">
              <w:rPr>
                <w:spacing w:val="-4"/>
              </w:rPr>
              <w:t xml:space="preserve"> </w:t>
            </w:r>
            <w:r w:rsidRPr="00CA714D">
              <w:t>applications,</w:t>
            </w:r>
            <w:r w:rsidRPr="00CA714D">
              <w:rPr>
                <w:spacing w:val="-2"/>
              </w:rPr>
              <w:t xml:space="preserve"> </w:t>
            </w:r>
            <w:r w:rsidRPr="00CA714D">
              <w:t>systems</w:t>
            </w:r>
            <w:r w:rsidRPr="00CA714D">
              <w:rPr>
                <w:spacing w:val="-2"/>
              </w:rPr>
              <w:t xml:space="preserve"> </w:t>
            </w:r>
            <w:r w:rsidRPr="00CA714D">
              <w:t xml:space="preserve">and </w:t>
            </w:r>
            <w:r w:rsidRPr="00CA714D">
              <w:rPr>
                <w:spacing w:val="-2"/>
              </w:rPr>
              <w:t>subsystems</w:t>
            </w:r>
          </w:p>
        </w:tc>
        <w:tc>
          <w:tcPr>
            <w:tcW w:w="1008" w:type="dxa"/>
          </w:tcPr>
          <w:p w:rsidRPr="00CA714D" w:rsidR="00642A7B" w:rsidP="00FD62AC" w:rsidRDefault="00642A7B" w14:paraId="4695ED54" w14:textId="77777777">
            <w:pPr>
              <w:pStyle w:val="TableParagraph"/>
              <w:ind w:left="0"/>
            </w:pPr>
          </w:p>
        </w:tc>
        <w:tc>
          <w:tcPr>
            <w:tcW w:w="1008" w:type="dxa"/>
          </w:tcPr>
          <w:p w:rsidRPr="00CA714D" w:rsidR="00642A7B" w:rsidP="00FD62AC" w:rsidRDefault="00642A7B" w14:paraId="00BE7ECB"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5E22338B" w14:textId="77777777">
        <w:trPr>
          <w:trHeight w:val="445"/>
        </w:trPr>
        <w:tc>
          <w:tcPr>
            <w:tcW w:w="576" w:type="dxa"/>
          </w:tcPr>
          <w:p w:rsidRPr="00CA714D" w:rsidR="00642A7B" w:rsidP="00FD62AC" w:rsidRDefault="00642A7B" w14:paraId="1BF341BE" w14:textId="77777777">
            <w:pPr>
              <w:pStyle w:val="TableParagraph"/>
              <w:spacing w:before="3"/>
            </w:pPr>
            <w:r w:rsidRPr="00CA714D">
              <w:rPr>
                <w:spacing w:val="-4"/>
              </w:rPr>
              <w:t>6.b.</w:t>
            </w:r>
          </w:p>
        </w:tc>
        <w:tc>
          <w:tcPr>
            <w:tcW w:w="8208" w:type="dxa"/>
          </w:tcPr>
          <w:p w:rsidRPr="00CA714D" w:rsidR="00642A7B" w:rsidP="00FD62AC" w:rsidRDefault="00642A7B" w14:paraId="5E2DE14A" w14:textId="3BC7F96A">
            <w:pPr>
              <w:pStyle w:val="TableParagraph"/>
              <w:spacing w:before="3"/>
            </w:pPr>
            <w:r w:rsidRPr="00CA714D">
              <w:t>Provide</w:t>
            </w:r>
            <w:r w:rsidRPr="00CA714D">
              <w:rPr>
                <w:spacing w:val="-3"/>
              </w:rPr>
              <w:t xml:space="preserve"> </w:t>
            </w:r>
            <w:r w:rsidRPr="00CA714D">
              <w:t>unique</w:t>
            </w:r>
            <w:r w:rsidRPr="00CA714D">
              <w:rPr>
                <w:spacing w:val="-3"/>
              </w:rPr>
              <w:t xml:space="preserve"> </w:t>
            </w:r>
            <w:r w:rsidRPr="00CA714D">
              <w:t>login</w:t>
            </w:r>
            <w:r w:rsidRPr="00CA714D">
              <w:rPr>
                <w:spacing w:val="-4"/>
              </w:rPr>
              <w:t xml:space="preserve"> </w:t>
            </w:r>
            <w:r w:rsidRPr="00CA714D">
              <w:t>IDs</w:t>
            </w:r>
            <w:r w:rsidRPr="00CA714D">
              <w:rPr>
                <w:spacing w:val="-5"/>
              </w:rPr>
              <w:t xml:space="preserve"> </w:t>
            </w:r>
            <w:r w:rsidRPr="00CA714D">
              <w:t>and</w:t>
            </w:r>
            <w:r w:rsidRPr="00CA714D">
              <w:rPr>
                <w:spacing w:val="-4"/>
              </w:rPr>
              <w:t xml:space="preserve"> </w:t>
            </w:r>
            <w:r w:rsidRPr="00CA714D">
              <w:t>passwords</w:t>
            </w:r>
            <w:r w:rsidRPr="00CA714D">
              <w:rPr>
                <w:spacing w:val="-2"/>
              </w:rPr>
              <w:t xml:space="preserve"> </w:t>
            </w:r>
            <w:r w:rsidRPr="00CA714D">
              <w:t>to</w:t>
            </w:r>
            <w:r w:rsidRPr="00CA714D">
              <w:rPr>
                <w:spacing w:val="-3"/>
              </w:rPr>
              <w:t xml:space="preserve"> </w:t>
            </w:r>
            <w:r w:rsidRPr="00CA714D">
              <w:t>Contractor</w:t>
            </w:r>
            <w:r w:rsidRPr="00CA714D">
              <w:rPr>
                <w:spacing w:val="-2"/>
              </w:rPr>
              <w:t xml:space="preserve"> </w:t>
            </w:r>
            <w:r w:rsidRPr="00CA714D">
              <w:t>personnel</w:t>
            </w:r>
            <w:r w:rsidRPr="00CA714D">
              <w:rPr>
                <w:spacing w:val="-4"/>
              </w:rPr>
              <w:t xml:space="preserve"> </w:t>
            </w:r>
            <w:r w:rsidRPr="00CA714D">
              <w:t>for</w:t>
            </w:r>
            <w:r w:rsidRPr="00CA714D">
              <w:rPr>
                <w:spacing w:val="-2"/>
              </w:rPr>
              <w:t xml:space="preserve"> </w:t>
            </w:r>
            <w:r w:rsidRPr="00CA714D" w:rsidR="00B14ED9">
              <w:t>Company</w:t>
            </w:r>
            <w:r w:rsidRPr="00CA714D">
              <w:rPr>
                <w:spacing w:val="-4"/>
              </w:rPr>
              <w:t xml:space="preserve"> </w:t>
            </w:r>
            <w:r w:rsidRPr="00CA714D">
              <w:t>managed</w:t>
            </w:r>
            <w:r w:rsidRPr="00CA714D">
              <w:rPr>
                <w:spacing w:val="-4"/>
              </w:rPr>
              <w:t xml:space="preserve"> </w:t>
            </w:r>
            <w:r w:rsidRPr="00CA714D">
              <w:t>applications,</w:t>
            </w:r>
            <w:r w:rsidRPr="00CA714D">
              <w:rPr>
                <w:spacing w:val="-2"/>
              </w:rPr>
              <w:t xml:space="preserve"> </w:t>
            </w:r>
            <w:r w:rsidRPr="00CA714D">
              <w:t>systems and subsystems</w:t>
            </w:r>
          </w:p>
        </w:tc>
        <w:tc>
          <w:tcPr>
            <w:tcW w:w="1008" w:type="dxa"/>
          </w:tcPr>
          <w:p w:rsidRPr="00CA714D" w:rsidR="00642A7B" w:rsidP="00FD62AC" w:rsidRDefault="00642A7B" w14:paraId="2128AC1D" w14:textId="77777777">
            <w:pPr>
              <w:pStyle w:val="TableParagraph"/>
              <w:ind w:left="0"/>
            </w:pPr>
          </w:p>
        </w:tc>
        <w:tc>
          <w:tcPr>
            <w:tcW w:w="1008" w:type="dxa"/>
          </w:tcPr>
          <w:p w:rsidRPr="00CA714D" w:rsidR="00642A7B" w:rsidP="00FD62AC" w:rsidRDefault="00642A7B" w14:paraId="305F96A0"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52071EA8" w14:textId="77777777">
        <w:trPr>
          <w:trHeight w:val="448"/>
        </w:trPr>
        <w:tc>
          <w:tcPr>
            <w:tcW w:w="576" w:type="dxa"/>
          </w:tcPr>
          <w:p w:rsidRPr="00CA714D" w:rsidR="00642A7B" w:rsidP="00FD62AC" w:rsidRDefault="00642A7B" w14:paraId="612036E8" w14:textId="77777777">
            <w:pPr>
              <w:pStyle w:val="TableParagraph"/>
              <w:spacing w:before="5"/>
            </w:pPr>
            <w:r w:rsidRPr="00CA714D">
              <w:rPr>
                <w:spacing w:val="-4"/>
              </w:rPr>
              <w:t>6.c.</w:t>
            </w:r>
          </w:p>
        </w:tc>
        <w:tc>
          <w:tcPr>
            <w:tcW w:w="8208" w:type="dxa"/>
          </w:tcPr>
          <w:p w:rsidRPr="00CA714D" w:rsidR="00642A7B" w:rsidP="00FD62AC" w:rsidRDefault="00642A7B" w14:paraId="2BE75333" w14:textId="103BECAC">
            <w:pPr>
              <w:pStyle w:val="TableParagraph"/>
              <w:spacing w:before="5"/>
            </w:pPr>
            <w:r w:rsidRPr="00CA714D">
              <w:t>Define</w:t>
            </w:r>
            <w:r w:rsidRPr="00CA714D">
              <w:rPr>
                <w:spacing w:val="-3"/>
              </w:rPr>
              <w:t xml:space="preserve"> </w:t>
            </w:r>
            <w:r w:rsidRPr="00CA714D">
              <w:t>access</w:t>
            </w:r>
            <w:r w:rsidRPr="00CA714D">
              <w:rPr>
                <w:spacing w:val="-3"/>
              </w:rPr>
              <w:t xml:space="preserve"> </w:t>
            </w:r>
            <w:r w:rsidRPr="00CA714D">
              <w:t>control</w:t>
            </w:r>
            <w:r w:rsidRPr="00CA714D">
              <w:rPr>
                <w:spacing w:val="-3"/>
              </w:rPr>
              <w:t xml:space="preserve"> </w:t>
            </w:r>
            <w:r w:rsidRPr="00CA714D">
              <w:t>requirements</w:t>
            </w:r>
            <w:r w:rsidRPr="00CA714D">
              <w:rPr>
                <w:spacing w:val="-2"/>
              </w:rPr>
              <w:t xml:space="preserve"> </w:t>
            </w:r>
            <w:r w:rsidRPr="00CA714D">
              <w:t>and</w:t>
            </w:r>
            <w:r w:rsidRPr="00CA714D">
              <w:rPr>
                <w:spacing w:val="-4"/>
              </w:rPr>
              <w:t xml:space="preserve"> </w:t>
            </w:r>
            <w:r w:rsidRPr="00CA714D">
              <w:t>process</w:t>
            </w:r>
            <w:r w:rsidRPr="00CA714D">
              <w:rPr>
                <w:spacing w:val="-2"/>
              </w:rPr>
              <w:t xml:space="preserve"> </w:t>
            </w:r>
            <w:r w:rsidRPr="00CA714D">
              <w:t>and</w:t>
            </w:r>
            <w:r w:rsidRPr="00CA714D">
              <w:rPr>
                <w:spacing w:val="-4"/>
              </w:rPr>
              <w:t xml:space="preserve"> </w:t>
            </w:r>
            <w:r w:rsidRPr="00CA714D">
              <w:t>administer</w:t>
            </w:r>
            <w:r w:rsidRPr="00CA714D">
              <w:rPr>
                <w:spacing w:val="-2"/>
              </w:rPr>
              <w:t xml:space="preserve"> </w:t>
            </w:r>
            <w:r w:rsidRPr="00CA714D">
              <w:t>logical</w:t>
            </w:r>
            <w:r w:rsidRPr="00CA714D">
              <w:rPr>
                <w:spacing w:val="-3"/>
              </w:rPr>
              <w:t xml:space="preserve"> </w:t>
            </w:r>
            <w:r w:rsidRPr="00CA714D">
              <w:t>access</w:t>
            </w:r>
            <w:r w:rsidRPr="00CA714D">
              <w:rPr>
                <w:spacing w:val="-5"/>
              </w:rPr>
              <w:t xml:space="preserve"> </w:t>
            </w:r>
            <w:r w:rsidRPr="00CA714D">
              <w:t>for</w:t>
            </w:r>
            <w:r w:rsidRPr="00CA714D">
              <w:rPr>
                <w:spacing w:val="-2"/>
              </w:rPr>
              <w:t xml:space="preserve"> </w:t>
            </w:r>
            <w:r w:rsidRPr="00CA714D">
              <w:t>network</w:t>
            </w:r>
            <w:r w:rsidRPr="00CA714D">
              <w:rPr>
                <w:spacing w:val="-2"/>
              </w:rPr>
              <w:t xml:space="preserve"> </w:t>
            </w:r>
            <w:r w:rsidRPr="00CA714D">
              <w:t xml:space="preserve">infrastructure systems and devices under </w:t>
            </w:r>
            <w:r w:rsidRPr="00CA714D" w:rsidR="00B14ED9">
              <w:t>Company</w:t>
            </w:r>
            <w:r w:rsidRPr="00CA714D">
              <w:t xml:space="preserve"> management</w:t>
            </w:r>
          </w:p>
        </w:tc>
        <w:tc>
          <w:tcPr>
            <w:tcW w:w="1008" w:type="dxa"/>
          </w:tcPr>
          <w:p w:rsidRPr="00CA714D" w:rsidR="00642A7B" w:rsidP="00FD62AC" w:rsidRDefault="00642A7B" w14:paraId="646F9B19" w14:textId="77777777">
            <w:pPr>
              <w:pStyle w:val="TableParagraph"/>
              <w:ind w:left="0"/>
            </w:pPr>
          </w:p>
        </w:tc>
        <w:tc>
          <w:tcPr>
            <w:tcW w:w="1008" w:type="dxa"/>
          </w:tcPr>
          <w:p w:rsidRPr="00CA714D" w:rsidR="00642A7B" w:rsidP="00FD62AC" w:rsidRDefault="00642A7B" w14:paraId="289E0A8A" w14:textId="77777777">
            <w:pPr>
              <w:pStyle w:val="TableParagraph"/>
              <w:spacing w:line="218" w:lineRule="exact"/>
              <w:ind w:left="12" w:right="4"/>
              <w:jc w:val="center"/>
            </w:pPr>
            <w:r w:rsidRPr="00CA714D">
              <w:rPr>
                <w:rFonts w:ascii="Segoe UI Symbol" w:hAnsi="Segoe UI Symbol" w:cs="Segoe UI Symbol"/>
                <w:spacing w:val="-10"/>
              </w:rPr>
              <w:t>✓</w:t>
            </w:r>
          </w:p>
        </w:tc>
      </w:tr>
      <w:tr w:rsidRPr="00CA714D" w:rsidR="00642A7B" w:rsidTr="00FD62AC" w14:paraId="794A096E" w14:textId="77777777">
        <w:trPr>
          <w:trHeight w:val="448"/>
        </w:trPr>
        <w:tc>
          <w:tcPr>
            <w:tcW w:w="576" w:type="dxa"/>
          </w:tcPr>
          <w:p w:rsidRPr="00CA714D" w:rsidR="00642A7B" w:rsidP="00FD62AC" w:rsidRDefault="00642A7B" w14:paraId="762FFAA7" w14:textId="77777777">
            <w:pPr>
              <w:pStyle w:val="TableParagraph"/>
              <w:spacing w:before="5"/>
            </w:pPr>
            <w:r w:rsidRPr="00CA714D">
              <w:rPr>
                <w:spacing w:val="-4"/>
              </w:rPr>
              <w:t>6.d.</w:t>
            </w:r>
          </w:p>
        </w:tc>
        <w:tc>
          <w:tcPr>
            <w:tcW w:w="8208" w:type="dxa"/>
          </w:tcPr>
          <w:p w:rsidRPr="00CA714D" w:rsidR="00642A7B" w:rsidP="00FD62AC" w:rsidRDefault="00642A7B" w14:paraId="29AFE0E4" w14:textId="0F606670">
            <w:pPr>
              <w:pStyle w:val="TableParagraph"/>
              <w:spacing w:before="5"/>
              <w:ind w:right="124"/>
            </w:pPr>
            <w:r w:rsidRPr="00CA714D">
              <w:t>Define</w:t>
            </w:r>
            <w:r w:rsidRPr="00CA714D">
              <w:rPr>
                <w:spacing w:val="-3"/>
              </w:rPr>
              <w:t xml:space="preserve"> </w:t>
            </w:r>
            <w:r w:rsidRPr="00CA714D">
              <w:t>access</w:t>
            </w:r>
            <w:r w:rsidRPr="00CA714D">
              <w:rPr>
                <w:spacing w:val="-3"/>
              </w:rPr>
              <w:t xml:space="preserve"> </w:t>
            </w:r>
            <w:r w:rsidRPr="00CA714D">
              <w:t>control</w:t>
            </w:r>
            <w:r w:rsidRPr="00CA714D">
              <w:rPr>
                <w:spacing w:val="-3"/>
              </w:rPr>
              <w:t xml:space="preserve"> </w:t>
            </w:r>
            <w:r w:rsidRPr="00CA714D">
              <w:t>requirements</w:t>
            </w:r>
            <w:r w:rsidRPr="00CA714D">
              <w:rPr>
                <w:spacing w:val="-2"/>
              </w:rPr>
              <w:t xml:space="preserve"> </w:t>
            </w:r>
            <w:r w:rsidRPr="00CA714D">
              <w:t>for</w:t>
            </w:r>
            <w:r w:rsidRPr="00CA714D">
              <w:rPr>
                <w:spacing w:val="-2"/>
              </w:rPr>
              <w:t xml:space="preserve"> </w:t>
            </w:r>
            <w:r w:rsidRPr="00CA714D" w:rsidR="00B14ED9">
              <w:t>Company</w:t>
            </w:r>
            <w:r w:rsidRPr="00CA714D">
              <w:rPr>
                <w:spacing w:val="-4"/>
              </w:rPr>
              <w:t xml:space="preserve"> </w:t>
            </w:r>
            <w:r w:rsidRPr="00CA714D">
              <w:t>applications,</w:t>
            </w:r>
            <w:r w:rsidRPr="00CA714D">
              <w:rPr>
                <w:spacing w:val="-5"/>
              </w:rPr>
              <w:t xml:space="preserve"> </w:t>
            </w:r>
            <w:r w:rsidRPr="00CA714D">
              <w:t>databases</w:t>
            </w:r>
            <w:r w:rsidRPr="00CA714D">
              <w:rPr>
                <w:spacing w:val="-2"/>
              </w:rPr>
              <w:t xml:space="preserve"> </w:t>
            </w:r>
            <w:r w:rsidRPr="00CA714D">
              <w:t>and</w:t>
            </w:r>
            <w:r w:rsidRPr="00CA714D">
              <w:rPr>
                <w:spacing w:val="-4"/>
              </w:rPr>
              <w:t xml:space="preserve"> </w:t>
            </w:r>
            <w:r w:rsidRPr="00CA714D">
              <w:t>other</w:t>
            </w:r>
            <w:r w:rsidRPr="00CA714D">
              <w:rPr>
                <w:spacing w:val="-2"/>
              </w:rPr>
              <w:t xml:space="preserve"> </w:t>
            </w:r>
            <w:r w:rsidRPr="00CA714D" w:rsidR="00B14ED9">
              <w:t>Company</w:t>
            </w:r>
            <w:r w:rsidRPr="00CA714D">
              <w:rPr>
                <w:spacing w:val="-4"/>
              </w:rPr>
              <w:t xml:space="preserve"> </w:t>
            </w:r>
            <w:r w:rsidR="00683C23">
              <w:t>Product</w:t>
            </w:r>
            <w:r w:rsidRPr="00CA714D">
              <w:rPr>
                <w:spacing w:val="-3"/>
              </w:rPr>
              <w:t xml:space="preserve"> </w:t>
            </w:r>
            <w:r w:rsidRPr="00CA714D">
              <w:t>on systems across all environments (development, test, production)</w:t>
            </w:r>
          </w:p>
        </w:tc>
        <w:tc>
          <w:tcPr>
            <w:tcW w:w="1008" w:type="dxa"/>
          </w:tcPr>
          <w:p w:rsidRPr="00CA714D" w:rsidR="00642A7B" w:rsidP="00FD62AC" w:rsidRDefault="00642A7B" w14:paraId="5B5346FF" w14:textId="77777777">
            <w:pPr>
              <w:pStyle w:val="TableParagraph"/>
              <w:ind w:left="0"/>
            </w:pPr>
          </w:p>
        </w:tc>
        <w:tc>
          <w:tcPr>
            <w:tcW w:w="1008" w:type="dxa"/>
          </w:tcPr>
          <w:p w:rsidRPr="00CA714D" w:rsidR="00642A7B" w:rsidP="00FD62AC" w:rsidRDefault="00642A7B" w14:paraId="24D77902" w14:textId="77777777">
            <w:pPr>
              <w:pStyle w:val="TableParagraph"/>
              <w:spacing w:line="218" w:lineRule="exact"/>
              <w:ind w:left="12" w:right="4"/>
              <w:jc w:val="center"/>
            </w:pPr>
            <w:r w:rsidRPr="00CA714D">
              <w:rPr>
                <w:rFonts w:ascii="Segoe UI Symbol" w:hAnsi="Segoe UI Symbol" w:cs="Segoe UI Symbol"/>
                <w:spacing w:val="-10"/>
              </w:rPr>
              <w:t>✓</w:t>
            </w:r>
          </w:p>
        </w:tc>
      </w:tr>
      <w:tr w:rsidRPr="00CA714D" w:rsidR="00642A7B" w:rsidTr="00FD62AC" w14:paraId="301E76A1" w14:textId="77777777">
        <w:trPr>
          <w:trHeight w:val="652"/>
        </w:trPr>
        <w:tc>
          <w:tcPr>
            <w:tcW w:w="576" w:type="dxa"/>
          </w:tcPr>
          <w:p w:rsidRPr="00CA714D" w:rsidR="00642A7B" w:rsidP="00FD62AC" w:rsidRDefault="00642A7B" w14:paraId="2858BAA5" w14:textId="77777777">
            <w:pPr>
              <w:pStyle w:val="TableParagraph"/>
              <w:spacing w:before="3"/>
            </w:pPr>
            <w:r w:rsidRPr="00CA714D">
              <w:rPr>
                <w:spacing w:val="-4"/>
              </w:rPr>
              <w:t>6.e.</w:t>
            </w:r>
          </w:p>
        </w:tc>
        <w:tc>
          <w:tcPr>
            <w:tcW w:w="8208" w:type="dxa"/>
          </w:tcPr>
          <w:p w:rsidRPr="00CA714D" w:rsidR="00642A7B" w:rsidP="00FD62AC" w:rsidRDefault="00642A7B" w14:paraId="6EFD252E" w14:textId="2FC74C8F">
            <w:pPr>
              <w:pStyle w:val="TableParagraph"/>
              <w:spacing w:before="3" w:line="242" w:lineRule="auto"/>
              <w:ind w:right="124"/>
            </w:pPr>
            <w:r w:rsidRPr="00CA714D">
              <w:t>Define what constitutes privileged access and access control requirements for users with privileged access</w:t>
            </w:r>
            <w:r w:rsidRPr="00CA714D">
              <w:rPr>
                <w:spacing w:val="-3"/>
              </w:rPr>
              <w:t xml:space="preserve"> </w:t>
            </w:r>
            <w:r w:rsidRPr="00CA714D">
              <w:t>to</w:t>
            </w:r>
            <w:r w:rsidRPr="00CA714D">
              <w:rPr>
                <w:spacing w:val="-3"/>
              </w:rPr>
              <w:t xml:space="preserve"> </w:t>
            </w:r>
            <w:r w:rsidRPr="00CA714D" w:rsidR="00B14ED9">
              <w:t>Company</w:t>
            </w:r>
            <w:r w:rsidRPr="00CA714D">
              <w:rPr>
                <w:spacing w:val="-4"/>
              </w:rPr>
              <w:t xml:space="preserve"> </w:t>
            </w:r>
            <w:r w:rsidRPr="00CA714D">
              <w:t>applications,</w:t>
            </w:r>
            <w:r w:rsidRPr="00CA714D">
              <w:rPr>
                <w:spacing w:val="-2"/>
              </w:rPr>
              <w:t xml:space="preserve"> </w:t>
            </w:r>
            <w:r w:rsidRPr="00CA714D">
              <w:t>databases</w:t>
            </w:r>
            <w:r w:rsidRPr="00CA714D">
              <w:rPr>
                <w:spacing w:val="-5"/>
              </w:rPr>
              <w:t xml:space="preserve"> </w:t>
            </w:r>
            <w:r w:rsidRPr="00CA714D">
              <w:t>and</w:t>
            </w:r>
            <w:r w:rsidRPr="00CA714D">
              <w:rPr>
                <w:spacing w:val="-4"/>
              </w:rPr>
              <w:t xml:space="preserve"> </w:t>
            </w:r>
            <w:r w:rsidRPr="00CA714D">
              <w:t>other</w:t>
            </w:r>
            <w:r w:rsidRPr="00CA714D">
              <w:rPr>
                <w:spacing w:val="-5"/>
              </w:rPr>
              <w:t xml:space="preserve"> </w:t>
            </w:r>
            <w:r w:rsidRPr="00CA714D" w:rsidR="00B14ED9">
              <w:t>Company</w:t>
            </w:r>
            <w:r w:rsidRPr="00CA714D">
              <w:rPr>
                <w:spacing w:val="-4"/>
              </w:rPr>
              <w:t xml:space="preserve"> </w:t>
            </w:r>
            <w:r w:rsidR="00683C23">
              <w:t>Product</w:t>
            </w:r>
            <w:r w:rsidRPr="00CA714D">
              <w:rPr>
                <w:spacing w:val="-3"/>
              </w:rPr>
              <w:t xml:space="preserve"> </w:t>
            </w:r>
            <w:r w:rsidRPr="00CA714D">
              <w:t>on</w:t>
            </w:r>
            <w:r w:rsidRPr="00CA714D">
              <w:rPr>
                <w:spacing w:val="-4"/>
              </w:rPr>
              <w:t xml:space="preserve"> </w:t>
            </w:r>
            <w:r w:rsidRPr="00CA714D">
              <w:t>systems</w:t>
            </w:r>
            <w:r w:rsidRPr="00CA714D">
              <w:rPr>
                <w:spacing w:val="-2"/>
              </w:rPr>
              <w:t xml:space="preserve"> </w:t>
            </w:r>
            <w:r w:rsidRPr="00CA714D">
              <w:t>across</w:t>
            </w:r>
            <w:r w:rsidRPr="00CA714D">
              <w:rPr>
                <w:spacing w:val="-5"/>
              </w:rPr>
              <w:t xml:space="preserve"> </w:t>
            </w:r>
            <w:r w:rsidRPr="00CA714D">
              <w:t>all</w:t>
            </w:r>
            <w:r w:rsidRPr="00CA714D">
              <w:rPr>
                <w:spacing w:val="-4"/>
              </w:rPr>
              <w:t xml:space="preserve"> </w:t>
            </w:r>
            <w:r w:rsidRPr="00CA714D">
              <w:t>environments (development, test, production)</w:t>
            </w:r>
          </w:p>
        </w:tc>
        <w:tc>
          <w:tcPr>
            <w:tcW w:w="1008" w:type="dxa"/>
          </w:tcPr>
          <w:p w:rsidRPr="00CA714D" w:rsidR="00642A7B" w:rsidP="00FD62AC" w:rsidRDefault="00642A7B" w14:paraId="00883C5E" w14:textId="77777777">
            <w:pPr>
              <w:pStyle w:val="TableParagraph"/>
              <w:ind w:left="0"/>
            </w:pPr>
          </w:p>
        </w:tc>
        <w:tc>
          <w:tcPr>
            <w:tcW w:w="1008" w:type="dxa"/>
          </w:tcPr>
          <w:p w:rsidRPr="00CA714D" w:rsidR="00642A7B" w:rsidP="00FD62AC" w:rsidRDefault="00642A7B" w14:paraId="05808FEF"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7154CFB5" w14:textId="77777777">
        <w:trPr>
          <w:trHeight w:val="448"/>
        </w:trPr>
        <w:tc>
          <w:tcPr>
            <w:tcW w:w="576" w:type="dxa"/>
          </w:tcPr>
          <w:p w:rsidRPr="00CA714D" w:rsidR="00642A7B" w:rsidP="00FD62AC" w:rsidRDefault="00642A7B" w14:paraId="1BB9C34F" w14:textId="77777777">
            <w:pPr>
              <w:pStyle w:val="TableParagraph"/>
              <w:spacing w:before="3"/>
            </w:pPr>
            <w:r w:rsidRPr="00CA714D">
              <w:rPr>
                <w:spacing w:val="-4"/>
              </w:rPr>
              <w:t>6.f.</w:t>
            </w:r>
          </w:p>
        </w:tc>
        <w:tc>
          <w:tcPr>
            <w:tcW w:w="8208" w:type="dxa"/>
          </w:tcPr>
          <w:p w:rsidRPr="00CA714D" w:rsidR="00642A7B" w:rsidP="00FD62AC" w:rsidRDefault="00642A7B" w14:paraId="40866675" w14:textId="0294B317">
            <w:pPr>
              <w:pStyle w:val="TableParagraph"/>
              <w:spacing w:before="3" w:line="242" w:lineRule="auto"/>
              <w:ind w:right="157"/>
            </w:pPr>
            <w:r w:rsidRPr="00CA714D">
              <w:t>Administer</w:t>
            </w:r>
            <w:r w:rsidRPr="00CA714D">
              <w:rPr>
                <w:spacing w:val="-2"/>
              </w:rPr>
              <w:t xml:space="preserve"> </w:t>
            </w:r>
            <w:r w:rsidRPr="00CA714D">
              <w:t>revocation</w:t>
            </w:r>
            <w:r w:rsidRPr="00CA714D">
              <w:rPr>
                <w:spacing w:val="-2"/>
              </w:rPr>
              <w:t xml:space="preserve"> </w:t>
            </w:r>
            <w:r w:rsidRPr="00CA714D">
              <w:t>of</w:t>
            </w:r>
            <w:r w:rsidRPr="00CA714D">
              <w:rPr>
                <w:spacing w:val="-4"/>
              </w:rPr>
              <w:t xml:space="preserve"> </w:t>
            </w:r>
            <w:r w:rsidRPr="00CA714D">
              <w:t>access</w:t>
            </w:r>
            <w:r w:rsidRPr="00CA714D">
              <w:rPr>
                <w:spacing w:val="-5"/>
              </w:rPr>
              <w:t xml:space="preserve"> </w:t>
            </w:r>
            <w:r w:rsidRPr="00CA714D">
              <w:t>for</w:t>
            </w:r>
            <w:r w:rsidRPr="00CA714D">
              <w:rPr>
                <w:spacing w:val="-2"/>
              </w:rPr>
              <w:t xml:space="preserve"> </w:t>
            </w:r>
            <w:r w:rsidRPr="00CA714D" w:rsidR="00B14ED9">
              <w:t>Company</w:t>
            </w:r>
            <w:r w:rsidRPr="00CA714D">
              <w:rPr>
                <w:spacing w:val="-4"/>
              </w:rPr>
              <w:t xml:space="preserve"> </w:t>
            </w:r>
            <w:r w:rsidRPr="00CA714D">
              <w:t>managed</w:t>
            </w:r>
            <w:r w:rsidRPr="00CA714D">
              <w:rPr>
                <w:spacing w:val="-4"/>
              </w:rPr>
              <w:t xml:space="preserve"> </w:t>
            </w:r>
            <w:r w:rsidRPr="00CA714D">
              <w:t>applications,</w:t>
            </w:r>
            <w:r w:rsidRPr="00CA714D">
              <w:rPr>
                <w:spacing w:val="-2"/>
              </w:rPr>
              <w:t xml:space="preserve"> </w:t>
            </w:r>
            <w:r w:rsidRPr="00CA714D">
              <w:t>systems</w:t>
            </w:r>
            <w:r w:rsidRPr="00CA714D">
              <w:rPr>
                <w:spacing w:val="-5"/>
              </w:rPr>
              <w:t xml:space="preserve"> </w:t>
            </w:r>
            <w:r w:rsidRPr="00CA714D">
              <w:t>and</w:t>
            </w:r>
            <w:r w:rsidRPr="00CA714D">
              <w:rPr>
                <w:spacing w:val="-4"/>
              </w:rPr>
              <w:t xml:space="preserve"> </w:t>
            </w:r>
            <w:r w:rsidRPr="00CA714D">
              <w:t>subsystems</w:t>
            </w:r>
            <w:r w:rsidRPr="00CA714D">
              <w:rPr>
                <w:spacing w:val="-5"/>
              </w:rPr>
              <w:t xml:space="preserve"> </w:t>
            </w:r>
            <w:r w:rsidRPr="00CA714D">
              <w:t>as appropriate, based on validation activities and when requested by Contractor</w:t>
            </w:r>
          </w:p>
        </w:tc>
        <w:tc>
          <w:tcPr>
            <w:tcW w:w="1008" w:type="dxa"/>
          </w:tcPr>
          <w:p w:rsidRPr="00CA714D" w:rsidR="00642A7B" w:rsidP="00FD62AC" w:rsidRDefault="00642A7B" w14:paraId="7F1573E6" w14:textId="77777777">
            <w:pPr>
              <w:pStyle w:val="TableParagraph"/>
              <w:ind w:left="0"/>
            </w:pPr>
          </w:p>
        </w:tc>
        <w:tc>
          <w:tcPr>
            <w:tcW w:w="1008" w:type="dxa"/>
          </w:tcPr>
          <w:p w:rsidRPr="00CA714D" w:rsidR="00642A7B" w:rsidP="00FD62AC" w:rsidRDefault="00642A7B" w14:paraId="750C3B88"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1D4369DD" w14:textId="77777777">
        <w:trPr>
          <w:trHeight w:val="448"/>
        </w:trPr>
        <w:tc>
          <w:tcPr>
            <w:tcW w:w="576" w:type="dxa"/>
          </w:tcPr>
          <w:p w:rsidRPr="00CA714D" w:rsidR="00642A7B" w:rsidP="00FD62AC" w:rsidRDefault="00642A7B" w14:paraId="5DB143F8" w14:textId="77777777">
            <w:pPr>
              <w:pStyle w:val="TableParagraph"/>
              <w:spacing w:before="3"/>
            </w:pPr>
            <w:r w:rsidRPr="00CA714D">
              <w:rPr>
                <w:spacing w:val="-4"/>
              </w:rPr>
              <w:t>6.g.</w:t>
            </w:r>
          </w:p>
        </w:tc>
        <w:tc>
          <w:tcPr>
            <w:tcW w:w="8208" w:type="dxa"/>
          </w:tcPr>
          <w:p w:rsidRPr="00CA714D" w:rsidR="00642A7B" w:rsidP="00FD62AC" w:rsidRDefault="00642A7B" w14:paraId="74896C9D" w14:textId="6531A9DC">
            <w:pPr>
              <w:pStyle w:val="TableParagraph"/>
              <w:spacing w:before="3" w:line="242" w:lineRule="auto"/>
            </w:pPr>
            <w:r w:rsidRPr="00CA714D">
              <w:t>Define</w:t>
            </w:r>
            <w:r w:rsidRPr="00CA714D">
              <w:rPr>
                <w:spacing w:val="-3"/>
              </w:rPr>
              <w:t xml:space="preserve"> </w:t>
            </w:r>
            <w:r w:rsidRPr="00CA714D">
              <w:t>revocation</w:t>
            </w:r>
            <w:r w:rsidRPr="00CA714D">
              <w:rPr>
                <w:spacing w:val="-4"/>
              </w:rPr>
              <w:t xml:space="preserve"> </w:t>
            </w:r>
            <w:r w:rsidRPr="00CA714D">
              <w:t>requirements</w:t>
            </w:r>
            <w:r w:rsidRPr="00CA714D">
              <w:rPr>
                <w:spacing w:val="-7"/>
              </w:rPr>
              <w:t xml:space="preserve"> </w:t>
            </w:r>
            <w:r w:rsidRPr="00CA714D">
              <w:t>for</w:t>
            </w:r>
            <w:r w:rsidRPr="00CA714D">
              <w:rPr>
                <w:spacing w:val="-2"/>
              </w:rPr>
              <w:t xml:space="preserve"> </w:t>
            </w:r>
            <w:r w:rsidRPr="00CA714D" w:rsidR="00B14ED9">
              <w:t>Company</w:t>
            </w:r>
            <w:r w:rsidRPr="00CA714D">
              <w:rPr>
                <w:spacing w:val="-4"/>
              </w:rPr>
              <w:t xml:space="preserve"> </w:t>
            </w:r>
            <w:r w:rsidRPr="00CA714D">
              <w:t>applications,</w:t>
            </w:r>
            <w:r w:rsidRPr="00CA714D">
              <w:rPr>
                <w:spacing w:val="-2"/>
              </w:rPr>
              <w:t xml:space="preserve"> </w:t>
            </w:r>
            <w:r w:rsidRPr="00CA714D">
              <w:t>databases</w:t>
            </w:r>
            <w:r w:rsidRPr="00CA714D">
              <w:rPr>
                <w:spacing w:val="-2"/>
              </w:rPr>
              <w:t xml:space="preserve"> </w:t>
            </w:r>
            <w:r w:rsidRPr="00CA714D">
              <w:t>and</w:t>
            </w:r>
            <w:r w:rsidRPr="00CA714D">
              <w:rPr>
                <w:spacing w:val="-4"/>
              </w:rPr>
              <w:t xml:space="preserve"> </w:t>
            </w:r>
            <w:r w:rsidRPr="00CA714D">
              <w:t>other</w:t>
            </w:r>
            <w:r w:rsidRPr="00CA714D">
              <w:rPr>
                <w:spacing w:val="-2"/>
              </w:rPr>
              <w:t xml:space="preserve"> </w:t>
            </w:r>
            <w:r w:rsidRPr="00CA714D" w:rsidR="00B14ED9">
              <w:t>Company</w:t>
            </w:r>
            <w:r w:rsidRPr="00CA714D">
              <w:rPr>
                <w:spacing w:val="-4"/>
              </w:rPr>
              <w:t xml:space="preserve"> </w:t>
            </w:r>
            <w:r w:rsidR="00683C23">
              <w:t>Product</w:t>
            </w:r>
            <w:r w:rsidRPr="00CA714D">
              <w:rPr>
                <w:spacing w:val="-3"/>
              </w:rPr>
              <w:t xml:space="preserve"> </w:t>
            </w:r>
            <w:r w:rsidRPr="00CA714D">
              <w:t>on</w:t>
            </w:r>
            <w:r w:rsidRPr="00CA714D">
              <w:rPr>
                <w:spacing w:val="-4"/>
              </w:rPr>
              <w:t xml:space="preserve"> </w:t>
            </w:r>
            <w:r w:rsidRPr="00CA714D">
              <w:t>systems across all environments (development, test, production)</w:t>
            </w:r>
          </w:p>
        </w:tc>
        <w:tc>
          <w:tcPr>
            <w:tcW w:w="1008" w:type="dxa"/>
          </w:tcPr>
          <w:p w:rsidRPr="00CA714D" w:rsidR="00642A7B" w:rsidP="00FD62AC" w:rsidRDefault="00642A7B" w14:paraId="5718B5F9" w14:textId="77777777">
            <w:pPr>
              <w:pStyle w:val="TableParagraph"/>
              <w:ind w:left="0"/>
            </w:pPr>
          </w:p>
        </w:tc>
        <w:tc>
          <w:tcPr>
            <w:tcW w:w="1008" w:type="dxa"/>
          </w:tcPr>
          <w:p w:rsidRPr="00CA714D" w:rsidR="00642A7B" w:rsidP="00FD62AC" w:rsidRDefault="00642A7B" w14:paraId="6A0A03DF"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170AF555" w14:textId="77777777">
        <w:trPr>
          <w:trHeight w:val="448"/>
        </w:trPr>
        <w:tc>
          <w:tcPr>
            <w:tcW w:w="576" w:type="dxa"/>
          </w:tcPr>
          <w:p w:rsidRPr="00CA714D" w:rsidR="00642A7B" w:rsidP="00FD62AC" w:rsidRDefault="00642A7B" w14:paraId="3E4113AF" w14:textId="77777777">
            <w:pPr>
              <w:pStyle w:val="TableParagraph"/>
              <w:spacing w:before="3"/>
            </w:pPr>
            <w:r w:rsidRPr="00CA714D">
              <w:rPr>
                <w:spacing w:val="-4"/>
              </w:rPr>
              <w:t>6.h.</w:t>
            </w:r>
          </w:p>
        </w:tc>
        <w:tc>
          <w:tcPr>
            <w:tcW w:w="8208" w:type="dxa"/>
          </w:tcPr>
          <w:p w:rsidRPr="00CA714D" w:rsidR="00642A7B" w:rsidP="00FD62AC" w:rsidRDefault="00642A7B" w14:paraId="619CF697" w14:textId="282700EE">
            <w:pPr>
              <w:pStyle w:val="TableParagraph"/>
              <w:spacing w:before="3" w:line="242" w:lineRule="auto"/>
              <w:ind w:right="157"/>
            </w:pPr>
            <w:r w:rsidRPr="00CA714D">
              <w:t>Be</w:t>
            </w:r>
            <w:r w:rsidRPr="00CA714D">
              <w:rPr>
                <w:spacing w:val="-3"/>
              </w:rPr>
              <w:t xml:space="preserve"> </w:t>
            </w:r>
            <w:r w:rsidRPr="00CA714D">
              <w:t>responsible</w:t>
            </w:r>
            <w:r w:rsidRPr="00CA714D">
              <w:rPr>
                <w:spacing w:val="-3"/>
              </w:rPr>
              <w:t xml:space="preserve"> </w:t>
            </w:r>
            <w:r w:rsidRPr="00CA714D">
              <w:t>for</w:t>
            </w:r>
            <w:r w:rsidRPr="00CA714D">
              <w:rPr>
                <w:spacing w:val="-2"/>
              </w:rPr>
              <w:t xml:space="preserve"> </w:t>
            </w:r>
            <w:r w:rsidRPr="00CA714D">
              <w:t>revalidating</w:t>
            </w:r>
            <w:r w:rsidRPr="00CA714D">
              <w:rPr>
                <w:spacing w:val="-2"/>
              </w:rPr>
              <w:t xml:space="preserve"> </w:t>
            </w:r>
            <w:r w:rsidRPr="00CA714D">
              <w:t>the</w:t>
            </w:r>
            <w:r w:rsidRPr="00CA714D">
              <w:rPr>
                <w:spacing w:val="-3"/>
              </w:rPr>
              <w:t xml:space="preserve"> </w:t>
            </w:r>
            <w:r w:rsidRPr="00CA714D">
              <w:t>employment</w:t>
            </w:r>
            <w:r w:rsidRPr="00CA714D">
              <w:rPr>
                <w:spacing w:val="-3"/>
              </w:rPr>
              <w:t xml:space="preserve"> </w:t>
            </w:r>
            <w:r w:rsidRPr="00CA714D">
              <w:t>status</w:t>
            </w:r>
            <w:r w:rsidRPr="00CA714D">
              <w:rPr>
                <w:spacing w:val="-3"/>
              </w:rPr>
              <w:t xml:space="preserve"> </w:t>
            </w:r>
            <w:r w:rsidRPr="00CA714D">
              <w:t>and</w:t>
            </w:r>
            <w:r w:rsidRPr="00CA714D">
              <w:rPr>
                <w:spacing w:val="-4"/>
              </w:rPr>
              <w:t xml:space="preserve"> </w:t>
            </w:r>
            <w:r w:rsidRPr="00CA714D">
              <w:t>business</w:t>
            </w:r>
            <w:r w:rsidRPr="00CA714D">
              <w:rPr>
                <w:spacing w:val="-3"/>
              </w:rPr>
              <w:t xml:space="preserve"> </w:t>
            </w:r>
            <w:r w:rsidRPr="00CA714D">
              <w:t>need</w:t>
            </w:r>
            <w:r w:rsidRPr="00CA714D">
              <w:rPr>
                <w:spacing w:val="-4"/>
              </w:rPr>
              <w:t xml:space="preserve"> </w:t>
            </w:r>
            <w:r w:rsidRPr="00CA714D">
              <w:t>for</w:t>
            </w:r>
            <w:r w:rsidRPr="00CA714D">
              <w:rPr>
                <w:spacing w:val="-2"/>
              </w:rPr>
              <w:t xml:space="preserve"> </w:t>
            </w:r>
            <w:r w:rsidRPr="00CA714D">
              <w:t>access</w:t>
            </w:r>
            <w:r w:rsidRPr="00CA714D">
              <w:rPr>
                <w:spacing w:val="-3"/>
              </w:rPr>
              <w:t xml:space="preserve"> </w:t>
            </w:r>
            <w:r w:rsidRPr="00CA714D">
              <w:t>to</w:t>
            </w:r>
            <w:r w:rsidRPr="00CA714D">
              <w:rPr>
                <w:spacing w:val="-3"/>
              </w:rPr>
              <w:t xml:space="preserve"> </w:t>
            </w:r>
            <w:r w:rsidRPr="00CA714D" w:rsidR="00B14ED9">
              <w:t>Company</w:t>
            </w:r>
            <w:r w:rsidRPr="00CA714D">
              <w:t xml:space="preserve"> applications and systems for </w:t>
            </w:r>
            <w:r w:rsidRPr="00CA714D" w:rsidR="00B14ED9">
              <w:t>Company</w:t>
            </w:r>
            <w:r w:rsidRPr="00CA714D">
              <w:t xml:space="preserve"> personnel</w:t>
            </w:r>
          </w:p>
        </w:tc>
        <w:tc>
          <w:tcPr>
            <w:tcW w:w="1008" w:type="dxa"/>
          </w:tcPr>
          <w:p w:rsidRPr="00CA714D" w:rsidR="00642A7B" w:rsidP="00FD62AC" w:rsidRDefault="00642A7B" w14:paraId="5DACECC6" w14:textId="77777777">
            <w:pPr>
              <w:pStyle w:val="TableParagraph"/>
              <w:ind w:left="0"/>
            </w:pPr>
          </w:p>
        </w:tc>
        <w:tc>
          <w:tcPr>
            <w:tcW w:w="1008" w:type="dxa"/>
          </w:tcPr>
          <w:p w:rsidRPr="00CA714D" w:rsidR="00642A7B" w:rsidP="00FD62AC" w:rsidRDefault="00642A7B" w14:paraId="4E0453AD"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4F65E966" w14:textId="77777777">
        <w:trPr>
          <w:trHeight w:val="448"/>
        </w:trPr>
        <w:tc>
          <w:tcPr>
            <w:tcW w:w="576" w:type="dxa"/>
          </w:tcPr>
          <w:p w:rsidRPr="00CA714D" w:rsidR="00642A7B" w:rsidP="00FD62AC" w:rsidRDefault="00642A7B" w14:paraId="1A727D6C" w14:textId="77777777">
            <w:pPr>
              <w:pStyle w:val="TableParagraph"/>
              <w:spacing w:before="3"/>
            </w:pPr>
            <w:r w:rsidRPr="00CA714D">
              <w:rPr>
                <w:spacing w:val="-5"/>
              </w:rPr>
              <w:t>6.i</w:t>
            </w:r>
          </w:p>
        </w:tc>
        <w:tc>
          <w:tcPr>
            <w:tcW w:w="8208" w:type="dxa"/>
          </w:tcPr>
          <w:p w:rsidRPr="00CA714D" w:rsidR="00642A7B" w:rsidP="00FD62AC" w:rsidRDefault="00642A7B" w14:paraId="35424CE9" w14:textId="1C433FD4">
            <w:pPr>
              <w:pStyle w:val="TableParagraph"/>
              <w:spacing w:before="3"/>
            </w:pPr>
            <w:r w:rsidRPr="00CA714D">
              <w:t>Be</w:t>
            </w:r>
            <w:r w:rsidRPr="00CA714D">
              <w:rPr>
                <w:spacing w:val="-3"/>
              </w:rPr>
              <w:t xml:space="preserve"> </w:t>
            </w:r>
            <w:r w:rsidRPr="00CA714D">
              <w:t>responsible</w:t>
            </w:r>
            <w:r w:rsidRPr="00CA714D">
              <w:rPr>
                <w:spacing w:val="-3"/>
              </w:rPr>
              <w:t xml:space="preserve"> </w:t>
            </w:r>
            <w:r w:rsidRPr="00CA714D">
              <w:t>for</w:t>
            </w:r>
            <w:r w:rsidRPr="00CA714D">
              <w:rPr>
                <w:spacing w:val="-2"/>
              </w:rPr>
              <w:t xml:space="preserve"> </w:t>
            </w:r>
            <w:r w:rsidRPr="00CA714D">
              <w:t>revalidating</w:t>
            </w:r>
            <w:r w:rsidRPr="00CA714D">
              <w:rPr>
                <w:spacing w:val="-2"/>
              </w:rPr>
              <w:t xml:space="preserve"> </w:t>
            </w:r>
            <w:r w:rsidRPr="00CA714D">
              <w:t>the</w:t>
            </w:r>
            <w:r w:rsidRPr="00CA714D">
              <w:rPr>
                <w:spacing w:val="-3"/>
              </w:rPr>
              <w:t xml:space="preserve"> </w:t>
            </w:r>
            <w:r w:rsidRPr="00CA714D">
              <w:t>business</w:t>
            </w:r>
            <w:r w:rsidRPr="00CA714D">
              <w:rPr>
                <w:spacing w:val="-3"/>
              </w:rPr>
              <w:t xml:space="preserve"> </w:t>
            </w:r>
            <w:r w:rsidRPr="00CA714D">
              <w:t>need</w:t>
            </w:r>
            <w:r w:rsidRPr="00CA714D">
              <w:rPr>
                <w:spacing w:val="-4"/>
              </w:rPr>
              <w:t xml:space="preserve"> </w:t>
            </w:r>
            <w:r w:rsidRPr="00CA714D">
              <w:t>for</w:t>
            </w:r>
            <w:r w:rsidRPr="00CA714D">
              <w:rPr>
                <w:spacing w:val="-2"/>
              </w:rPr>
              <w:t xml:space="preserve"> </w:t>
            </w:r>
            <w:r w:rsidRPr="00CA714D">
              <w:t>Contractor</w:t>
            </w:r>
            <w:r w:rsidRPr="00CA714D">
              <w:rPr>
                <w:spacing w:val="-5"/>
              </w:rPr>
              <w:t xml:space="preserve"> </w:t>
            </w:r>
            <w:r w:rsidRPr="00CA714D">
              <w:t>personnel</w:t>
            </w:r>
            <w:r w:rsidRPr="00CA714D">
              <w:rPr>
                <w:spacing w:val="-6"/>
              </w:rPr>
              <w:t xml:space="preserve"> </w:t>
            </w:r>
            <w:r w:rsidRPr="00CA714D">
              <w:t>access</w:t>
            </w:r>
            <w:r w:rsidRPr="00CA714D">
              <w:rPr>
                <w:spacing w:val="-3"/>
              </w:rPr>
              <w:t xml:space="preserve"> </w:t>
            </w:r>
            <w:r w:rsidRPr="00CA714D">
              <w:t>to</w:t>
            </w:r>
            <w:r w:rsidRPr="00CA714D">
              <w:rPr>
                <w:spacing w:val="-5"/>
              </w:rPr>
              <w:t xml:space="preserve"> </w:t>
            </w:r>
            <w:r w:rsidRPr="00CA714D" w:rsidR="00B14ED9">
              <w:t>Company</w:t>
            </w:r>
            <w:r w:rsidRPr="00CA714D">
              <w:rPr>
                <w:spacing w:val="-4"/>
              </w:rPr>
              <w:t xml:space="preserve"> </w:t>
            </w:r>
            <w:r w:rsidRPr="00CA714D">
              <w:t xml:space="preserve">managed applications, systems and subsystems, periodically but at least every </w:t>
            </w:r>
            <w:r w:rsidR="006245E7">
              <w:t>twelve (</w:t>
            </w:r>
            <w:r w:rsidRPr="00CA714D">
              <w:t>12</w:t>
            </w:r>
            <w:r w:rsidR="006245E7">
              <w:t>)</w:t>
            </w:r>
            <w:r w:rsidRPr="00CA714D">
              <w:t xml:space="preserve"> months</w:t>
            </w:r>
            <w:r w:rsidR="006245E7">
              <w:t>.</w:t>
            </w:r>
          </w:p>
        </w:tc>
        <w:tc>
          <w:tcPr>
            <w:tcW w:w="1008" w:type="dxa"/>
          </w:tcPr>
          <w:p w:rsidRPr="00CA714D" w:rsidR="00642A7B" w:rsidP="00FD62AC" w:rsidRDefault="00642A7B" w14:paraId="4B8D54B8" w14:textId="77777777">
            <w:pPr>
              <w:pStyle w:val="TableParagraph"/>
              <w:ind w:left="0"/>
            </w:pPr>
          </w:p>
        </w:tc>
        <w:tc>
          <w:tcPr>
            <w:tcW w:w="1008" w:type="dxa"/>
          </w:tcPr>
          <w:p w:rsidRPr="00CA714D" w:rsidR="00642A7B" w:rsidP="00FD62AC" w:rsidRDefault="00642A7B" w14:paraId="07F7FB07"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3EB24EA7" w14:textId="77777777">
        <w:trPr>
          <w:trHeight w:val="448"/>
        </w:trPr>
        <w:tc>
          <w:tcPr>
            <w:tcW w:w="576" w:type="dxa"/>
          </w:tcPr>
          <w:p w:rsidRPr="00CA714D" w:rsidR="00642A7B" w:rsidP="00FD62AC" w:rsidRDefault="00642A7B" w14:paraId="13B7CE31" w14:textId="77777777">
            <w:pPr>
              <w:pStyle w:val="TableParagraph"/>
              <w:spacing w:before="3"/>
            </w:pPr>
            <w:r w:rsidRPr="00CA714D">
              <w:rPr>
                <w:spacing w:val="-4"/>
              </w:rPr>
              <w:t>6.j.</w:t>
            </w:r>
          </w:p>
        </w:tc>
        <w:tc>
          <w:tcPr>
            <w:tcW w:w="8208" w:type="dxa"/>
          </w:tcPr>
          <w:p w:rsidRPr="00CA714D" w:rsidR="00642A7B" w:rsidP="00FD62AC" w:rsidRDefault="00642A7B" w14:paraId="0D6DE301" w14:textId="2DBB8588">
            <w:pPr>
              <w:pStyle w:val="TableParagraph"/>
              <w:spacing w:before="3"/>
              <w:ind w:right="124"/>
            </w:pPr>
            <w:r w:rsidRPr="00CA714D">
              <w:t xml:space="preserve">Be responsible for implementing access changes to </w:t>
            </w:r>
            <w:r w:rsidRPr="00CA714D" w:rsidR="00B14ED9">
              <w:t>Company</w:t>
            </w:r>
            <w:r w:rsidRPr="00CA714D">
              <w:t xml:space="preserve"> managed applications, systems and subsystems</w:t>
            </w:r>
            <w:r w:rsidRPr="00CA714D">
              <w:rPr>
                <w:spacing w:val="-4"/>
              </w:rPr>
              <w:t xml:space="preserve"> </w:t>
            </w:r>
            <w:r w:rsidRPr="00CA714D">
              <w:t>based</w:t>
            </w:r>
            <w:r w:rsidRPr="00CA714D">
              <w:rPr>
                <w:spacing w:val="-5"/>
              </w:rPr>
              <w:t xml:space="preserve"> </w:t>
            </w:r>
            <w:r w:rsidRPr="00CA714D">
              <w:t>on</w:t>
            </w:r>
            <w:r w:rsidRPr="00CA714D">
              <w:rPr>
                <w:spacing w:val="-5"/>
              </w:rPr>
              <w:t xml:space="preserve"> </w:t>
            </w:r>
            <w:r w:rsidRPr="00CA714D">
              <w:t>input</w:t>
            </w:r>
            <w:r w:rsidRPr="00CA714D">
              <w:rPr>
                <w:spacing w:val="-4"/>
              </w:rPr>
              <w:t xml:space="preserve"> </w:t>
            </w:r>
            <w:r w:rsidRPr="00CA714D">
              <w:t>from</w:t>
            </w:r>
            <w:r w:rsidRPr="00CA714D">
              <w:rPr>
                <w:spacing w:val="-4"/>
              </w:rPr>
              <w:t xml:space="preserve"> </w:t>
            </w:r>
            <w:r w:rsidRPr="00CA714D">
              <w:t>Contractor</w:t>
            </w:r>
            <w:r w:rsidRPr="00CA714D">
              <w:rPr>
                <w:spacing w:val="-3"/>
              </w:rPr>
              <w:t xml:space="preserve"> </w:t>
            </w:r>
            <w:r w:rsidRPr="00CA714D">
              <w:t>employment</w:t>
            </w:r>
            <w:r w:rsidRPr="00CA714D">
              <w:rPr>
                <w:spacing w:val="-4"/>
              </w:rPr>
              <w:t xml:space="preserve"> </w:t>
            </w:r>
            <w:r w:rsidRPr="00CA714D">
              <w:t>validation</w:t>
            </w:r>
            <w:r w:rsidRPr="00CA714D">
              <w:rPr>
                <w:spacing w:val="-3"/>
              </w:rPr>
              <w:t xml:space="preserve"> </w:t>
            </w:r>
            <w:r w:rsidRPr="00CA714D">
              <w:t>activities</w:t>
            </w:r>
            <w:r w:rsidRPr="00CA714D">
              <w:rPr>
                <w:spacing w:val="-3"/>
              </w:rPr>
              <w:t xml:space="preserve"> </w:t>
            </w:r>
            <w:r w:rsidRPr="00CA714D">
              <w:t>for</w:t>
            </w:r>
            <w:r w:rsidRPr="00CA714D">
              <w:rPr>
                <w:spacing w:val="-3"/>
              </w:rPr>
              <w:t xml:space="preserve"> </w:t>
            </w:r>
            <w:r w:rsidRPr="00CA714D">
              <w:t>Contractor</w:t>
            </w:r>
            <w:r w:rsidRPr="00CA714D">
              <w:rPr>
                <w:spacing w:val="-3"/>
              </w:rPr>
              <w:t xml:space="preserve"> </w:t>
            </w:r>
            <w:r w:rsidRPr="00CA714D">
              <w:t>personnel</w:t>
            </w:r>
          </w:p>
        </w:tc>
        <w:tc>
          <w:tcPr>
            <w:tcW w:w="1008" w:type="dxa"/>
          </w:tcPr>
          <w:p w:rsidRPr="00CA714D" w:rsidR="00642A7B" w:rsidP="00FD62AC" w:rsidRDefault="00642A7B" w14:paraId="4BAA4F7D" w14:textId="77777777">
            <w:pPr>
              <w:pStyle w:val="TableParagraph"/>
              <w:ind w:left="0"/>
            </w:pPr>
          </w:p>
        </w:tc>
        <w:tc>
          <w:tcPr>
            <w:tcW w:w="1008" w:type="dxa"/>
          </w:tcPr>
          <w:p w:rsidRPr="00CA714D" w:rsidR="00642A7B" w:rsidP="00FD62AC" w:rsidRDefault="00642A7B" w14:paraId="5FB85C1B"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3140FF81" w14:textId="77777777">
        <w:trPr>
          <w:trHeight w:val="448"/>
        </w:trPr>
        <w:tc>
          <w:tcPr>
            <w:tcW w:w="576" w:type="dxa"/>
          </w:tcPr>
          <w:p w:rsidRPr="00CA714D" w:rsidR="00642A7B" w:rsidP="00FD62AC" w:rsidRDefault="00642A7B" w14:paraId="59802426" w14:textId="77777777">
            <w:pPr>
              <w:pStyle w:val="TableParagraph"/>
              <w:spacing w:before="3"/>
            </w:pPr>
            <w:r w:rsidRPr="00CA714D">
              <w:rPr>
                <w:spacing w:val="-4"/>
              </w:rPr>
              <w:t>6.k.</w:t>
            </w:r>
          </w:p>
        </w:tc>
        <w:tc>
          <w:tcPr>
            <w:tcW w:w="8208" w:type="dxa"/>
          </w:tcPr>
          <w:p w:rsidRPr="00CA714D" w:rsidR="00642A7B" w:rsidP="00FD62AC" w:rsidRDefault="00642A7B" w14:paraId="23F7AA96" w14:textId="75CF173B">
            <w:pPr>
              <w:pStyle w:val="TableParagraph"/>
              <w:spacing w:before="3"/>
            </w:pPr>
            <w:r w:rsidRPr="00CA714D">
              <w:t>Revalidate</w:t>
            </w:r>
            <w:r w:rsidRPr="00CA714D">
              <w:rPr>
                <w:spacing w:val="-3"/>
              </w:rPr>
              <w:t xml:space="preserve"> </w:t>
            </w:r>
            <w:r w:rsidRPr="00CA714D">
              <w:t>the</w:t>
            </w:r>
            <w:r w:rsidRPr="00CA714D">
              <w:rPr>
                <w:spacing w:val="-3"/>
              </w:rPr>
              <w:t xml:space="preserve"> </w:t>
            </w:r>
            <w:r w:rsidRPr="00CA714D">
              <w:t>list</w:t>
            </w:r>
            <w:r w:rsidRPr="00CA714D">
              <w:rPr>
                <w:spacing w:val="-3"/>
              </w:rPr>
              <w:t xml:space="preserve"> </w:t>
            </w:r>
            <w:r w:rsidRPr="00CA714D">
              <w:t>of</w:t>
            </w:r>
            <w:r w:rsidRPr="00CA714D">
              <w:rPr>
                <w:spacing w:val="-3"/>
              </w:rPr>
              <w:t xml:space="preserve"> </w:t>
            </w:r>
            <w:r w:rsidRPr="00CA714D">
              <w:t>privileges</w:t>
            </w:r>
            <w:r w:rsidRPr="00CA714D">
              <w:rPr>
                <w:spacing w:val="-4"/>
              </w:rPr>
              <w:t xml:space="preserve"> </w:t>
            </w:r>
            <w:r w:rsidRPr="00CA714D">
              <w:t>associated</w:t>
            </w:r>
            <w:r w:rsidRPr="00CA714D">
              <w:rPr>
                <w:spacing w:val="-3"/>
              </w:rPr>
              <w:t xml:space="preserve"> </w:t>
            </w:r>
            <w:r w:rsidRPr="00CA714D">
              <w:t>with</w:t>
            </w:r>
            <w:r w:rsidRPr="00CA714D">
              <w:rPr>
                <w:spacing w:val="-2"/>
              </w:rPr>
              <w:t xml:space="preserve"> </w:t>
            </w:r>
            <w:r w:rsidRPr="00CA714D">
              <w:t>User</w:t>
            </w:r>
            <w:r w:rsidRPr="00CA714D">
              <w:rPr>
                <w:spacing w:val="-4"/>
              </w:rPr>
              <w:t xml:space="preserve"> </w:t>
            </w:r>
            <w:r w:rsidRPr="00CA714D">
              <w:t>ID’s</w:t>
            </w:r>
            <w:r w:rsidRPr="00CA714D">
              <w:rPr>
                <w:spacing w:val="-2"/>
              </w:rPr>
              <w:t xml:space="preserve"> </w:t>
            </w:r>
            <w:r w:rsidRPr="00CA714D">
              <w:t>assigned</w:t>
            </w:r>
            <w:r w:rsidRPr="00CA714D">
              <w:rPr>
                <w:spacing w:val="-3"/>
              </w:rPr>
              <w:t xml:space="preserve"> </w:t>
            </w:r>
            <w:r w:rsidRPr="00CA714D">
              <w:t>to</w:t>
            </w:r>
            <w:r w:rsidRPr="00CA714D">
              <w:rPr>
                <w:spacing w:val="-3"/>
              </w:rPr>
              <w:t xml:space="preserve"> </w:t>
            </w:r>
            <w:r w:rsidRPr="00CA714D">
              <w:t>Contractor</w:t>
            </w:r>
            <w:r w:rsidRPr="00CA714D">
              <w:rPr>
                <w:spacing w:val="-2"/>
              </w:rPr>
              <w:t xml:space="preserve"> </w:t>
            </w:r>
            <w:r w:rsidRPr="00CA714D">
              <w:t>personnel</w:t>
            </w:r>
            <w:r w:rsidRPr="00CA714D">
              <w:rPr>
                <w:spacing w:val="-3"/>
              </w:rPr>
              <w:t xml:space="preserve"> </w:t>
            </w:r>
            <w:r w:rsidRPr="00CA714D">
              <w:t>with</w:t>
            </w:r>
            <w:r w:rsidRPr="00CA714D">
              <w:rPr>
                <w:spacing w:val="-3"/>
              </w:rPr>
              <w:t xml:space="preserve"> </w:t>
            </w:r>
            <w:r w:rsidRPr="00CA714D">
              <w:t>access</w:t>
            </w:r>
            <w:r w:rsidRPr="00CA714D">
              <w:rPr>
                <w:spacing w:val="-3"/>
              </w:rPr>
              <w:t xml:space="preserve"> </w:t>
            </w:r>
            <w:r w:rsidRPr="00CA714D">
              <w:t xml:space="preserve">to </w:t>
            </w:r>
            <w:r w:rsidRPr="00CA714D" w:rsidR="00B14ED9">
              <w:t>Company</w:t>
            </w:r>
            <w:r w:rsidRPr="00CA714D">
              <w:t xml:space="preserve"> managed applications, systems and subsystems, periodically but at least every 12 months</w:t>
            </w:r>
          </w:p>
        </w:tc>
        <w:tc>
          <w:tcPr>
            <w:tcW w:w="1008" w:type="dxa"/>
          </w:tcPr>
          <w:p w:rsidRPr="00CA714D" w:rsidR="00642A7B" w:rsidP="00FD62AC" w:rsidRDefault="00642A7B" w14:paraId="6F57FBBB" w14:textId="77777777">
            <w:pPr>
              <w:pStyle w:val="TableParagraph"/>
              <w:ind w:left="0"/>
            </w:pPr>
          </w:p>
        </w:tc>
        <w:tc>
          <w:tcPr>
            <w:tcW w:w="1008" w:type="dxa"/>
          </w:tcPr>
          <w:p w:rsidRPr="00CA714D" w:rsidR="00642A7B" w:rsidP="00FD62AC" w:rsidRDefault="00642A7B" w14:paraId="1D611A77"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2437B496" w14:textId="77777777">
        <w:trPr>
          <w:trHeight w:val="652"/>
        </w:trPr>
        <w:tc>
          <w:tcPr>
            <w:tcW w:w="576" w:type="dxa"/>
          </w:tcPr>
          <w:p w:rsidRPr="00CA714D" w:rsidR="00642A7B" w:rsidP="00FD62AC" w:rsidRDefault="00642A7B" w14:paraId="2596BB27" w14:textId="77777777">
            <w:pPr>
              <w:pStyle w:val="TableParagraph"/>
              <w:spacing w:before="3"/>
            </w:pPr>
            <w:r w:rsidRPr="00CA714D">
              <w:rPr>
                <w:spacing w:val="-4"/>
              </w:rPr>
              <w:t>6.l.</w:t>
            </w:r>
          </w:p>
        </w:tc>
        <w:tc>
          <w:tcPr>
            <w:tcW w:w="8208" w:type="dxa"/>
          </w:tcPr>
          <w:p w:rsidRPr="00CA714D" w:rsidR="00642A7B" w:rsidP="00FD62AC" w:rsidRDefault="00642A7B" w14:paraId="22967EFE" w14:textId="0133A364">
            <w:pPr>
              <w:pStyle w:val="TableParagraph"/>
              <w:spacing w:before="3"/>
              <w:ind w:left="61" w:right="335"/>
              <w:jc w:val="both"/>
            </w:pPr>
            <w:r w:rsidRPr="00CA714D">
              <w:t>Revalidate shared</w:t>
            </w:r>
            <w:r w:rsidRPr="00CA714D">
              <w:rPr>
                <w:spacing w:val="-2"/>
              </w:rPr>
              <w:t xml:space="preserve"> </w:t>
            </w:r>
            <w:r w:rsidRPr="00CA714D">
              <w:t>ID’s</w:t>
            </w:r>
            <w:r w:rsidRPr="00CA714D">
              <w:rPr>
                <w:spacing w:val="-1"/>
              </w:rPr>
              <w:t xml:space="preserve"> </w:t>
            </w:r>
            <w:r w:rsidRPr="00CA714D">
              <w:t>assigned to Contractor</w:t>
            </w:r>
            <w:r w:rsidRPr="00CA714D">
              <w:rPr>
                <w:spacing w:val="-1"/>
              </w:rPr>
              <w:t xml:space="preserve"> </w:t>
            </w:r>
            <w:r w:rsidRPr="00CA714D">
              <w:t xml:space="preserve">with access to </w:t>
            </w:r>
            <w:r w:rsidRPr="00CA714D" w:rsidR="00B14ED9">
              <w:t>Company</w:t>
            </w:r>
            <w:r w:rsidRPr="00CA714D">
              <w:t xml:space="preserve"> applications, databases and other </w:t>
            </w:r>
            <w:r w:rsidRPr="00CA714D" w:rsidR="00B14ED9">
              <w:t>Company</w:t>
            </w:r>
            <w:r w:rsidRPr="00CA714D">
              <w:rPr>
                <w:spacing w:val="-4"/>
              </w:rPr>
              <w:t xml:space="preserve"> </w:t>
            </w:r>
            <w:r w:rsidR="00683C23">
              <w:t>Product</w:t>
            </w:r>
            <w:r w:rsidRPr="00CA714D">
              <w:rPr>
                <w:spacing w:val="-4"/>
              </w:rPr>
              <w:t xml:space="preserve"> </w:t>
            </w:r>
            <w:r w:rsidRPr="00CA714D">
              <w:t>on</w:t>
            </w:r>
            <w:r w:rsidRPr="00CA714D">
              <w:rPr>
                <w:spacing w:val="-3"/>
              </w:rPr>
              <w:t xml:space="preserve"> </w:t>
            </w:r>
            <w:r w:rsidRPr="00CA714D">
              <w:t>systems</w:t>
            </w:r>
            <w:r w:rsidRPr="00CA714D">
              <w:rPr>
                <w:spacing w:val="-5"/>
              </w:rPr>
              <w:t xml:space="preserve"> </w:t>
            </w:r>
            <w:r w:rsidRPr="00CA714D">
              <w:t>across</w:t>
            </w:r>
            <w:r w:rsidRPr="00CA714D">
              <w:rPr>
                <w:spacing w:val="-3"/>
              </w:rPr>
              <w:t xml:space="preserve"> </w:t>
            </w:r>
            <w:r w:rsidRPr="00CA714D">
              <w:t>all</w:t>
            </w:r>
            <w:r w:rsidRPr="00CA714D">
              <w:rPr>
                <w:spacing w:val="-4"/>
              </w:rPr>
              <w:t xml:space="preserve"> </w:t>
            </w:r>
            <w:r w:rsidRPr="00CA714D">
              <w:t>environments</w:t>
            </w:r>
            <w:r w:rsidRPr="00CA714D">
              <w:rPr>
                <w:spacing w:val="-3"/>
              </w:rPr>
              <w:t xml:space="preserve"> </w:t>
            </w:r>
            <w:r w:rsidRPr="00CA714D">
              <w:t>(development,</w:t>
            </w:r>
            <w:r w:rsidRPr="00CA714D">
              <w:rPr>
                <w:spacing w:val="-3"/>
              </w:rPr>
              <w:t xml:space="preserve"> </w:t>
            </w:r>
            <w:r w:rsidRPr="00CA714D">
              <w:t>test,</w:t>
            </w:r>
            <w:r w:rsidRPr="00CA714D">
              <w:rPr>
                <w:spacing w:val="-3"/>
              </w:rPr>
              <w:t xml:space="preserve"> </w:t>
            </w:r>
            <w:r w:rsidRPr="00CA714D">
              <w:t>production),</w:t>
            </w:r>
            <w:r w:rsidRPr="00CA714D">
              <w:rPr>
                <w:spacing w:val="-3"/>
              </w:rPr>
              <w:t xml:space="preserve"> </w:t>
            </w:r>
            <w:r w:rsidRPr="00CA714D">
              <w:t>periodically</w:t>
            </w:r>
            <w:r w:rsidRPr="00CA714D">
              <w:rPr>
                <w:spacing w:val="-4"/>
              </w:rPr>
              <w:t xml:space="preserve"> </w:t>
            </w:r>
            <w:r w:rsidRPr="00CA714D">
              <w:t>but</w:t>
            </w:r>
            <w:r w:rsidRPr="00CA714D">
              <w:rPr>
                <w:spacing w:val="-4"/>
              </w:rPr>
              <w:t xml:space="preserve"> </w:t>
            </w:r>
            <w:r w:rsidRPr="00CA714D">
              <w:t>at least every 12 months</w:t>
            </w:r>
          </w:p>
        </w:tc>
        <w:tc>
          <w:tcPr>
            <w:tcW w:w="1008" w:type="dxa"/>
          </w:tcPr>
          <w:p w:rsidRPr="00CA714D" w:rsidR="00642A7B" w:rsidP="00FD62AC" w:rsidRDefault="00642A7B" w14:paraId="0292961E" w14:textId="77777777">
            <w:pPr>
              <w:pStyle w:val="TableParagraph"/>
              <w:ind w:left="0"/>
            </w:pPr>
          </w:p>
        </w:tc>
        <w:tc>
          <w:tcPr>
            <w:tcW w:w="1008" w:type="dxa"/>
          </w:tcPr>
          <w:p w:rsidRPr="00CA714D" w:rsidR="00642A7B" w:rsidP="00FD62AC" w:rsidRDefault="00642A7B" w14:paraId="4C95A715"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5AAFBF18" w14:textId="77777777">
        <w:trPr>
          <w:trHeight w:val="467"/>
        </w:trPr>
        <w:tc>
          <w:tcPr>
            <w:tcW w:w="576" w:type="dxa"/>
          </w:tcPr>
          <w:p w:rsidRPr="00CA714D" w:rsidR="00642A7B" w:rsidP="00FD62AC" w:rsidRDefault="00642A7B" w14:paraId="0817B4D0" w14:textId="77777777">
            <w:pPr>
              <w:pStyle w:val="TableParagraph"/>
              <w:spacing w:before="3"/>
            </w:pPr>
            <w:r w:rsidRPr="00CA714D">
              <w:rPr>
                <w:spacing w:val="-4"/>
              </w:rPr>
              <w:t>6.m.</w:t>
            </w:r>
          </w:p>
        </w:tc>
        <w:tc>
          <w:tcPr>
            <w:tcW w:w="8208" w:type="dxa"/>
          </w:tcPr>
          <w:p w:rsidRPr="00CA714D" w:rsidR="00642A7B" w:rsidP="00FD62AC" w:rsidRDefault="00642A7B" w14:paraId="10804CA2" w14:textId="77777777">
            <w:pPr>
              <w:pStyle w:val="TableParagraph"/>
              <w:spacing w:before="3"/>
            </w:pPr>
            <w:r w:rsidRPr="00CA714D">
              <w:t>Validate</w:t>
            </w:r>
            <w:r w:rsidRPr="00CA714D">
              <w:rPr>
                <w:spacing w:val="-5"/>
              </w:rPr>
              <w:t xml:space="preserve"> </w:t>
            </w:r>
            <w:r w:rsidRPr="00CA714D">
              <w:t>User</w:t>
            </w:r>
            <w:r w:rsidRPr="00CA714D">
              <w:rPr>
                <w:spacing w:val="-2"/>
              </w:rPr>
              <w:t xml:space="preserve"> </w:t>
            </w:r>
            <w:r w:rsidRPr="00CA714D">
              <w:t>ID</w:t>
            </w:r>
            <w:r w:rsidRPr="00CA714D">
              <w:rPr>
                <w:spacing w:val="-1"/>
              </w:rPr>
              <w:t xml:space="preserve"> </w:t>
            </w:r>
            <w:r w:rsidRPr="00CA714D">
              <w:t>baseline</w:t>
            </w:r>
            <w:r w:rsidRPr="00CA714D">
              <w:rPr>
                <w:spacing w:val="-3"/>
              </w:rPr>
              <w:t xml:space="preserve"> </w:t>
            </w:r>
            <w:r w:rsidRPr="00CA714D">
              <w:t>inventory</w:t>
            </w:r>
            <w:r w:rsidRPr="00CA714D">
              <w:rPr>
                <w:spacing w:val="-2"/>
              </w:rPr>
              <w:t xml:space="preserve"> </w:t>
            </w:r>
            <w:r w:rsidRPr="00CA714D">
              <w:t>and</w:t>
            </w:r>
            <w:r w:rsidRPr="00CA714D">
              <w:rPr>
                <w:spacing w:val="-3"/>
              </w:rPr>
              <w:t xml:space="preserve"> </w:t>
            </w:r>
            <w:r w:rsidRPr="00CA714D">
              <w:t>share</w:t>
            </w:r>
            <w:r w:rsidRPr="00CA714D">
              <w:rPr>
                <w:spacing w:val="-5"/>
              </w:rPr>
              <w:t xml:space="preserve"> </w:t>
            </w:r>
            <w:r w:rsidRPr="00CA714D">
              <w:t>results</w:t>
            </w:r>
            <w:r w:rsidRPr="00CA714D">
              <w:rPr>
                <w:spacing w:val="-1"/>
              </w:rPr>
              <w:t xml:space="preserve"> </w:t>
            </w:r>
            <w:r w:rsidRPr="00CA714D">
              <w:t>of</w:t>
            </w:r>
            <w:r w:rsidRPr="00CA714D">
              <w:rPr>
                <w:spacing w:val="-6"/>
              </w:rPr>
              <w:t xml:space="preserve"> </w:t>
            </w:r>
            <w:r w:rsidRPr="00CA714D">
              <w:t>updates</w:t>
            </w:r>
            <w:r w:rsidRPr="00CA714D">
              <w:rPr>
                <w:spacing w:val="-4"/>
              </w:rPr>
              <w:t xml:space="preserve"> </w:t>
            </w:r>
            <w:r w:rsidRPr="00CA714D">
              <w:t>made</w:t>
            </w:r>
            <w:r w:rsidRPr="00CA714D">
              <w:rPr>
                <w:spacing w:val="-2"/>
              </w:rPr>
              <w:t xml:space="preserve"> </w:t>
            </w:r>
            <w:r w:rsidRPr="00CA714D">
              <w:t>to</w:t>
            </w:r>
            <w:r w:rsidRPr="00CA714D">
              <w:rPr>
                <w:spacing w:val="-3"/>
              </w:rPr>
              <w:t xml:space="preserve"> </w:t>
            </w:r>
            <w:r w:rsidRPr="00CA714D">
              <w:t>User</w:t>
            </w:r>
            <w:r w:rsidRPr="00CA714D">
              <w:rPr>
                <w:spacing w:val="-2"/>
              </w:rPr>
              <w:t xml:space="preserve"> </w:t>
            </w:r>
            <w:r w:rsidRPr="00CA714D">
              <w:t>IDs</w:t>
            </w:r>
            <w:r w:rsidRPr="00CA714D">
              <w:rPr>
                <w:spacing w:val="-1"/>
              </w:rPr>
              <w:t xml:space="preserve"> </w:t>
            </w:r>
            <w:r w:rsidRPr="00CA714D">
              <w:t>used</w:t>
            </w:r>
            <w:r w:rsidRPr="00CA714D">
              <w:rPr>
                <w:spacing w:val="-3"/>
              </w:rPr>
              <w:t xml:space="preserve"> </w:t>
            </w:r>
            <w:r w:rsidRPr="00CA714D">
              <w:t>by</w:t>
            </w:r>
            <w:r w:rsidRPr="00CA714D">
              <w:rPr>
                <w:spacing w:val="-3"/>
              </w:rPr>
              <w:t xml:space="preserve"> </w:t>
            </w:r>
            <w:r w:rsidRPr="00CA714D">
              <w:t>Contractor</w:t>
            </w:r>
            <w:r w:rsidRPr="00CA714D">
              <w:rPr>
                <w:spacing w:val="-1"/>
              </w:rPr>
              <w:t xml:space="preserve"> </w:t>
            </w:r>
            <w:r w:rsidRPr="00CA714D">
              <w:rPr>
                <w:spacing w:val="-2"/>
              </w:rPr>
              <w:t>staff</w:t>
            </w:r>
          </w:p>
          <w:p w:rsidRPr="00CA714D" w:rsidR="00642A7B" w:rsidP="00FD62AC" w:rsidRDefault="00642A7B" w14:paraId="250897C1" w14:textId="77777777">
            <w:pPr>
              <w:pStyle w:val="TableParagraph"/>
              <w:spacing w:before="19"/>
            </w:pPr>
            <w:r w:rsidRPr="00CA714D">
              <w:t>Retain</w:t>
            </w:r>
            <w:r w:rsidRPr="00CA714D">
              <w:rPr>
                <w:spacing w:val="-3"/>
              </w:rPr>
              <w:t xml:space="preserve"> </w:t>
            </w:r>
            <w:r w:rsidRPr="00CA714D">
              <w:t>evidence</w:t>
            </w:r>
            <w:r w:rsidRPr="00CA714D">
              <w:rPr>
                <w:spacing w:val="-3"/>
              </w:rPr>
              <w:t xml:space="preserve"> </w:t>
            </w:r>
            <w:r w:rsidRPr="00CA714D">
              <w:t>of</w:t>
            </w:r>
            <w:r w:rsidRPr="00CA714D">
              <w:rPr>
                <w:spacing w:val="-5"/>
              </w:rPr>
              <w:t xml:space="preserve"> </w:t>
            </w:r>
            <w:r w:rsidRPr="00CA714D">
              <w:t>completion</w:t>
            </w:r>
            <w:r w:rsidRPr="00CA714D">
              <w:rPr>
                <w:spacing w:val="-2"/>
              </w:rPr>
              <w:t xml:space="preserve"> </w:t>
            </w:r>
            <w:r w:rsidRPr="00CA714D">
              <w:t>for</w:t>
            </w:r>
            <w:r w:rsidRPr="00CA714D">
              <w:rPr>
                <w:spacing w:val="-3"/>
              </w:rPr>
              <w:t xml:space="preserve"> </w:t>
            </w:r>
            <w:r w:rsidRPr="00CA714D">
              <w:t>two</w:t>
            </w:r>
            <w:r w:rsidRPr="00CA714D">
              <w:rPr>
                <w:spacing w:val="-3"/>
              </w:rPr>
              <w:t xml:space="preserve"> </w:t>
            </w:r>
            <w:r w:rsidRPr="00CA714D">
              <w:t>revalidation</w:t>
            </w:r>
            <w:r w:rsidRPr="00CA714D">
              <w:rPr>
                <w:spacing w:val="-2"/>
              </w:rPr>
              <w:t xml:space="preserve"> cycles</w:t>
            </w:r>
          </w:p>
        </w:tc>
        <w:tc>
          <w:tcPr>
            <w:tcW w:w="1008" w:type="dxa"/>
          </w:tcPr>
          <w:p w:rsidRPr="00CA714D" w:rsidR="00642A7B" w:rsidP="00FD62AC" w:rsidRDefault="00642A7B" w14:paraId="55B283BB" w14:textId="77777777">
            <w:pPr>
              <w:pStyle w:val="TableParagraph"/>
              <w:ind w:left="0"/>
            </w:pPr>
          </w:p>
        </w:tc>
        <w:tc>
          <w:tcPr>
            <w:tcW w:w="1008" w:type="dxa"/>
          </w:tcPr>
          <w:p w:rsidRPr="00CA714D" w:rsidR="00642A7B" w:rsidP="00FD62AC" w:rsidRDefault="00642A7B" w14:paraId="3C7474C0" w14:textId="77777777">
            <w:pPr>
              <w:pStyle w:val="TableParagraph"/>
              <w:spacing w:line="215" w:lineRule="exact"/>
              <w:ind w:left="12" w:right="5"/>
              <w:jc w:val="center"/>
            </w:pPr>
            <w:r w:rsidRPr="00CA714D">
              <w:rPr>
                <w:rFonts w:ascii="Segoe UI Symbol" w:hAnsi="Segoe UI Symbol" w:cs="Segoe UI Symbol"/>
                <w:spacing w:val="-10"/>
              </w:rPr>
              <w:t>✓</w:t>
            </w:r>
          </w:p>
        </w:tc>
      </w:tr>
      <w:tr w:rsidRPr="00CA714D" w:rsidR="00642A7B" w:rsidTr="00FD62AC" w14:paraId="35613D7D" w14:textId="77777777">
        <w:trPr>
          <w:trHeight w:val="652"/>
        </w:trPr>
        <w:tc>
          <w:tcPr>
            <w:tcW w:w="576" w:type="dxa"/>
          </w:tcPr>
          <w:p w:rsidRPr="00CA714D" w:rsidR="00642A7B" w:rsidP="00FD62AC" w:rsidRDefault="00642A7B" w14:paraId="2342D14A" w14:textId="77777777">
            <w:pPr>
              <w:pStyle w:val="TableParagraph"/>
              <w:spacing w:before="3"/>
            </w:pPr>
            <w:r w:rsidRPr="00CA714D">
              <w:rPr>
                <w:spacing w:val="-4"/>
              </w:rPr>
              <w:t>6.n.</w:t>
            </w:r>
          </w:p>
        </w:tc>
        <w:tc>
          <w:tcPr>
            <w:tcW w:w="8208" w:type="dxa"/>
          </w:tcPr>
          <w:p w:rsidRPr="00CA714D" w:rsidR="00642A7B" w:rsidP="00FD62AC" w:rsidRDefault="00642A7B" w14:paraId="5563C7FE" w14:textId="3CF10BB3">
            <w:pPr>
              <w:pStyle w:val="TableParagraph"/>
              <w:spacing w:before="3"/>
              <w:ind w:left="61" w:right="246"/>
              <w:jc w:val="both"/>
            </w:pPr>
            <w:r w:rsidRPr="00CA714D">
              <w:t>Define</w:t>
            </w:r>
            <w:r w:rsidRPr="00CA714D">
              <w:rPr>
                <w:spacing w:val="-3"/>
              </w:rPr>
              <w:t xml:space="preserve"> </w:t>
            </w:r>
            <w:r w:rsidRPr="00CA714D">
              <w:t>data</w:t>
            </w:r>
            <w:r w:rsidRPr="00CA714D">
              <w:rPr>
                <w:spacing w:val="-2"/>
              </w:rPr>
              <w:t xml:space="preserve"> </w:t>
            </w:r>
            <w:r w:rsidRPr="00CA714D">
              <w:t>protection</w:t>
            </w:r>
            <w:r w:rsidRPr="00CA714D">
              <w:rPr>
                <w:spacing w:val="-2"/>
              </w:rPr>
              <w:t xml:space="preserve"> </w:t>
            </w:r>
            <w:r w:rsidRPr="00CA714D">
              <w:t>technique</w:t>
            </w:r>
            <w:r w:rsidRPr="00CA714D">
              <w:rPr>
                <w:spacing w:val="-3"/>
              </w:rPr>
              <w:t xml:space="preserve"> </w:t>
            </w:r>
            <w:r w:rsidRPr="00CA714D">
              <w:t>requirements</w:t>
            </w:r>
            <w:r w:rsidRPr="00CA714D">
              <w:rPr>
                <w:spacing w:val="-2"/>
              </w:rPr>
              <w:t xml:space="preserve"> </w:t>
            </w:r>
            <w:r w:rsidRPr="00CA714D">
              <w:t>to</w:t>
            </w:r>
            <w:r w:rsidRPr="00CA714D">
              <w:rPr>
                <w:spacing w:val="-5"/>
              </w:rPr>
              <w:t xml:space="preserve"> </w:t>
            </w:r>
            <w:r w:rsidRPr="00CA714D">
              <w:t>be</w:t>
            </w:r>
            <w:r w:rsidRPr="00CA714D">
              <w:rPr>
                <w:spacing w:val="-3"/>
              </w:rPr>
              <w:t xml:space="preserve"> </w:t>
            </w:r>
            <w:r w:rsidRPr="00CA714D">
              <w:t>used</w:t>
            </w:r>
            <w:r w:rsidRPr="00CA714D">
              <w:rPr>
                <w:spacing w:val="-4"/>
              </w:rPr>
              <w:t xml:space="preserve"> </w:t>
            </w:r>
            <w:r w:rsidRPr="00CA714D">
              <w:t>to</w:t>
            </w:r>
            <w:r w:rsidRPr="00CA714D">
              <w:rPr>
                <w:spacing w:val="-3"/>
              </w:rPr>
              <w:t xml:space="preserve"> </w:t>
            </w:r>
            <w:r w:rsidRPr="00CA714D">
              <w:t>access</w:t>
            </w:r>
            <w:r w:rsidRPr="00CA714D">
              <w:rPr>
                <w:spacing w:val="-2"/>
              </w:rPr>
              <w:t xml:space="preserve"> </w:t>
            </w:r>
            <w:r w:rsidRPr="00CA714D" w:rsidR="00B14ED9">
              <w:t>Company</w:t>
            </w:r>
            <w:r w:rsidRPr="00CA714D">
              <w:rPr>
                <w:spacing w:val="-4"/>
              </w:rPr>
              <w:t xml:space="preserve"> </w:t>
            </w:r>
            <w:r w:rsidRPr="00CA714D">
              <w:t>applications,</w:t>
            </w:r>
            <w:r w:rsidRPr="00CA714D">
              <w:rPr>
                <w:spacing w:val="-2"/>
              </w:rPr>
              <w:t xml:space="preserve"> </w:t>
            </w:r>
            <w:r w:rsidRPr="00CA714D">
              <w:t>databases</w:t>
            </w:r>
            <w:r w:rsidRPr="00CA714D">
              <w:rPr>
                <w:spacing w:val="-2"/>
              </w:rPr>
              <w:t xml:space="preserve"> </w:t>
            </w:r>
            <w:r w:rsidRPr="00CA714D">
              <w:t>and other</w:t>
            </w:r>
            <w:r w:rsidRPr="00CA714D">
              <w:rPr>
                <w:spacing w:val="-1"/>
              </w:rPr>
              <w:t xml:space="preserve"> </w:t>
            </w:r>
            <w:r w:rsidRPr="00CA714D" w:rsidR="00B14ED9">
              <w:t>Company</w:t>
            </w:r>
            <w:r w:rsidRPr="00CA714D">
              <w:rPr>
                <w:spacing w:val="-3"/>
              </w:rPr>
              <w:t xml:space="preserve"> </w:t>
            </w:r>
            <w:r w:rsidR="00683C23">
              <w:t>Product</w:t>
            </w:r>
            <w:r w:rsidRPr="00CA714D">
              <w:rPr>
                <w:spacing w:val="-2"/>
              </w:rPr>
              <w:t xml:space="preserve"> </w:t>
            </w:r>
            <w:r w:rsidRPr="00CA714D">
              <w:t>on</w:t>
            </w:r>
            <w:r w:rsidRPr="00CA714D">
              <w:rPr>
                <w:spacing w:val="-1"/>
              </w:rPr>
              <w:t xml:space="preserve"> </w:t>
            </w:r>
            <w:r w:rsidRPr="00CA714D">
              <w:t>systems</w:t>
            </w:r>
            <w:r w:rsidRPr="00CA714D">
              <w:rPr>
                <w:spacing w:val="-2"/>
              </w:rPr>
              <w:t xml:space="preserve"> </w:t>
            </w:r>
            <w:r w:rsidRPr="00CA714D">
              <w:t>across</w:t>
            </w:r>
            <w:r w:rsidRPr="00CA714D">
              <w:rPr>
                <w:spacing w:val="-1"/>
              </w:rPr>
              <w:t xml:space="preserve"> </w:t>
            </w:r>
            <w:r w:rsidRPr="00CA714D">
              <w:t>all</w:t>
            </w:r>
            <w:r w:rsidRPr="00CA714D">
              <w:rPr>
                <w:spacing w:val="-3"/>
              </w:rPr>
              <w:t xml:space="preserve"> </w:t>
            </w:r>
            <w:r w:rsidRPr="00CA714D">
              <w:t>environments</w:t>
            </w:r>
            <w:r w:rsidRPr="00CA714D">
              <w:rPr>
                <w:spacing w:val="-4"/>
              </w:rPr>
              <w:t xml:space="preserve"> </w:t>
            </w:r>
            <w:r w:rsidRPr="00CA714D">
              <w:t>(development,</w:t>
            </w:r>
            <w:r w:rsidRPr="00CA714D">
              <w:rPr>
                <w:spacing w:val="-1"/>
              </w:rPr>
              <w:t xml:space="preserve"> </w:t>
            </w:r>
            <w:r w:rsidRPr="00CA714D">
              <w:t>test,</w:t>
            </w:r>
            <w:r w:rsidRPr="00CA714D">
              <w:rPr>
                <w:spacing w:val="-1"/>
              </w:rPr>
              <w:t xml:space="preserve"> </w:t>
            </w:r>
            <w:r w:rsidRPr="00CA714D">
              <w:t>production),</w:t>
            </w:r>
            <w:r w:rsidRPr="00CA714D">
              <w:rPr>
                <w:spacing w:val="-1"/>
              </w:rPr>
              <w:t xml:space="preserve"> </w:t>
            </w:r>
            <w:r w:rsidRPr="00CA714D">
              <w:t>such</w:t>
            </w:r>
            <w:r w:rsidRPr="00CA714D">
              <w:rPr>
                <w:spacing w:val="-3"/>
              </w:rPr>
              <w:t xml:space="preserve"> </w:t>
            </w:r>
            <w:r w:rsidRPr="00CA714D">
              <w:t>as</w:t>
            </w:r>
            <w:r w:rsidRPr="00CA714D">
              <w:rPr>
                <w:spacing w:val="-1"/>
              </w:rPr>
              <w:t xml:space="preserve"> </w:t>
            </w:r>
            <w:r w:rsidRPr="00CA714D">
              <w:t>data masking and encryption, and supply tools to meet requirements</w:t>
            </w:r>
          </w:p>
        </w:tc>
        <w:tc>
          <w:tcPr>
            <w:tcW w:w="1008" w:type="dxa"/>
          </w:tcPr>
          <w:p w:rsidRPr="00CA714D" w:rsidR="00642A7B" w:rsidP="00FD62AC" w:rsidRDefault="00642A7B" w14:paraId="6FFC3961" w14:textId="77777777">
            <w:pPr>
              <w:pStyle w:val="TableParagraph"/>
              <w:ind w:left="0"/>
            </w:pPr>
          </w:p>
        </w:tc>
        <w:tc>
          <w:tcPr>
            <w:tcW w:w="1008" w:type="dxa"/>
          </w:tcPr>
          <w:p w:rsidRPr="00CA714D" w:rsidR="00642A7B" w:rsidP="00FD62AC" w:rsidRDefault="00642A7B" w14:paraId="3A3243D6"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7EAEA932" w14:textId="77777777">
        <w:trPr>
          <w:trHeight w:val="244"/>
        </w:trPr>
        <w:tc>
          <w:tcPr>
            <w:tcW w:w="576" w:type="dxa"/>
          </w:tcPr>
          <w:p w:rsidRPr="00CA714D" w:rsidR="00642A7B" w:rsidP="00FD62AC" w:rsidRDefault="00642A7B" w14:paraId="6E80A898" w14:textId="77777777">
            <w:pPr>
              <w:pStyle w:val="TableParagraph"/>
              <w:spacing w:before="3"/>
              <w:ind w:left="9" w:right="158"/>
              <w:jc w:val="center"/>
            </w:pPr>
            <w:r w:rsidRPr="00CA714D">
              <w:rPr>
                <w:spacing w:val="-4"/>
              </w:rPr>
              <w:t>6.o.</w:t>
            </w:r>
          </w:p>
        </w:tc>
        <w:tc>
          <w:tcPr>
            <w:tcW w:w="8208" w:type="dxa"/>
          </w:tcPr>
          <w:p w:rsidRPr="00CA714D" w:rsidR="00642A7B" w:rsidP="00FD62AC" w:rsidRDefault="00642A7B" w14:paraId="58D0B44C" w14:textId="705C7812">
            <w:pPr>
              <w:pStyle w:val="TableParagraph"/>
              <w:spacing w:before="3"/>
            </w:pPr>
            <w:r w:rsidRPr="00CA714D">
              <w:t>Define</w:t>
            </w:r>
            <w:r w:rsidRPr="00CA714D">
              <w:rPr>
                <w:spacing w:val="-3"/>
              </w:rPr>
              <w:t xml:space="preserve"> </w:t>
            </w:r>
            <w:r w:rsidRPr="00CA714D">
              <w:t>requirements</w:t>
            </w:r>
            <w:r w:rsidRPr="00CA714D">
              <w:rPr>
                <w:spacing w:val="-2"/>
              </w:rPr>
              <w:t xml:space="preserve"> </w:t>
            </w:r>
            <w:r w:rsidRPr="00CA714D">
              <w:t>for</w:t>
            </w:r>
            <w:r w:rsidRPr="00CA714D">
              <w:rPr>
                <w:spacing w:val="-5"/>
              </w:rPr>
              <w:t xml:space="preserve"> </w:t>
            </w:r>
            <w:r w:rsidRPr="00CA714D">
              <w:t>secure</w:t>
            </w:r>
            <w:r w:rsidRPr="00CA714D">
              <w:rPr>
                <w:spacing w:val="-7"/>
              </w:rPr>
              <w:t xml:space="preserve"> </w:t>
            </w:r>
            <w:r w:rsidRPr="00CA714D">
              <w:t>disposal</w:t>
            </w:r>
            <w:r w:rsidRPr="00CA714D">
              <w:rPr>
                <w:spacing w:val="-4"/>
              </w:rPr>
              <w:t xml:space="preserve"> </w:t>
            </w:r>
            <w:r w:rsidRPr="00CA714D">
              <w:t>of</w:t>
            </w:r>
            <w:r w:rsidRPr="00CA714D">
              <w:rPr>
                <w:spacing w:val="-3"/>
              </w:rPr>
              <w:t xml:space="preserve"> </w:t>
            </w:r>
            <w:r w:rsidRPr="00CA714D" w:rsidR="00B14ED9">
              <w:t>Company</w:t>
            </w:r>
            <w:r w:rsidRPr="00CA714D">
              <w:rPr>
                <w:spacing w:val="-4"/>
              </w:rPr>
              <w:t xml:space="preserve"> </w:t>
            </w:r>
            <w:r w:rsidRPr="00CA714D">
              <w:t>information</w:t>
            </w:r>
            <w:r w:rsidRPr="00CA714D">
              <w:rPr>
                <w:spacing w:val="-2"/>
              </w:rPr>
              <w:t xml:space="preserve"> </w:t>
            </w:r>
            <w:r w:rsidRPr="00CA714D">
              <w:t>from</w:t>
            </w:r>
            <w:r w:rsidRPr="00CA714D">
              <w:rPr>
                <w:spacing w:val="-2"/>
              </w:rPr>
              <w:t xml:space="preserve"> </w:t>
            </w:r>
            <w:r w:rsidRPr="00CA714D">
              <w:t>workstations</w:t>
            </w:r>
            <w:r w:rsidRPr="00CA714D">
              <w:rPr>
                <w:spacing w:val="-2"/>
              </w:rPr>
              <w:t xml:space="preserve"> </w:t>
            </w:r>
            <w:r w:rsidRPr="00CA714D">
              <w:t>or</w:t>
            </w:r>
            <w:r w:rsidRPr="00CA714D">
              <w:rPr>
                <w:spacing w:val="-5"/>
              </w:rPr>
              <w:t xml:space="preserve"> </w:t>
            </w:r>
            <w:r w:rsidRPr="00CA714D">
              <w:t>storage</w:t>
            </w:r>
            <w:r w:rsidRPr="00CA714D">
              <w:rPr>
                <w:spacing w:val="-2"/>
              </w:rPr>
              <w:t xml:space="preserve"> media</w:t>
            </w:r>
          </w:p>
        </w:tc>
        <w:tc>
          <w:tcPr>
            <w:tcW w:w="1008" w:type="dxa"/>
          </w:tcPr>
          <w:p w:rsidRPr="00CA714D" w:rsidR="00642A7B" w:rsidP="00FD62AC" w:rsidRDefault="00642A7B" w14:paraId="59A1A2CC" w14:textId="77777777">
            <w:pPr>
              <w:pStyle w:val="TableParagraph"/>
              <w:ind w:left="0"/>
            </w:pPr>
          </w:p>
        </w:tc>
        <w:tc>
          <w:tcPr>
            <w:tcW w:w="1008" w:type="dxa"/>
          </w:tcPr>
          <w:p w:rsidRPr="00CA714D" w:rsidR="00642A7B" w:rsidP="00FD62AC" w:rsidRDefault="00642A7B" w14:paraId="28EF4820"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073D719B" w14:textId="77777777">
        <w:trPr>
          <w:trHeight w:val="446"/>
        </w:trPr>
        <w:tc>
          <w:tcPr>
            <w:tcW w:w="576" w:type="dxa"/>
          </w:tcPr>
          <w:p w:rsidRPr="00CA714D" w:rsidR="00642A7B" w:rsidP="00FD62AC" w:rsidRDefault="00642A7B" w14:paraId="0D9DDE80" w14:textId="77777777">
            <w:pPr>
              <w:pStyle w:val="TableParagraph"/>
              <w:spacing w:before="3"/>
            </w:pPr>
            <w:r w:rsidRPr="00CA714D">
              <w:rPr>
                <w:spacing w:val="-4"/>
              </w:rPr>
              <w:t>6.p.</w:t>
            </w:r>
          </w:p>
        </w:tc>
        <w:tc>
          <w:tcPr>
            <w:tcW w:w="8208" w:type="dxa"/>
          </w:tcPr>
          <w:p w:rsidRPr="00CA714D" w:rsidR="00642A7B" w:rsidP="00FD62AC" w:rsidRDefault="00642A7B" w14:paraId="7C6D875F" w14:textId="4A4A2375">
            <w:pPr>
              <w:pStyle w:val="TableParagraph"/>
              <w:spacing w:before="3"/>
            </w:pPr>
            <w:r w:rsidRPr="00CA714D">
              <w:t>Define</w:t>
            </w:r>
            <w:r w:rsidRPr="00CA714D">
              <w:rPr>
                <w:spacing w:val="-4"/>
              </w:rPr>
              <w:t xml:space="preserve"> </w:t>
            </w:r>
            <w:r w:rsidRPr="00CA714D">
              <w:t>criteria</w:t>
            </w:r>
            <w:r w:rsidRPr="00CA714D">
              <w:rPr>
                <w:spacing w:val="-3"/>
              </w:rPr>
              <w:t xml:space="preserve"> </w:t>
            </w:r>
            <w:r w:rsidRPr="00CA714D">
              <w:t>for</w:t>
            </w:r>
            <w:r w:rsidRPr="00CA714D">
              <w:rPr>
                <w:spacing w:val="-3"/>
              </w:rPr>
              <w:t xml:space="preserve"> </w:t>
            </w:r>
            <w:r w:rsidRPr="00CA714D">
              <w:t>Contractor</w:t>
            </w:r>
            <w:r w:rsidRPr="00CA714D">
              <w:rPr>
                <w:spacing w:val="-3"/>
              </w:rPr>
              <w:t xml:space="preserve"> </w:t>
            </w:r>
            <w:r w:rsidRPr="00CA714D">
              <w:t>personnel</w:t>
            </w:r>
            <w:r w:rsidRPr="00CA714D">
              <w:rPr>
                <w:spacing w:val="-4"/>
              </w:rPr>
              <w:t xml:space="preserve"> </w:t>
            </w:r>
            <w:r w:rsidRPr="00CA714D">
              <w:t>termination</w:t>
            </w:r>
            <w:r w:rsidRPr="00CA714D">
              <w:rPr>
                <w:spacing w:val="-3"/>
              </w:rPr>
              <w:t xml:space="preserve"> </w:t>
            </w:r>
            <w:r w:rsidRPr="00CA714D">
              <w:t>of</w:t>
            </w:r>
            <w:r w:rsidRPr="00CA714D">
              <w:rPr>
                <w:spacing w:val="-4"/>
              </w:rPr>
              <w:t xml:space="preserve"> </w:t>
            </w:r>
            <w:r w:rsidRPr="00CA714D">
              <w:t>access</w:t>
            </w:r>
            <w:r w:rsidRPr="00CA714D">
              <w:rPr>
                <w:spacing w:val="-3"/>
              </w:rPr>
              <w:t xml:space="preserve"> </w:t>
            </w:r>
            <w:r w:rsidRPr="00CA714D">
              <w:t>rights</w:t>
            </w:r>
            <w:r w:rsidRPr="00CA714D">
              <w:rPr>
                <w:spacing w:val="-3"/>
              </w:rPr>
              <w:t xml:space="preserve"> </w:t>
            </w:r>
            <w:r w:rsidRPr="00CA714D">
              <w:t>to</w:t>
            </w:r>
            <w:r w:rsidRPr="00CA714D">
              <w:rPr>
                <w:spacing w:val="-4"/>
              </w:rPr>
              <w:t xml:space="preserve"> </w:t>
            </w:r>
            <w:r w:rsidRPr="00CA714D" w:rsidR="00B14ED9">
              <w:t>Company</w:t>
            </w:r>
            <w:r w:rsidRPr="00CA714D">
              <w:t>’s</w:t>
            </w:r>
            <w:r w:rsidRPr="00CA714D">
              <w:rPr>
                <w:spacing w:val="-3"/>
              </w:rPr>
              <w:t xml:space="preserve"> </w:t>
            </w:r>
            <w:r w:rsidRPr="00CA714D">
              <w:t>logical</w:t>
            </w:r>
            <w:r w:rsidRPr="00CA714D">
              <w:rPr>
                <w:spacing w:val="-4"/>
              </w:rPr>
              <w:t xml:space="preserve"> </w:t>
            </w:r>
            <w:r w:rsidRPr="00CA714D">
              <w:t>assets</w:t>
            </w:r>
            <w:r w:rsidRPr="00CA714D">
              <w:rPr>
                <w:spacing w:val="-5"/>
              </w:rPr>
              <w:t xml:space="preserve"> </w:t>
            </w:r>
            <w:r w:rsidRPr="00CA714D">
              <w:t>upon conclusion of assignment or change of employment</w:t>
            </w:r>
          </w:p>
        </w:tc>
        <w:tc>
          <w:tcPr>
            <w:tcW w:w="1008" w:type="dxa"/>
          </w:tcPr>
          <w:p w:rsidRPr="00CA714D" w:rsidR="00642A7B" w:rsidP="00FD62AC" w:rsidRDefault="00642A7B" w14:paraId="10EF5488" w14:textId="77777777">
            <w:pPr>
              <w:pStyle w:val="TableParagraph"/>
              <w:ind w:left="0"/>
            </w:pPr>
          </w:p>
        </w:tc>
        <w:tc>
          <w:tcPr>
            <w:tcW w:w="1008" w:type="dxa"/>
          </w:tcPr>
          <w:p w:rsidRPr="00CA714D" w:rsidR="00642A7B" w:rsidP="00FD62AC" w:rsidRDefault="00642A7B" w14:paraId="488A9330"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58D48A93" w14:textId="77777777">
        <w:trPr>
          <w:trHeight w:val="448"/>
        </w:trPr>
        <w:tc>
          <w:tcPr>
            <w:tcW w:w="576" w:type="dxa"/>
          </w:tcPr>
          <w:p w:rsidRPr="00CA714D" w:rsidR="00642A7B" w:rsidP="00FD62AC" w:rsidRDefault="00642A7B" w14:paraId="5B3C00A1" w14:textId="77777777">
            <w:pPr>
              <w:pStyle w:val="TableParagraph"/>
              <w:spacing w:before="5"/>
            </w:pPr>
            <w:r w:rsidRPr="00CA714D">
              <w:rPr>
                <w:spacing w:val="-4"/>
              </w:rPr>
              <w:t>6.q.</w:t>
            </w:r>
          </w:p>
        </w:tc>
        <w:tc>
          <w:tcPr>
            <w:tcW w:w="8208" w:type="dxa"/>
          </w:tcPr>
          <w:p w:rsidRPr="00CA714D" w:rsidR="00642A7B" w:rsidP="00FD62AC" w:rsidRDefault="00642A7B" w14:paraId="27F0F89B" w14:textId="273D19CE">
            <w:pPr>
              <w:pStyle w:val="TableParagraph"/>
              <w:spacing w:before="5"/>
            </w:pPr>
            <w:r w:rsidRPr="00CA714D">
              <w:t>Log</w:t>
            </w:r>
            <w:r w:rsidRPr="00CA714D">
              <w:rPr>
                <w:spacing w:val="-2"/>
              </w:rPr>
              <w:t xml:space="preserve"> </w:t>
            </w:r>
            <w:r w:rsidRPr="00CA714D">
              <w:t>and</w:t>
            </w:r>
            <w:r w:rsidRPr="00CA714D">
              <w:rPr>
                <w:spacing w:val="-4"/>
              </w:rPr>
              <w:t xml:space="preserve"> </w:t>
            </w:r>
            <w:r w:rsidRPr="00CA714D">
              <w:t>monitor</w:t>
            </w:r>
            <w:r w:rsidRPr="00CA714D">
              <w:rPr>
                <w:spacing w:val="-2"/>
              </w:rPr>
              <w:t xml:space="preserve"> </w:t>
            </w:r>
            <w:r w:rsidRPr="00CA714D">
              <w:t>activities</w:t>
            </w:r>
            <w:r w:rsidRPr="00CA714D">
              <w:rPr>
                <w:spacing w:val="-2"/>
              </w:rPr>
              <w:t xml:space="preserve"> </w:t>
            </w:r>
            <w:r w:rsidRPr="00CA714D">
              <w:t>of</w:t>
            </w:r>
            <w:r w:rsidRPr="00CA714D">
              <w:rPr>
                <w:spacing w:val="-4"/>
              </w:rPr>
              <w:t xml:space="preserve"> </w:t>
            </w:r>
            <w:r w:rsidRPr="00CA714D">
              <w:t>Contractor</w:t>
            </w:r>
            <w:r w:rsidRPr="00CA714D">
              <w:rPr>
                <w:spacing w:val="-2"/>
              </w:rPr>
              <w:t xml:space="preserve"> </w:t>
            </w:r>
            <w:r w:rsidRPr="00CA714D">
              <w:t>privileged</w:t>
            </w:r>
            <w:r w:rsidRPr="00CA714D">
              <w:rPr>
                <w:spacing w:val="-4"/>
              </w:rPr>
              <w:t xml:space="preserve"> </w:t>
            </w:r>
            <w:r w:rsidRPr="00CA714D">
              <w:t>users</w:t>
            </w:r>
            <w:r w:rsidRPr="00CA714D">
              <w:rPr>
                <w:spacing w:val="-5"/>
              </w:rPr>
              <w:t xml:space="preserve"> </w:t>
            </w:r>
            <w:r w:rsidRPr="00CA714D">
              <w:t>with</w:t>
            </w:r>
            <w:r w:rsidRPr="00CA714D">
              <w:rPr>
                <w:spacing w:val="-2"/>
              </w:rPr>
              <w:t xml:space="preserve"> </w:t>
            </w:r>
            <w:r w:rsidRPr="00CA714D">
              <w:t>access</w:t>
            </w:r>
            <w:r w:rsidRPr="00CA714D">
              <w:rPr>
                <w:spacing w:val="-2"/>
              </w:rPr>
              <w:t xml:space="preserve"> </w:t>
            </w:r>
            <w:r w:rsidRPr="00CA714D">
              <w:t>to</w:t>
            </w:r>
            <w:r w:rsidRPr="00CA714D">
              <w:rPr>
                <w:spacing w:val="-3"/>
              </w:rPr>
              <w:t xml:space="preserve"> </w:t>
            </w:r>
            <w:r w:rsidRPr="00CA714D" w:rsidR="00B14ED9">
              <w:t>Company</w:t>
            </w:r>
            <w:r w:rsidRPr="00CA714D">
              <w:rPr>
                <w:spacing w:val="-4"/>
              </w:rPr>
              <w:t xml:space="preserve"> </w:t>
            </w:r>
            <w:r w:rsidRPr="00CA714D">
              <w:t>managed</w:t>
            </w:r>
            <w:r w:rsidRPr="00CA714D">
              <w:rPr>
                <w:spacing w:val="-4"/>
              </w:rPr>
              <w:t xml:space="preserve"> </w:t>
            </w:r>
            <w:r w:rsidRPr="00CA714D">
              <w:t>applications</w:t>
            </w:r>
            <w:r w:rsidRPr="00CA714D">
              <w:rPr>
                <w:spacing w:val="-2"/>
              </w:rPr>
              <w:t xml:space="preserve"> </w:t>
            </w:r>
            <w:r w:rsidRPr="00CA714D">
              <w:t>and systems; provide the monitoring results to Contractor</w:t>
            </w:r>
          </w:p>
        </w:tc>
        <w:tc>
          <w:tcPr>
            <w:tcW w:w="1008" w:type="dxa"/>
          </w:tcPr>
          <w:p w:rsidRPr="00CA714D" w:rsidR="00642A7B" w:rsidP="00FD62AC" w:rsidRDefault="00642A7B" w14:paraId="627E1D29" w14:textId="77777777">
            <w:pPr>
              <w:pStyle w:val="TableParagraph"/>
              <w:ind w:left="0"/>
            </w:pPr>
          </w:p>
        </w:tc>
        <w:tc>
          <w:tcPr>
            <w:tcW w:w="1008" w:type="dxa"/>
          </w:tcPr>
          <w:p w:rsidRPr="00CA714D" w:rsidR="00642A7B" w:rsidP="00FD62AC" w:rsidRDefault="00642A7B" w14:paraId="1B319958" w14:textId="77777777">
            <w:pPr>
              <w:pStyle w:val="TableParagraph"/>
              <w:spacing w:line="218" w:lineRule="exact"/>
              <w:ind w:left="12" w:right="4"/>
              <w:jc w:val="center"/>
            </w:pPr>
            <w:r w:rsidRPr="00CA714D">
              <w:rPr>
                <w:rFonts w:ascii="Segoe UI Symbol" w:hAnsi="Segoe UI Symbol" w:cs="Segoe UI Symbol"/>
                <w:spacing w:val="-10"/>
              </w:rPr>
              <w:t>✓</w:t>
            </w:r>
          </w:p>
        </w:tc>
      </w:tr>
      <w:tr w:rsidRPr="00CA714D" w:rsidR="00642A7B" w:rsidTr="00FD62AC" w14:paraId="50F0D7CB" w14:textId="77777777">
        <w:trPr>
          <w:trHeight w:val="244"/>
        </w:trPr>
        <w:tc>
          <w:tcPr>
            <w:tcW w:w="576" w:type="dxa"/>
          </w:tcPr>
          <w:p w:rsidRPr="00CA714D" w:rsidR="00642A7B" w:rsidP="00FD62AC" w:rsidRDefault="00642A7B" w14:paraId="6CD51FC9" w14:textId="77777777">
            <w:pPr>
              <w:pStyle w:val="TableParagraph"/>
              <w:spacing w:before="5"/>
            </w:pPr>
            <w:r w:rsidRPr="00CA714D">
              <w:rPr>
                <w:spacing w:val="-4"/>
              </w:rPr>
              <w:t>6.r.</w:t>
            </w:r>
          </w:p>
        </w:tc>
        <w:tc>
          <w:tcPr>
            <w:tcW w:w="8208" w:type="dxa"/>
          </w:tcPr>
          <w:p w:rsidRPr="00CA714D" w:rsidR="00642A7B" w:rsidP="00FD62AC" w:rsidRDefault="00642A7B" w14:paraId="473161EC" w14:textId="13B8B3F2">
            <w:pPr>
              <w:pStyle w:val="TableParagraph"/>
              <w:spacing w:before="5"/>
            </w:pPr>
            <w:r w:rsidRPr="00CA714D">
              <w:t>Provide</w:t>
            </w:r>
            <w:r w:rsidRPr="00CA714D">
              <w:rPr>
                <w:spacing w:val="-5"/>
              </w:rPr>
              <w:t xml:space="preserve"> </w:t>
            </w:r>
            <w:r w:rsidRPr="00CA714D">
              <w:t>initial</w:t>
            </w:r>
            <w:r w:rsidRPr="00CA714D">
              <w:rPr>
                <w:spacing w:val="-3"/>
              </w:rPr>
              <w:t xml:space="preserve"> </w:t>
            </w:r>
            <w:r w:rsidRPr="00CA714D">
              <w:t>(one</w:t>
            </w:r>
            <w:r w:rsidRPr="00CA714D">
              <w:rPr>
                <w:spacing w:val="-3"/>
              </w:rPr>
              <w:t xml:space="preserve"> </w:t>
            </w:r>
            <w:r w:rsidRPr="00CA714D">
              <w:t>time)</w:t>
            </w:r>
            <w:r w:rsidRPr="00CA714D">
              <w:rPr>
                <w:spacing w:val="-2"/>
              </w:rPr>
              <w:t xml:space="preserve"> </w:t>
            </w:r>
            <w:r w:rsidRPr="00CA714D">
              <w:t>acknowledgement</w:t>
            </w:r>
            <w:r w:rsidRPr="00CA714D">
              <w:rPr>
                <w:spacing w:val="-3"/>
              </w:rPr>
              <w:t xml:space="preserve"> </w:t>
            </w:r>
            <w:r w:rsidRPr="00CA714D">
              <w:t>for</w:t>
            </w:r>
            <w:r w:rsidRPr="00CA714D">
              <w:rPr>
                <w:spacing w:val="-1"/>
              </w:rPr>
              <w:t xml:space="preserve"> </w:t>
            </w:r>
            <w:r w:rsidRPr="00CA714D">
              <w:t>shared</w:t>
            </w:r>
            <w:r w:rsidRPr="00CA714D">
              <w:rPr>
                <w:spacing w:val="-4"/>
              </w:rPr>
              <w:t xml:space="preserve"> </w:t>
            </w:r>
            <w:r w:rsidRPr="00CA714D">
              <w:t>ID’s</w:t>
            </w:r>
            <w:r w:rsidRPr="00CA714D">
              <w:rPr>
                <w:spacing w:val="-4"/>
              </w:rPr>
              <w:t xml:space="preserve"> </w:t>
            </w:r>
            <w:r w:rsidRPr="00CA714D">
              <w:t>that</w:t>
            </w:r>
            <w:r w:rsidRPr="00CA714D">
              <w:rPr>
                <w:spacing w:val="-4"/>
              </w:rPr>
              <w:t xml:space="preserve"> </w:t>
            </w:r>
            <w:r w:rsidRPr="00CA714D">
              <w:t>will</w:t>
            </w:r>
            <w:r w:rsidRPr="00CA714D">
              <w:rPr>
                <w:spacing w:val="-3"/>
              </w:rPr>
              <w:t xml:space="preserve"> </w:t>
            </w:r>
            <w:r w:rsidRPr="00CA714D">
              <w:t>be</w:t>
            </w:r>
            <w:r w:rsidRPr="00CA714D">
              <w:rPr>
                <w:spacing w:val="-2"/>
              </w:rPr>
              <w:t xml:space="preserve"> </w:t>
            </w:r>
            <w:r w:rsidRPr="00CA714D">
              <w:t>used</w:t>
            </w:r>
            <w:r w:rsidRPr="00CA714D">
              <w:rPr>
                <w:spacing w:val="-4"/>
              </w:rPr>
              <w:t xml:space="preserve"> </w:t>
            </w:r>
            <w:r w:rsidRPr="00CA714D">
              <w:t>by</w:t>
            </w:r>
            <w:r w:rsidRPr="00CA714D">
              <w:rPr>
                <w:spacing w:val="-2"/>
              </w:rPr>
              <w:t xml:space="preserve"> </w:t>
            </w:r>
            <w:r w:rsidRPr="00CA714D">
              <w:t>Contractor</w:t>
            </w:r>
            <w:r w:rsidRPr="00CA714D">
              <w:rPr>
                <w:spacing w:val="-1"/>
              </w:rPr>
              <w:t xml:space="preserve"> </w:t>
            </w:r>
            <w:r w:rsidRPr="00CA714D">
              <w:rPr>
                <w:spacing w:val="-2"/>
              </w:rPr>
              <w:t>personnel</w:t>
            </w:r>
            <w:r w:rsidR="00F2108C">
              <w:rPr>
                <w:spacing w:val="-2"/>
              </w:rPr>
              <w:t>.</w:t>
            </w:r>
          </w:p>
        </w:tc>
        <w:tc>
          <w:tcPr>
            <w:tcW w:w="1008" w:type="dxa"/>
          </w:tcPr>
          <w:p w:rsidRPr="00CA714D" w:rsidR="00642A7B" w:rsidP="00FD62AC" w:rsidRDefault="00642A7B" w14:paraId="4C8676F8" w14:textId="77777777">
            <w:pPr>
              <w:pStyle w:val="TableParagraph"/>
              <w:ind w:left="0"/>
            </w:pPr>
          </w:p>
        </w:tc>
        <w:tc>
          <w:tcPr>
            <w:tcW w:w="1008" w:type="dxa"/>
          </w:tcPr>
          <w:p w:rsidRPr="00CA714D" w:rsidR="00642A7B" w:rsidP="00FD62AC" w:rsidRDefault="00642A7B" w14:paraId="5D8EF8EF" w14:textId="77777777">
            <w:pPr>
              <w:pStyle w:val="TableParagraph"/>
              <w:spacing w:line="218" w:lineRule="exact"/>
              <w:ind w:left="12" w:right="4"/>
              <w:jc w:val="center"/>
            </w:pPr>
            <w:r w:rsidRPr="00CA714D">
              <w:rPr>
                <w:rFonts w:ascii="Segoe UI Symbol" w:hAnsi="Segoe UI Symbol" w:cs="Segoe UI Symbol"/>
                <w:spacing w:val="-10"/>
              </w:rPr>
              <w:t>✓</w:t>
            </w:r>
          </w:p>
        </w:tc>
      </w:tr>
      <w:tr w:rsidRPr="00CA714D" w:rsidR="00642A7B" w:rsidTr="00FD62AC" w14:paraId="5566B801" w14:textId="77777777">
        <w:trPr>
          <w:trHeight w:val="448"/>
        </w:trPr>
        <w:tc>
          <w:tcPr>
            <w:tcW w:w="576" w:type="dxa"/>
          </w:tcPr>
          <w:p w:rsidRPr="00CA714D" w:rsidR="00642A7B" w:rsidP="00FD62AC" w:rsidRDefault="00642A7B" w14:paraId="429360F6" w14:textId="77777777">
            <w:pPr>
              <w:pStyle w:val="TableParagraph"/>
              <w:spacing w:before="3"/>
            </w:pPr>
            <w:r w:rsidRPr="00CA714D">
              <w:rPr>
                <w:spacing w:val="-4"/>
              </w:rPr>
              <w:t>6.s.</w:t>
            </w:r>
          </w:p>
        </w:tc>
        <w:tc>
          <w:tcPr>
            <w:tcW w:w="8208" w:type="dxa"/>
          </w:tcPr>
          <w:p w:rsidRPr="00CA714D" w:rsidR="00642A7B" w:rsidP="00FD62AC" w:rsidRDefault="00642A7B" w14:paraId="2AFB8B85" w14:textId="60E8F520">
            <w:pPr>
              <w:pStyle w:val="TableParagraph"/>
              <w:spacing w:before="3" w:line="242" w:lineRule="auto"/>
              <w:ind w:right="124"/>
            </w:pPr>
            <w:r w:rsidRPr="00CA714D">
              <w:t>Submit</w:t>
            </w:r>
            <w:r w:rsidRPr="00CA714D">
              <w:rPr>
                <w:spacing w:val="-3"/>
              </w:rPr>
              <w:t xml:space="preserve"> </w:t>
            </w:r>
            <w:r w:rsidRPr="00CA714D">
              <w:t>request</w:t>
            </w:r>
            <w:r w:rsidRPr="00CA714D">
              <w:rPr>
                <w:spacing w:val="-3"/>
              </w:rPr>
              <w:t xml:space="preserve"> </w:t>
            </w:r>
            <w:r w:rsidRPr="00CA714D">
              <w:t>to</w:t>
            </w:r>
            <w:r w:rsidRPr="00CA714D">
              <w:rPr>
                <w:spacing w:val="-5"/>
              </w:rPr>
              <w:t xml:space="preserve"> </w:t>
            </w:r>
            <w:r w:rsidRPr="00CA714D">
              <w:t>revoke</w:t>
            </w:r>
            <w:r w:rsidRPr="00CA714D">
              <w:rPr>
                <w:spacing w:val="-5"/>
              </w:rPr>
              <w:t xml:space="preserve"> </w:t>
            </w:r>
            <w:r w:rsidRPr="00CA714D">
              <w:t>access</w:t>
            </w:r>
            <w:r w:rsidRPr="00CA714D">
              <w:rPr>
                <w:spacing w:val="-3"/>
              </w:rPr>
              <w:t xml:space="preserve"> </w:t>
            </w:r>
            <w:r w:rsidRPr="00CA714D">
              <w:t>to</w:t>
            </w:r>
            <w:r w:rsidRPr="00CA714D">
              <w:rPr>
                <w:spacing w:val="-3"/>
              </w:rPr>
              <w:t xml:space="preserve"> </w:t>
            </w:r>
            <w:r w:rsidRPr="00CA714D" w:rsidR="00B14ED9">
              <w:t>Company</w:t>
            </w:r>
            <w:r w:rsidRPr="00CA714D">
              <w:rPr>
                <w:spacing w:val="-4"/>
              </w:rPr>
              <w:t xml:space="preserve"> </w:t>
            </w:r>
            <w:r w:rsidRPr="00CA714D">
              <w:t>systems,</w:t>
            </w:r>
            <w:r w:rsidRPr="00CA714D">
              <w:rPr>
                <w:spacing w:val="-5"/>
              </w:rPr>
              <w:t xml:space="preserve"> </w:t>
            </w:r>
            <w:r w:rsidRPr="00CA714D">
              <w:t>applications,</w:t>
            </w:r>
            <w:r w:rsidRPr="00CA714D">
              <w:rPr>
                <w:spacing w:val="-2"/>
              </w:rPr>
              <w:t xml:space="preserve"> </w:t>
            </w:r>
            <w:r w:rsidRPr="00CA714D">
              <w:t>databases</w:t>
            </w:r>
            <w:r w:rsidRPr="00CA714D">
              <w:rPr>
                <w:spacing w:val="-5"/>
              </w:rPr>
              <w:t xml:space="preserve"> </w:t>
            </w:r>
            <w:r w:rsidRPr="00CA714D">
              <w:t>and</w:t>
            </w:r>
            <w:r w:rsidRPr="00CA714D">
              <w:rPr>
                <w:spacing w:val="-4"/>
              </w:rPr>
              <w:t xml:space="preserve"> </w:t>
            </w:r>
            <w:r w:rsidRPr="00CA714D">
              <w:t>other</w:t>
            </w:r>
            <w:r w:rsidRPr="00CA714D">
              <w:rPr>
                <w:spacing w:val="-2"/>
              </w:rPr>
              <w:t xml:space="preserve"> </w:t>
            </w:r>
            <w:r w:rsidRPr="00CA714D" w:rsidR="00B14ED9">
              <w:t>Company</w:t>
            </w:r>
            <w:r w:rsidRPr="00CA714D">
              <w:rPr>
                <w:spacing w:val="-4"/>
              </w:rPr>
              <w:t xml:space="preserve"> </w:t>
            </w:r>
            <w:r w:rsidR="00683C23">
              <w:t>Product</w:t>
            </w:r>
            <w:r w:rsidRPr="00CA714D">
              <w:t xml:space="preserve"> when Contractor personnel no longer require access</w:t>
            </w:r>
          </w:p>
        </w:tc>
        <w:tc>
          <w:tcPr>
            <w:tcW w:w="1008" w:type="dxa"/>
          </w:tcPr>
          <w:p w:rsidRPr="00CA714D" w:rsidR="00642A7B" w:rsidP="00FD62AC" w:rsidRDefault="00642A7B" w14:paraId="0F24321B"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7AA2DF8A" w14:textId="77777777">
            <w:pPr>
              <w:pStyle w:val="TableParagraph"/>
              <w:ind w:left="0"/>
            </w:pPr>
          </w:p>
        </w:tc>
      </w:tr>
      <w:tr w:rsidRPr="00CA714D" w:rsidR="00642A7B" w:rsidTr="00FD62AC" w14:paraId="1589619F" w14:textId="77777777">
        <w:trPr>
          <w:trHeight w:val="976"/>
        </w:trPr>
        <w:tc>
          <w:tcPr>
            <w:tcW w:w="576" w:type="dxa"/>
          </w:tcPr>
          <w:p w:rsidRPr="00CA714D" w:rsidR="00642A7B" w:rsidP="00FD62AC" w:rsidRDefault="00642A7B" w14:paraId="60ADD667" w14:textId="77777777">
            <w:pPr>
              <w:pStyle w:val="TableParagraph"/>
              <w:spacing w:before="3"/>
            </w:pPr>
            <w:r w:rsidRPr="00CA714D">
              <w:rPr>
                <w:spacing w:val="-4"/>
              </w:rPr>
              <w:t>6.t.</w:t>
            </w:r>
          </w:p>
        </w:tc>
        <w:tc>
          <w:tcPr>
            <w:tcW w:w="8208" w:type="dxa"/>
          </w:tcPr>
          <w:p w:rsidRPr="00CA714D" w:rsidR="00642A7B" w:rsidP="00F2108C" w:rsidRDefault="00642A7B" w14:paraId="080717AC" w14:textId="45100C67">
            <w:pPr>
              <w:pStyle w:val="TableParagraph"/>
              <w:tabs>
                <w:tab w:val="left" w:pos="278"/>
              </w:tabs>
              <w:spacing w:before="22"/>
              <w:ind w:right="129"/>
            </w:pPr>
            <w:r w:rsidRPr="00CA714D">
              <w:t>Respond</w:t>
            </w:r>
            <w:r w:rsidRPr="00CA714D">
              <w:rPr>
                <w:spacing w:val="-4"/>
              </w:rPr>
              <w:t xml:space="preserve"> </w:t>
            </w:r>
            <w:r w:rsidRPr="00CA714D">
              <w:t>to</w:t>
            </w:r>
            <w:r w:rsidRPr="00CA714D">
              <w:rPr>
                <w:spacing w:val="-3"/>
              </w:rPr>
              <w:t xml:space="preserve"> </w:t>
            </w:r>
            <w:r w:rsidRPr="00CA714D">
              <w:t>revalidation</w:t>
            </w:r>
            <w:r w:rsidRPr="00CA714D">
              <w:rPr>
                <w:spacing w:val="-2"/>
              </w:rPr>
              <w:t xml:space="preserve"> </w:t>
            </w:r>
            <w:r w:rsidRPr="00CA714D">
              <w:t>of</w:t>
            </w:r>
            <w:r w:rsidRPr="00CA714D">
              <w:rPr>
                <w:spacing w:val="-4"/>
              </w:rPr>
              <w:t xml:space="preserve"> </w:t>
            </w:r>
            <w:r w:rsidRPr="00CA714D">
              <w:t>employment</w:t>
            </w:r>
            <w:r w:rsidRPr="00CA714D">
              <w:rPr>
                <w:spacing w:val="-3"/>
              </w:rPr>
              <w:t xml:space="preserve"> </w:t>
            </w:r>
            <w:r w:rsidRPr="00CA714D">
              <w:t>status,</w:t>
            </w:r>
            <w:r w:rsidRPr="00CA714D">
              <w:rPr>
                <w:spacing w:val="-2"/>
              </w:rPr>
              <w:t xml:space="preserve"> </w:t>
            </w:r>
            <w:r w:rsidRPr="00CA714D">
              <w:t>business</w:t>
            </w:r>
            <w:r w:rsidRPr="00CA714D">
              <w:rPr>
                <w:spacing w:val="-3"/>
              </w:rPr>
              <w:t xml:space="preserve"> </w:t>
            </w:r>
            <w:r w:rsidRPr="00CA714D">
              <w:t>need</w:t>
            </w:r>
            <w:r w:rsidRPr="00CA714D">
              <w:rPr>
                <w:spacing w:val="-4"/>
              </w:rPr>
              <w:t xml:space="preserve"> </w:t>
            </w:r>
            <w:r w:rsidRPr="00CA714D">
              <w:t>and</w:t>
            </w:r>
            <w:r w:rsidRPr="00CA714D">
              <w:rPr>
                <w:spacing w:val="-4"/>
              </w:rPr>
              <w:t xml:space="preserve"> </w:t>
            </w:r>
            <w:r w:rsidRPr="00CA714D">
              <w:t>access</w:t>
            </w:r>
            <w:r w:rsidRPr="00CA714D">
              <w:rPr>
                <w:spacing w:val="-3"/>
              </w:rPr>
              <w:t xml:space="preserve"> </w:t>
            </w:r>
            <w:r w:rsidRPr="00CA714D">
              <w:t>privileges</w:t>
            </w:r>
            <w:r w:rsidRPr="00CA714D">
              <w:rPr>
                <w:spacing w:val="-2"/>
              </w:rPr>
              <w:t xml:space="preserve"> </w:t>
            </w:r>
            <w:r w:rsidRPr="00CA714D">
              <w:t>to</w:t>
            </w:r>
            <w:r w:rsidRPr="00CA714D">
              <w:rPr>
                <w:spacing w:val="-3"/>
              </w:rPr>
              <w:t xml:space="preserve"> </w:t>
            </w:r>
            <w:r w:rsidRPr="00CA714D" w:rsidR="00B14ED9">
              <w:t>Company</w:t>
            </w:r>
            <w:r w:rsidRPr="00CA714D">
              <w:rPr>
                <w:spacing w:val="-4"/>
              </w:rPr>
              <w:t xml:space="preserve"> </w:t>
            </w:r>
            <w:r w:rsidRPr="00CA714D">
              <w:t xml:space="preserve">systems, applications, databases, other </w:t>
            </w:r>
            <w:r w:rsidR="00683C23">
              <w:t>Product</w:t>
            </w:r>
            <w:r w:rsidRPr="00CA714D">
              <w:t xml:space="preserve"> assigned to Contractor personnel</w:t>
            </w:r>
            <w:r w:rsidR="00F2108C">
              <w:t>.</w:t>
            </w:r>
          </w:p>
          <w:p w:rsidRPr="00CA714D" w:rsidR="00642A7B" w:rsidP="00F2108C" w:rsidRDefault="00642A7B" w14:paraId="1323C454" w14:textId="77777777">
            <w:pPr>
              <w:pStyle w:val="TableParagraph"/>
              <w:tabs>
                <w:tab w:val="left" w:pos="277"/>
              </w:tabs>
              <w:spacing w:before="40"/>
            </w:pPr>
            <w:r w:rsidRPr="00CA714D">
              <w:t>Retain</w:t>
            </w:r>
            <w:r w:rsidRPr="00CA714D">
              <w:rPr>
                <w:spacing w:val="-3"/>
              </w:rPr>
              <w:t xml:space="preserve"> </w:t>
            </w:r>
            <w:r w:rsidRPr="00CA714D">
              <w:t>evidence</w:t>
            </w:r>
            <w:r w:rsidRPr="00CA714D">
              <w:rPr>
                <w:spacing w:val="-3"/>
              </w:rPr>
              <w:t xml:space="preserve"> </w:t>
            </w:r>
            <w:r w:rsidRPr="00CA714D">
              <w:t>of</w:t>
            </w:r>
            <w:r w:rsidRPr="00CA714D">
              <w:rPr>
                <w:spacing w:val="-5"/>
              </w:rPr>
              <w:t xml:space="preserve"> </w:t>
            </w:r>
            <w:r w:rsidRPr="00CA714D">
              <w:t>completion</w:t>
            </w:r>
            <w:r w:rsidRPr="00CA714D">
              <w:rPr>
                <w:spacing w:val="-2"/>
              </w:rPr>
              <w:t xml:space="preserve"> </w:t>
            </w:r>
            <w:r w:rsidRPr="00CA714D">
              <w:t>for</w:t>
            </w:r>
            <w:r w:rsidRPr="00CA714D">
              <w:rPr>
                <w:spacing w:val="-3"/>
              </w:rPr>
              <w:t xml:space="preserve"> </w:t>
            </w:r>
            <w:r w:rsidRPr="00CA714D">
              <w:t>two</w:t>
            </w:r>
            <w:r w:rsidRPr="00CA714D">
              <w:rPr>
                <w:spacing w:val="-3"/>
              </w:rPr>
              <w:t xml:space="preserve"> </w:t>
            </w:r>
            <w:r w:rsidRPr="00CA714D">
              <w:t>revalidation</w:t>
            </w:r>
            <w:r w:rsidRPr="00CA714D">
              <w:rPr>
                <w:spacing w:val="-2"/>
              </w:rPr>
              <w:t xml:space="preserve"> cycles</w:t>
            </w:r>
          </w:p>
          <w:p w:rsidRPr="00CA714D" w:rsidR="00642A7B" w:rsidP="00F2108C" w:rsidRDefault="00642A7B" w14:paraId="5E2F8FBF" w14:textId="5D3506AB">
            <w:pPr>
              <w:pStyle w:val="TableParagraph"/>
              <w:tabs>
                <w:tab w:val="left" w:pos="276"/>
              </w:tabs>
              <w:spacing w:before="39"/>
            </w:pPr>
            <w:r w:rsidRPr="00CA714D">
              <w:t>Submit</w:t>
            </w:r>
            <w:r w:rsidRPr="00CA714D">
              <w:rPr>
                <w:spacing w:val="-2"/>
              </w:rPr>
              <w:t xml:space="preserve"> </w:t>
            </w:r>
            <w:r w:rsidRPr="00CA714D">
              <w:t>or</w:t>
            </w:r>
            <w:r w:rsidRPr="00CA714D">
              <w:rPr>
                <w:spacing w:val="-1"/>
              </w:rPr>
              <w:t xml:space="preserve"> </w:t>
            </w:r>
            <w:r w:rsidRPr="00CA714D">
              <w:t>notify</w:t>
            </w:r>
            <w:r w:rsidRPr="00CA714D">
              <w:rPr>
                <w:spacing w:val="-2"/>
              </w:rPr>
              <w:t xml:space="preserve"> </w:t>
            </w:r>
            <w:r w:rsidRPr="00CA714D" w:rsidR="00B14ED9">
              <w:t>Company</w:t>
            </w:r>
            <w:r w:rsidRPr="00CA714D">
              <w:rPr>
                <w:spacing w:val="-3"/>
              </w:rPr>
              <w:t xml:space="preserve"> </w:t>
            </w:r>
            <w:r w:rsidRPr="00CA714D">
              <w:t>of</w:t>
            </w:r>
            <w:r w:rsidRPr="00CA714D">
              <w:rPr>
                <w:spacing w:val="-3"/>
              </w:rPr>
              <w:t xml:space="preserve"> </w:t>
            </w:r>
            <w:r w:rsidRPr="00CA714D">
              <w:t>access</w:t>
            </w:r>
            <w:r w:rsidRPr="00CA714D">
              <w:rPr>
                <w:spacing w:val="-2"/>
              </w:rPr>
              <w:t xml:space="preserve"> </w:t>
            </w:r>
            <w:r w:rsidRPr="00CA714D">
              <w:t>changes</w:t>
            </w:r>
            <w:r w:rsidRPr="00CA714D">
              <w:rPr>
                <w:spacing w:val="-4"/>
              </w:rPr>
              <w:t xml:space="preserve"> </w:t>
            </w:r>
            <w:r w:rsidRPr="00CA714D">
              <w:t>needed</w:t>
            </w:r>
            <w:r w:rsidRPr="00CA714D">
              <w:rPr>
                <w:spacing w:val="-3"/>
              </w:rPr>
              <w:t xml:space="preserve"> </w:t>
            </w:r>
            <w:r w:rsidRPr="00CA714D">
              <w:t>as</w:t>
            </w:r>
            <w:r w:rsidRPr="00CA714D">
              <w:rPr>
                <w:spacing w:val="-1"/>
              </w:rPr>
              <w:t xml:space="preserve"> </w:t>
            </w:r>
            <w:r w:rsidRPr="00CA714D">
              <w:t>a</w:t>
            </w:r>
            <w:r w:rsidRPr="00CA714D">
              <w:rPr>
                <w:spacing w:val="-4"/>
              </w:rPr>
              <w:t xml:space="preserve"> </w:t>
            </w:r>
            <w:r w:rsidRPr="00CA714D">
              <w:t>result</w:t>
            </w:r>
            <w:r w:rsidRPr="00CA714D">
              <w:rPr>
                <w:spacing w:val="-2"/>
              </w:rPr>
              <w:t xml:space="preserve"> </w:t>
            </w:r>
            <w:r w:rsidRPr="00CA714D">
              <w:t>of</w:t>
            </w:r>
            <w:r w:rsidRPr="00CA714D">
              <w:rPr>
                <w:spacing w:val="-5"/>
              </w:rPr>
              <w:t xml:space="preserve"> </w:t>
            </w:r>
            <w:r w:rsidRPr="00CA714D">
              <w:t>revalidation</w:t>
            </w:r>
            <w:r w:rsidRPr="00CA714D">
              <w:rPr>
                <w:spacing w:val="-1"/>
              </w:rPr>
              <w:t xml:space="preserve"> </w:t>
            </w:r>
            <w:r w:rsidRPr="00CA714D">
              <w:rPr>
                <w:spacing w:val="-2"/>
              </w:rPr>
              <w:t>activities</w:t>
            </w:r>
          </w:p>
        </w:tc>
        <w:tc>
          <w:tcPr>
            <w:tcW w:w="1008" w:type="dxa"/>
          </w:tcPr>
          <w:p w:rsidRPr="00CA714D" w:rsidR="00642A7B" w:rsidP="00FD62AC" w:rsidRDefault="00642A7B" w14:paraId="61AA8C4B"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66D50763" w14:textId="77777777">
            <w:pPr>
              <w:pStyle w:val="TableParagraph"/>
              <w:ind w:left="0"/>
            </w:pPr>
          </w:p>
        </w:tc>
      </w:tr>
      <w:tr w:rsidRPr="00CA714D" w:rsidR="00642A7B" w:rsidTr="00FD62AC" w14:paraId="0703F660" w14:textId="77777777">
        <w:trPr>
          <w:trHeight w:val="731"/>
        </w:trPr>
        <w:tc>
          <w:tcPr>
            <w:tcW w:w="576" w:type="dxa"/>
          </w:tcPr>
          <w:p w:rsidRPr="00CA714D" w:rsidR="00642A7B" w:rsidP="00FD62AC" w:rsidRDefault="00642A7B" w14:paraId="5272BF84" w14:textId="77777777">
            <w:pPr>
              <w:pStyle w:val="TableParagraph"/>
              <w:spacing w:before="3"/>
            </w:pPr>
            <w:r w:rsidRPr="00CA714D">
              <w:rPr>
                <w:spacing w:val="-4"/>
              </w:rPr>
              <w:t>6.u.</w:t>
            </w:r>
          </w:p>
        </w:tc>
        <w:tc>
          <w:tcPr>
            <w:tcW w:w="8208" w:type="dxa"/>
          </w:tcPr>
          <w:p w:rsidRPr="00CA714D" w:rsidR="00642A7B" w:rsidP="00F2108C" w:rsidRDefault="00642A7B" w14:paraId="172A11FB" w14:textId="05DA520D">
            <w:pPr>
              <w:pStyle w:val="TableParagraph"/>
              <w:tabs>
                <w:tab w:val="left" w:pos="277"/>
              </w:tabs>
              <w:spacing w:before="22"/>
              <w:ind w:left="0" w:right="350"/>
            </w:pPr>
            <w:r w:rsidRPr="00CA714D">
              <w:t xml:space="preserve">Respond to revalidation of shared ID’s to </w:t>
            </w:r>
            <w:r w:rsidRPr="00CA714D" w:rsidR="00B14ED9">
              <w:t>Company</w:t>
            </w:r>
            <w:r w:rsidRPr="00CA714D">
              <w:t xml:space="preserve"> systems, applications, databases, other </w:t>
            </w:r>
            <w:r w:rsidRPr="00CA714D" w:rsidR="00B14ED9">
              <w:t>Company</w:t>
            </w:r>
            <w:r w:rsidRPr="00CA714D">
              <w:t xml:space="preserve"> </w:t>
            </w:r>
            <w:r w:rsidR="00683C23">
              <w:t>Product</w:t>
            </w:r>
            <w:r w:rsidRPr="00CA714D">
              <w:rPr>
                <w:spacing w:val="-4"/>
              </w:rPr>
              <w:t xml:space="preserve"> </w:t>
            </w:r>
            <w:r w:rsidRPr="00CA714D">
              <w:t>assigned</w:t>
            </w:r>
            <w:r w:rsidRPr="00CA714D">
              <w:rPr>
                <w:spacing w:val="-5"/>
              </w:rPr>
              <w:t xml:space="preserve"> </w:t>
            </w:r>
            <w:r w:rsidRPr="00CA714D">
              <w:t>to</w:t>
            </w:r>
            <w:r w:rsidRPr="00CA714D">
              <w:rPr>
                <w:spacing w:val="-4"/>
              </w:rPr>
              <w:t xml:space="preserve"> </w:t>
            </w:r>
            <w:r w:rsidRPr="00CA714D">
              <w:t>Contractor</w:t>
            </w:r>
            <w:r w:rsidRPr="00CA714D">
              <w:rPr>
                <w:spacing w:val="-6"/>
              </w:rPr>
              <w:t xml:space="preserve"> </w:t>
            </w:r>
            <w:r w:rsidRPr="00CA714D">
              <w:t>personnel</w:t>
            </w:r>
            <w:r w:rsidRPr="00CA714D">
              <w:rPr>
                <w:spacing w:val="-5"/>
              </w:rPr>
              <w:t xml:space="preserve"> </w:t>
            </w:r>
            <w:r w:rsidRPr="00CA714D">
              <w:t>Retain</w:t>
            </w:r>
            <w:r w:rsidRPr="00CA714D">
              <w:rPr>
                <w:spacing w:val="-3"/>
              </w:rPr>
              <w:t xml:space="preserve"> </w:t>
            </w:r>
            <w:r w:rsidRPr="00CA714D">
              <w:t>evidence</w:t>
            </w:r>
            <w:r w:rsidRPr="00CA714D">
              <w:rPr>
                <w:spacing w:val="-4"/>
              </w:rPr>
              <w:t xml:space="preserve"> </w:t>
            </w:r>
            <w:r w:rsidRPr="00CA714D">
              <w:t>of</w:t>
            </w:r>
            <w:r w:rsidRPr="00CA714D">
              <w:rPr>
                <w:spacing w:val="-5"/>
              </w:rPr>
              <w:t xml:space="preserve"> </w:t>
            </w:r>
            <w:r w:rsidRPr="00CA714D">
              <w:t>completion</w:t>
            </w:r>
            <w:r w:rsidRPr="00CA714D">
              <w:rPr>
                <w:spacing w:val="-3"/>
              </w:rPr>
              <w:t xml:space="preserve"> </w:t>
            </w:r>
            <w:r w:rsidRPr="00CA714D">
              <w:t>for</w:t>
            </w:r>
            <w:r w:rsidRPr="00CA714D">
              <w:rPr>
                <w:spacing w:val="-3"/>
              </w:rPr>
              <w:t xml:space="preserve"> </w:t>
            </w:r>
            <w:r w:rsidRPr="00CA714D">
              <w:t>two</w:t>
            </w:r>
            <w:r w:rsidRPr="00CA714D">
              <w:rPr>
                <w:spacing w:val="-4"/>
              </w:rPr>
              <w:t xml:space="preserve"> </w:t>
            </w:r>
            <w:r w:rsidRPr="00CA714D">
              <w:t>revalidation</w:t>
            </w:r>
            <w:r w:rsidRPr="00CA714D">
              <w:rPr>
                <w:spacing w:val="-3"/>
              </w:rPr>
              <w:t xml:space="preserve"> </w:t>
            </w:r>
            <w:r w:rsidRPr="00CA714D">
              <w:t>cycles</w:t>
            </w:r>
          </w:p>
          <w:p w:rsidRPr="00CA714D" w:rsidR="00642A7B" w:rsidP="00F2108C" w:rsidRDefault="00642A7B" w14:paraId="44009AA8" w14:textId="77777777">
            <w:pPr>
              <w:pStyle w:val="TableParagraph"/>
              <w:tabs>
                <w:tab w:val="left" w:pos="276"/>
              </w:tabs>
              <w:spacing w:before="40"/>
            </w:pPr>
            <w:r w:rsidRPr="00CA714D">
              <w:t>Submit</w:t>
            </w:r>
            <w:r w:rsidRPr="00CA714D">
              <w:rPr>
                <w:spacing w:val="-3"/>
              </w:rPr>
              <w:t xml:space="preserve"> </w:t>
            </w:r>
            <w:r w:rsidRPr="00CA714D">
              <w:t>or</w:t>
            </w:r>
            <w:r w:rsidRPr="00CA714D">
              <w:rPr>
                <w:spacing w:val="-1"/>
              </w:rPr>
              <w:t xml:space="preserve"> </w:t>
            </w:r>
            <w:r w:rsidRPr="00CA714D">
              <w:t>notify</w:t>
            </w:r>
            <w:r w:rsidRPr="00CA714D">
              <w:rPr>
                <w:spacing w:val="-3"/>
              </w:rPr>
              <w:t xml:space="preserve"> </w:t>
            </w:r>
            <w:r w:rsidRPr="00CA714D">
              <w:t>of</w:t>
            </w:r>
            <w:r w:rsidRPr="00CA714D">
              <w:rPr>
                <w:spacing w:val="-3"/>
              </w:rPr>
              <w:t xml:space="preserve"> </w:t>
            </w:r>
            <w:r w:rsidRPr="00CA714D">
              <w:t>access</w:t>
            </w:r>
            <w:r w:rsidRPr="00CA714D">
              <w:rPr>
                <w:spacing w:val="-4"/>
              </w:rPr>
              <w:t xml:space="preserve"> </w:t>
            </w:r>
            <w:r w:rsidRPr="00CA714D">
              <w:t>changes</w:t>
            </w:r>
            <w:r w:rsidRPr="00CA714D">
              <w:rPr>
                <w:spacing w:val="-2"/>
              </w:rPr>
              <w:t xml:space="preserve"> </w:t>
            </w:r>
            <w:r w:rsidRPr="00CA714D">
              <w:t>needed</w:t>
            </w:r>
            <w:r w:rsidRPr="00CA714D">
              <w:rPr>
                <w:spacing w:val="-3"/>
              </w:rPr>
              <w:t xml:space="preserve"> </w:t>
            </w:r>
            <w:r w:rsidRPr="00CA714D">
              <w:t>as</w:t>
            </w:r>
            <w:r w:rsidRPr="00CA714D">
              <w:rPr>
                <w:spacing w:val="-1"/>
              </w:rPr>
              <w:t xml:space="preserve"> </w:t>
            </w:r>
            <w:r w:rsidRPr="00CA714D">
              <w:t>a</w:t>
            </w:r>
            <w:r w:rsidRPr="00CA714D">
              <w:rPr>
                <w:spacing w:val="-4"/>
              </w:rPr>
              <w:t xml:space="preserve"> </w:t>
            </w:r>
            <w:r w:rsidRPr="00CA714D">
              <w:t>result</w:t>
            </w:r>
            <w:r w:rsidRPr="00CA714D">
              <w:rPr>
                <w:spacing w:val="-3"/>
              </w:rPr>
              <w:t xml:space="preserve"> </w:t>
            </w:r>
            <w:r w:rsidRPr="00CA714D">
              <w:t>of</w:t>
            </w:r>
            <w:r w:rsidRPr="00CA714D">
              <w:rPr>
                <w:spacing w:val="-3"/>
              </w:rPr>
              <w:t xml:space="preserve"> </w:t>
            </w:r>
            <w:r w:rsidRPr="00CA714D">
              <w:t>revalidation</w:t>
            </w:r>
            <w:r w:rsidRPr="00CA714D">
              <w:rPr>
                <w:spacing w:val="-1"/>
              </w:rPr>
              <w:t xml:space="preserve"> </w:t>
            </w:r>
            <w:r w:rsidRPr="00CA714D">
              <w:rPr>
                <w:spacing w:val="-2"/>
              </w:rPr>
              <w:t>activities</w:t>
            </w:r>
          </w:p>
        </w:tc>
        <w:tc>
          <w:tcPr>
            <w:tcW w:w="1008" w:type="dxa"/>
          </w:tcPr>
          <w:p w:rsidRPr="00CA714D" w:rsidR="00642A7B" w:rsidP="00FD62AC" w:rsidRDefault="00642A7B" w14:paraId="6639FC04" w14:textId="77777777">
            <w:pPr>
              <w:pStyle w:val="TableParagraph"/>
              <w:spacing w:line="215" w:lineRule="exact"/>
              <w:ind w:left="12" w:right="8"/>
              <w:jc w:val="center"/>
            </w:pPr>
            <w:r w:rsidRPr="00CA714D">
              <w:rPr>
                <w:rFonts w:ascii="Segoe UI Symbol" w:hAnsi="Segoe UI Symbol" w:cs="Segoe UI Symbol"/>
                <w:spacing w:val="-10"/>
              </w:rPr>
              <w:t>✓</w:t>
            </w:r>
          </w:p>
        </w:tc>
        <w:tc>
          <w:tcPr>
            <w:tcW w:w="1008" w:type="dxa"/>
          </w:tcPr>
          <w:p w:rsidRPr="00CA714D" w:rsidR="00642A7B" w:rsidP="00FD62AC" w:rsidRDefault="00642A7B" w14:paraId="59860F40" w14:textId="77777777">
            <w:pPr>
              <w:pStyle w:val="TableParagraph"/>
              <w:ind w:left="0"/>
            </w:pPr>
          </w:p>
        </w:tc>
      </w:tr>
      <w:tr w:rsidRPr="00CA714D" w:rsidR="00642A7B" w:rsidTr="00FD62AC" w14:paraId="1790C779" w14:textId="77777777">
        <w:trPr>
          <w:trHeight w:val="652"/>
        </w:trPr>
        <w:tc>
          <w:tcPr>
            <w:tcW w:w="576" w:type="dxa"/>
          </w:tcPr>
          <w:p w:rsidRPr="00CA714D" w:rsidR="00642A7B" w:rsidP="00FD62AC" w:rsidRDefault="00642A7B" w14:paraId="3E0F7879" w14:textId="77777777">
            <w:pPr>
              <w:pStyle w:val="TableParagraph"/>
              <w:spacing w:before="5"/>
            </w:pPr>
            <w:r w:rsidRPr="00CA714D">
              <w:rPr>
                <w:spacing w:val="-4"/>
              </w:rPr>
              <w:t>6.v.</w:t>
            </w:r>
          </w:p>
        </w:tc>
        <w:tc>
          <w:tcPr>
            <w:tcW w:w="8208" w:type="dxa"/>
          </w:tcPr>
          <w:p w:rsidRPr="00CA714D" w:rsidR="00642A7B" w:rsidP="00FD62AC" w:rsidRDefault="00642A7B" w14:paraId="728D8B40" w14:textId="5DF1C8C7">
            <w:pPr>
              <w:pStyle w:val="TableParagraph"/>
              <w:spacing w:before="5"/>
              <w:ind w:left="61"/>
            </w:pPr>
            <w:r w:rsidRPr="00CA714D">
              <w:t>Where</w:t>
            </w:r>
            <w:r w:rsidRPr="00CA714D">
              <w:rPr>
                <w:spacing w:val="-3"/>
              </w:rPr>
              <w:t xml:space="preserve"> </w:t>
            </w:r>
            <w:r w:rsidRPr="00CA714D">
              <w:t>Contractor</w:t>
            </w:r>
            <w:r w:rsidRPr="00CA714D">
              <w:rPr>
                <w:spacing w:val="-5"/>
              </w:rPr>
              <w:t xml:space="preserve"> </w:t>
            </w:r>
            <w:r w:rsidRPr="00CA714D">
              <w:t>has</w:t>
            </w:r>
            <w:r w:rsidRPr="00CA714D">
              <w:rPr>
                <w:spacing w:val="-2"/>
              </w:rPr>
              <w:t xml:space="preserve"> </w:t>
            </w:r>
            <w:r w:rsidRPr="00CA714D">
              <w:t>the</w:t>
            </w:r>
            <w:r w:rsidRPr="00CA714D">
              <w:rPr>
                <w:spacing w:val="-5"/>
              </w:rPr>
              <w:t xml:space="preserve"> </w:t>
            </w:r>
            <w:r w:rsidRPr="00CA714D">
              <w:t>ability</w:t>
            </w:r>
            <w:r w:rsidRPr="00CA714D">
              <w:rPr>
                <w:spacing w:val="-3"/>
              </w:rPr>
              <w:t xml:space="preserve"> </w:t>
            </w:r>
            <w:r w:rsidRPr="00CA714D">
              <w:t>to</w:t>
            </w:r>
            <w:r w:rsidRPr="00CA714D">
              <w:rPr>
                <w:spacing w:val="-3"/>
              </w:rPr>
              <w:t xml:space="preserve"> </w:t>
            </w:r>
            <w:r w:rsidRPr="00CA714D">
              <w:t>establish</w:t>
            </w:r>
            <w:r w:rsidRPr="00CA714D">
              <w:rPr>
                <w:spacing w:val="-2"/>
              </w:rPr>
              <w:t xml:space="preserve"> </w:t>
            </w:r>
            <w:r w:rsidRPr="00CA714D">
              <w:t>password</w:t>
            </w:r>
            <w:r w:rsidRPr="00CA714D">
              <w:rPr>
                <w:spacing w:val="-4"/>
              </w:rPr>
              <w:t xml:space="preserve"> </w:t>
            </w:r>
            <w:r w:rsidRPr="00CA714D">
              <w:t>configuration</w:t>
            </w:r>
            <w:r w:rsidRPr="00CA714D">
              <w:rPr>
                <w:spacing w:val="-2"/>
              </w:rPr>
              <w:t xml:space="preserve"> </w:t>
            </w:r>
            <w:r w:rsidRPr="00CA714D">
              <w:t>settings</w:t>
            </w:r>
            <w:r w:rsidRPr="00CA714D">
              <w:rPr>
                <w:spacing w:val="-3"/>
              </w:rPr>
              <w:t xml:space="preserve"> </w:t>
            </w:r>
            <w:r w:rsidRPr="00CA714D">
              <w:t>on</w:t>
            </w:r>
            <w:r w:rsidRPr="00CA714D">
              <w:rPr>
                <w:spacing w:val="-4"/>
              </w:rPr>
              <w:t xml:space="preserve"> </w:t>
            </w:r>
            <w:r w:rsidRPr="00CA714D" w:rsidR="00B14ED9">
              <w:t>Company</w:t>
            </w:r>
            <w:r w:rsidRPr="00CA714D">
              <w:rPr>
                <w:spacing w:val="-4"/>
              </w:rPr>
              <w:t xml:space="preserve"> </w:t>
            </w:r>
            <w:r w:rsidRPr="00CA714D">
              <w:t>applications,</w:t>
            </w:r>
            <w:r w:rsidRPr="00CA714D">
              <w:rPr>
                <w:spacing w:val="-2"/>
              </w:rPr>
              <w:t xml:space="preserve"> </w:t>
            </w:r>
            <w:r w:rsidRPr="00CA714D">
              <w:t xml:space="preserve">verify that passwords for Contractor personnel working on </w:t>
            </w:r>
            <w:r w:rsidRPr="00CA714D" w:rsidR="00B14ED9">
              <w:t>Company</w:t>
            </w:r>
            <w:r w:rsidRPr="00CA714D">
              <w:t xml:space="preserve"> applications conform to the Contractor standards unless </w:t>
            </w:r>
            <w:r w:rsidRPr="00CA714D" w:rsidR="00B14ED9">
              <w:t>Company</w:t>
            </w:r>
            <w:r w:rsidRPr="00CA714D">
              <w:t xml:space="preserve"> requirements are more stringent, at the discretion of Contractor</w:t>
            </w:r>
          </w:p>
        </w:tc>
        <w:tc>
          <w:tcPr>
            <w:tcW w:w="1008" w:type="dxa"/>
          </w:tcPr>
          <w:p w:rsidRPr="00CA714D" w:rsidR="00642A7B" w:rsidP="00FD62AC" w:rsidRDefault="00642A7B" w14:paraId="3B241986" w14:textId="77777777">
            <w:pPr>
              <w:pStyle w:val="TableParagraph"/>
              <w:spacing w:line="218"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72F40C82" w14:textId="77777777">
            <w:pPr>
              <w:pStyle w:val="TableParagraph"/>
              <w:ind w:left="0"/>
            </w:pPr>
          </w:p>
        </w:tc>
      </w:tr>
      <w:tr w:rsidRPr="00CA714D" w:rsidR="00642A7B" w:rsidTr="00FD62AC" w14:paraId="37983182" w14:textId="77777777">
        <w:trPr>
          <w:trHeight w:val="652"/>
        </w:trPr>
        <w:tc>
          <w:tcPr>
            <w:tcW w:w="576" w:type="dxa"/>
          </w:tcPr>
          <w:p w:rsidRPr="00CA714D" w:rsidR="00642A7B" w:rsidP="00FD62AC" w:rsidRDefault="00642A7B" w14:paraId="28412455" w14:textId="77777777">
            <w:pPr>
              <w:pStyle w:val="TableParagraph"/>
              <w:spacing w:before="3"/>
            </w:pPr>
            <w:r w:rsidRPr="00CA714D">
              <w:rPr>
                <w:spacing w:val="-4"/>
              </w:rPr>
              <w:t>6.w.</w:t>
            </w:r>
          </w:p>
        </w:tc>
        <w:tc>
          <w:tcPr>
            <w:tcW w:w="8208" w:type="dxa"/>
          </w:tcPr>
          <w:p w:rsidRPr="00CA714D" w:rsidR="00642A7B" w:rsidP="00FD62AC" w:rsidRDefault="00642A7B" w14:paraId="661B8D45" w14:textId="0F69D870">
            <w:pPr>
              <w:pStyle w:val="TableParagraph"/>
              <w:spacing w:before="3" w:line="242" w:lineRule="auto"/>
              <w:ind w:left="61" w:right="124"/>
            </w:pPr>
            <w:r w:rsidRPr="00CA714D">
              <w:t xml:space="preserve">Perform a baseline inventory of User ID’s to </w:t>
            </w:r>
            <w:r w:rsidRPr="00CA714D" w:rsidR="00B14ED9">
              <w:t>Company</w:t>
            </w:r>
            <w:r w:rsidRPr="00CA714D">
              <w:t xml:space="preserve"> systems, applications, databases, other </w:t>
            </w:r>
            <w:r w:rsidRPr="00CA714D" w:rsidR="00B14ED9">
              <w:t>Company</w:t>
            </w:r>
            <w:r w:rsidRPr="00CA714D">
              <w:t xml:space="preserve"> </w:t>
            </w:r>
            <w:r w:rsidR="00683C23">
              <w:t>Product</w:t>
            </w:r>
            <w:r w:rsidRPr="00CA714D">
              <w:rPr>
                <w:spacing w:val="-3"/>
              </w:rPr>
              <w:t xml:space="preserve"> </w:t>
            </w:r>
            <w:r w:rsidRPr="00CA714D">
              <w:t>assigned</w:t>
            </w:r>
            <w:r w:rsidRPr="00CA714D">
              <w:rPr>
                <w:spacing w:val="-4"/>
              </w:rPr>
              <w:t xml:space="preserve"> </w:t>
            </w:r>
            <w:r w:rsidRPr="00CA714D">
              <w:t>to</w:t>
            </w:r>
            <w:r w:rsidRPr="00CA714D">
              <w:rPr>
                <w:spacing w:val="-3"/>
              </w:rPr>
              <w:t xml:space="preserve"> </w:t>
            </w:r>
            <w:r w:rsidRPr="00CA714D">
              <w:t>Contractor</w:t>
            </w:r>
            <w:r w:rsidRPr="00CA714D">
              <w:rPr>
                <w:spacing w:val="-5"/>
              </w:rPr>
              <w:t xml:space="preserve"> </w:t>
            </w:r>
            <w:r w:rsidRPr="00CA714D">
              <w:t>personnel</w:t>
            </w:r>
            <w:r w:rsidRPr="00CA714D">
              <w:rPr>
                <w:spacing w:val="-6"/>
              </w:rPr>
              <w:t xml:space="preserve"> </w:t>
            </w:r>
            <w:r w:rsidRPr="00CA714D">
              <w:t>and</w:t>
            </w:r>
            <w:r w:rsidRPr="00CA714D">
              <w:rPr>
                <w:spacing w:val="-4"/>
              </w:rPr>
              <w:t xml:space="preserve"> </w:t>
            </w:r>
            <w:r w:rsidRPr="00CA714D">
              <w:t>communicate</w:t>
            </w:r>
            <w:r w:rsidRPr="00CA714D">
              <w:rPr>
                <w:spacing w:val="-3"/>
              </w:rPr>
              <w:t xml:space="preserve"> </w:t>
            </w:r>
            <w:r w:rsidRPr="00CA714D">
              <w:t>User</w:t>
            </w:r>
            <w:r w:rsidRPr="00CA714D">
              <w:rPr>
                <w:spacing w:val="-2"/>
              </w:rPr>
              <w:t xml:space="preserve"> </w:t>
            </w:r>
            <w:r w:rsidRPr="00CA714D">
              <w:t>ID</w:t>
            </w:r>
            <w:r w:rsidRPr="00CA714D">
              <w:rPr>
                <w:spacing w:val="-2"/>
              </w:rPr>
              <w:t xml:space="preserve"> </w:t>
            </w:r>
            <w:r w:rsidRPr="00CA714D">
              <w:t>baseline</w:t>
            </w:r>
            <w:r w:rsidRPr="00CA714D">
              <w:rPr>
                <w:spacing w:val="-3"/>
              </w:rPr>
              <w:t xml:space="preserve"> </w:t>
            </w:r>
            <w:r w:rsidRPr="00CA714D">
              <w:t>inventory</w:t>
            </w:r>
            <w:r w:rsidRPr="00CA714D">
              <w:rPr>
                <w:spacing w:val="-4"/>
              </w:rPr>
              <w:t xml:space="preserve"> </w:t>
            </w:r>
            <w:r w:rsidRPr="00CA714D">
              <w:t>to</w:t>
            </w:r>
            <w:r w:rsidRPr="00CA714D">
              <w:rPr>
                <w:spacing w:val="-3"/>
              </w:rPr>
              <w:t xml:space="preserve"> </w:t>
            </w:r>
            <w:r w:rsidRPr="00CA714D" w:rsidR="00B14ED9">
              <w:t>Company</w:t>
            </w:r>
            <w:r w:rsidRPr="00CA714D">
              <w:rPr>
                <w:spacing w:val="-4"/>
              </w:rPr>
              <w:t xml:space="preserve"> </w:t>
            </w:r>
            <w:r w:rsidRPr="00CA714D">
              <w:t xml:space="preserve">for </w:t>
            </w:r>
            <w:r w:rsidRPr="00CA714D">
              <w:rPr>
                <w:spacing w:val="-2"/>
              </w:rPr>
              <w:t>validation</w:t>
            </w:r>
          </w:p>
        </w:tc>
        <w:tc>
          <w:tcPr>
            <w:tcW w:w="1008" w:type="dxa"/>
          </w:tcPr>
          <w:p w:rsidRPr="00CA714D" w:rsidR="00642A7B" w:rsidP="00FD62AC" w:rsidRDefault="00642A7B" w14:paraId="4A077957"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1BC6E051" w14:textId="77777777">
            <w:pPr>
              <w:pStyle w:val="TableParagraph"/>
              <w:ind w:left="0"/>
            </w:pPr>
          </w:p>
        </w:tc>
      </w:tr>
      <w:tr w:rsidRPr="00CA714D" w:rsidR="00642A7B" w:rsidTr="00FD62AC" w14:paraId="38D79BAC" w14:textId="77777777">
        <w:trPr>
          <w:trHeight w:val="244"/>
        </w:trPr>
        <w:tc>
          <w:tcPr>
            <w:tcW w:w="576" w:type="dxa"/>
          </w:tcPr>
          <w:p w:rsidRPr="00CA714D" w:rsidR="00642A7B" w:rsidP="00FD62AC" w:rsidRDefault="00642A7B" w14:paraId="64B016E6" w14:textId="77777777">
            <w:pPr>
              <w:pStyle w:val="TableParagraph"/>
              <w:spacing w:before="3"/>
            </w:pPr>
            <w:r w:rsidRPr="00CA714D">
              <w:rPr>
                <w:spacing w:val="-4"/>
              </w:rPr>
              <w:t>6.x.</w:t>
            </w:r>
          </w:p>
        </w:tc>
        <w:tc>
          <w:tcPr>
            <w:tcW w:w="8208" w:type="dxa"/>
          </w:tcPr>
          <w:p w:rsidRPr="00CA714D" w:rsidR="00642A7B" w:rsidP="00FD62AC" w:rsidRDefault="00642A7B" w14:paraId="526B6B1E" w14:textId="47927CD2">
            <w:pPr>
              <w:pStyle w:val="TableParagraph"/>
              <w:spacing w:before="3"/>
            </w:pPr>
            <w:r w:rsidRPr="00CA714D">
              <w:t>Adhere</w:t>
            </w:r>
            <w:r w:rsidRPr="00CA714D">
              <w:rPr>
                <w:spacing w:val="-6"/>
              </w:rPr>
              <w:t xml:space="preserve"> </w:t>
            </w:r>
            <w:r w:rsidRPr="00CA714D">
              <w:t>to</w:t>
            </w:r>
            <w:r w:rsidRPr="00CA714D">
              <w:rPr>
                <w:spacing w:val="-3"/>
              </w:rPr>
              <w:t xml:space="preserve"> </w:t>
            </w:r>
            <w:r w:rsidRPr="00CA714D" w:rsidR="00B14ED9">
              <w:t>Company</w:t>
            </w:r>
            <w:r w:rsidRPr="00CA714D">
              <w:rPr>
                <w:spacing w:val="-4"/>
              </w:rPr>
              <w:t xml:space="preserve"> </w:t>
            </w:r>
            <w:r w:rsidRPr="00CA714D">
              <w:t>data</w:t>
            </w:r>
            <w:r w:rsidRPr="00CA714D">
              <w:rPr>
                <w:spacing w:val="-2"/>
              </w:rPr>
              <w:t xml:space="preserve"> </w:t>
            </w:r>
            <w:r w:rsidRPr="00CA714D">
              <w:t>protection</w:t>
            </w:r>
            <w:r w:rsidRPr="00CA714D">
              <w:rPr>
                <w:spacing w:val="-3"/>
              </w:rPr>
              <w:t xml:space="preserve"> </w:t>
            </w:r>
            <w:r w:rsidRPr="00CA714D">
              <w:t>technique</w:t>
            </w:r>
            <w:r w:rsidRPr="00CA714D">
              <w:rPr>
                <w:spacing w:val="-5"/>
              </w:rPr>
              <w:t xml:space="preserve"> </w:t>
            </w:r>
            <w:r w:rsidRPr="00CA714D">
              <w:t>requirements</w:t>
            </w:r>
            <w:r w:rsidRPr="00CA714D">
              <w:rPr>
                <w:spacing w:val="-5"/>
              </w:rPr>
              <w:t xml:space="preserve"> </w:t>
            </w:r>
            <w:r w:rsidRPr="00CA714D">
              <w:t>using</w:t>
            </w:r>
            <w:r w:rsidRPr="00CA714D">
              <w:rPr>
                <w:spacing w:val="-5"/>
              </w:rPr>
              <w:t xml:space="preserve"> </w:t>
            </w:r>
            <w:r w:rsidRPr="00CA714D">
              <w:t>tools</w:t>
            </w:r>
            <w:r w:rsidRPr="00CA714D">
              <w:rPr>
                <w:spacing w:val="-2"/>
              </w:rPr>
              <w:t xml:space="preserve"> </w:t>
            </w:r>
            <w:r w:rsidRPr="00CA714D">
              <w:t>provided</w:t>
            </w:r>
            <w:r w:rsidRPr="00CA714D">
              <w:rPr>
                <w:spacing w:val="-4"/>
              </w:rPr>
              <w:t xml:space="preserve"> </w:t>
            </w:r>
            <w:r w:rsidRPr="00CA714D">
              <w:t>by</w:t>
            </w:r>
            <w:r w:rsidRPr="00CA714D">
              <w:rPr>
                <w:spacing w:val="-3"/>
              </w:rPr>
              <w:t xml:space="preserve"> </w:t>
            </w:r>
            <w:r w:rsidRPr="00CA714D" w:rsidR="00B14ED9">
              <w:rPr>
                <w:spacing w:val="-2"/>
              </w:rPr>
              <w:t>Company</w:t>
            </w:r>
          </w:p>
        </w:tc>
        <w:tc>
          <w:tcPr>
            <w:tcW w:w="1008" w:type="dxa"/>
          </w:tcPr>
          <w:p w:rsidRPr="00CA714D" w:rsidR="00642A7B" w:rsidP="00FD62AC" w:rsidRDefault="00642A7B" w14:paraId="7DF93782"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5CD37FB8" w14:textId="77777777">
            <w:pPr>
              <w:pStyle w:val="TableParagraph"/>
              <w:ind w:left="0"/>
            </w:pPr>
          </w:p>
        </w:tc>
      </w:tr>
      <w:tr w:rsidRPr="00CA714D" w:rsidR="00642A7B" w:rsidTr="00FD62AC" w14:paraId="224C4F0D" w14:textId="77777777">
        <w:trPr>
          <w:trHeight w:val="448"/>
        </w:trPr>
        <w:tc>
          <w:tcPr>
            <w:tcW w:w="576" w:type="dxa"/>
          </w:tcPr>
          <w:p w:rsidRPr="00CA714D" w:rsidR="00642A7B" w:rsidP="00FD62AC" w:rsidRDefault="00642A7B" w14:paraId="427BE98E" w14:textId="77777777">
            <w:pPr>
              <w:pStyle w:val="TableParagraph"/>
              <w:spacing w:before="3"/>
            </w:pPr>
            <w:r w:rsidRPr="00CA714D">
              <w:rPr>
                <w:spacing w:val="-4"/>
              </w:rPr>
              <w:t>6.y.</w:t>
            </w:r>
          </w:p>
        </w:tc>
        <w:tc>
          <w:tcPr>
            <w:tcW w:w="8208" w:type="dxa"/>
          </w:tcPr>
          <w:p w:rsidRPr="00CA714D" w:rsidR="00642A7B" w:rsidP="00FD62AC" w:rsidRDefault="00642A7B" w14:paraId="26BBBEC9" w14:textId="6B179BF3">
            <w:pPr>
              <w:pStyle w:val="TableParagraph"/>
              <w:spacing w:before="3" w:line="242" w:lineRule="auto"/>
              <w:ind w:right="124"/>
            </w:pPr>
            <w:r w:rsidRPr="00CA714D">
              <w:t>Provide</w:t>
            </w:r>
            <w:r w:rsidRPr="00CA714D">
              <w:rPr>
                <w:spacing w:val="-3"/>
              </w:rPr>
              <w:t xml:space="preserve"> </w:t>
            </w:r>
            <w:r w:rsidRPr="00CA714D">
              <w:t>follow-up</w:t>
            </w:r>
            <w:r w:rsidRPr="00CA714D">
              <w:rPr>
                <w:spacing w:val="-3"/>
              </w:rPr>
              <w:t xml:space="preserve"> </w:t>
            </w:r>
            <w:r w:rsidRPr="00CA714D">
              <w:t>for</w:t>
            </w:r>
            <w:r w:rsidRPr="00CA714D">
              <w:rPr>
                <w:spacing w:val="-2"/>
              </w:rPr>
              <w:t xml:space="preserve"> </w:t>
            </w:r>
            <w:r w:rsidRPr="00CA714D">
              <w:t>issues</w:t>
            </w:r>
            <w:r w:rsidRPr="00CA714D">
              <w:rPr>
                <w:spacing w:val="-2"/>
              </w:rPr>
              <w:t xml:space="preserve"> </w:t>
            </w:r>
            <w:r w:rsidRPr="00CA714D">
              <w:t>identified</w:t>
            </w:r>
            <w:r w:rsidRPr="00CA714D">
              <w:rPr>
                <w:spacing w:val="-4"/>
              </w:rPr>
              <w:t xml:space="preserve"> </w:t>
            </w:r>
            <w:r w:rsidRPr="00CA714D">
              <w:t>via</w:t>
            </w:r>
            <w:r w:rsidRPr="00CA714D">
              <w:rPr>
                <w:spacing w:val="-2"/>
              </w:rPr>
              <w:t xml:space="preserve"> </w:t>
            </w:r>
            <w:r w:rsidRPr="00CA714D">
              <w:t>monitoring</w:t>
            </w:r>
            <w:r w:rsidRPr="00CA714D">
              <w:rPr>
                <w:spacing w:val="-2"/>
              </w:rPr>
              <w:t xml:space="preserve"> </w:t>
            </w:r>
            <w:r w:rsidRPr="00CA714D">
              <w:t>of</w:t>
            </w:r>
            <w:r w:rsidRPr="00CA714D">
              <w:rPr>
                <w:spacing w:val="-4"/>
              </w:rPr>
              <w:t xml:space="preserve"> </w:t>
            </w:r>
            <w:r w:rsidRPr="00CA714D">
              <w:t>Contractor</w:t>
            </w:r>
            <w:r w:rsidRPr="00CA714D">
              <w:rPr>
                <w:spacing w:val="-2"/>
              </w:rPr>
              <w:t xml:space="preserve"> </w:t>
            </w:r>
            <w:r w:rsidRPr="00CA714D">
              <w:t>privileged</w:t>
            </w:r>
            <w:r w:rsidRPr="00CA714D">
              <w:rPr>
                <w:spacing w:val="-4"/>
              </w:rPr>
              <w:t xml:space="preserve"> </w:t>
            </w:r>
            <w:r w:rsidRPr="00CA714D">
              <w:t>User</w:t>
            </w:r>
            <w:r w:rsidRPr="00CA714D">
              <w:rPr>
                <w:spacing w:val="-2"/>
              </w:rPr>
              <w:t xml:space="preserve"> </w:t>
            </w:r>
            <w:r w:rsidRPr="00CA714D">
              <w:t>IDs</w:t>
            </w:r>
            <w:r w:rsidRPr="00CA714D">
              <w:rPr>
                <w:spacing w:val="-5"/>
              </w:rPr>
              <w:t xml:space="preserve"> </w:t>
            </w:r>
            <w:r w:rsidRPr="00CA714D">
              <w:t>when</w:t>
            </w:r>
            <w:r w:rsidRPr="00CA714D">
              <w:rPr>
                <w:spacing w:val="-2"/>
              </w:rPr>
              <w:t xml:space="preserve"> </w:t>
            </w:r>
            <w:r w:rsidRPr="00CA714D">
              <w:t>alerted</w:t>
            </w:r>
            <w:r w:rsidRPr="00CA714D">
              <w:rPr>
                <w:spacing w:val="-4"/>
              </w:rPr>
              <w:t xml:space="preserve"> </w:t>
            </w:r>
            <w:r w:rsidRPr="00CA714D">
              <w:t xml:space="preserve">by </w:t>
            </w:r>
            <w:r w:rsidRPr="00CA714D" w:rsidR="00B14ED9">
              <w:rPr>
                <w:spacing w:val="-2"/>
              </w:rPr>
              <w:t>Company</w:t>
            </w:r>
          </w:p>
        </w:tc>
        <w:tc>
          <w:tcPr>
            <w:tcW w:w="1008" w:type="dxa"/>
          </w:tcPr>
          <w:p w:rsidRPr="00CA714D" w:rsidR="00642A7B" w:rsidP="00FD62AC" w:rsidRDefault="00642A7B" w14:paraId="0B92E277"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1D06A09C" w14:textId="77777777">
            <w:pPr>
              <w:pStyle w:val="TableParagraph"/>
              <w:ind w:left="0"/>
            </w:pPr>
          </w:p>
        </w:tc>
      </w:tr>
      <w:tr w:rsidRPr="00CA714D" w:rsidR="00642A7B" w:rsidTr="00FD62AC" w14:paraId="336FF7BF" w14:textId="77777777">
        <w:trPr>
          <w:trHeight w:val="652"/>
        </w:trPr>
        <w:tc>
          <w:tcPr>
            <w:tcW w:w="576" w:type="dxa"/>
          </w:tcPr>
          <w:p w:rsidRPr="00CA714D" w:rsidR="00642A7B" w:rsidP="00FD62AC" w:rsidRDefault="00642A7B" w14:paraId="6481590C" w14:textId="77777777">
            <w:pPr>
              <w:pStyle w:val="TableParagraph"/>
              <w:spacing w:before="3"/>
            </w:pPr>
            <w:r w:rsidRPr="00CA714D">
              <w:rPr>
                <w:spacing w:val="-4"/>
              </w:rPr>
              <w:t>6.z.</w:t>
            </w:r>
          </w:p>
        </w:tc>
        <w:tc>
          <w:tcPr>
            <w:tcW w:w="8208" w:type="dxa"/>
          </w:tcPr>
          <w:p w:rsidRPr="00CA714D" w:rsidR="00642A7B" w:rsidP="00FD62AC" w:rsidRDefault="00642A7B" w14:paraId="51420B75" w14:textId="4AD939FC">
            <w:pPr>
              <w:pStyle w:val="TableParagraph"/>
              <w:spacing w:before="3" w:line="242" w:lineRule="auto"/>
              <w:ind w:right="157"/>
            </w:pPr>
            <w:r w:rsidRPr="00CA714D">
              <w:t>Dispose</w:t>
            </w:r>
            <w:r w:rsidRPr="00CA714D">
              <w:rPr>
                <w:spacing w:val="-3"/>
              </w:rPr>
              <w:t xml:space="preserve"> </w:t>
            </w:r>
            <w:r w:rsidRPr="00CA714D" w:rsidR="00B14ED9">
              <w:t>Company</w:t>
            </w:r>
            <w:r w:rsidRPr="00CA714D">
              <w:rPr>
                <w:spacing w:val="-4"/>
              </w:rPr>
              <w:t xml:space="preserve"> </w:t>
            </w:r>
            <w:r w:rsidRPr="00CA714D">
              <w:t>data</w:t>
            </w:r>
            <w:r w:rsidRPr="00CA714D">
              <w:rPr>
                <w:spacing w:val="-2"/>
              </w:rPr>
              <w:t xml:space="preserve"> </w:t>
            </w:r>
            <w:r w:rsidRPr="00CA714D">
              <w:t>in</w:t>
            </w:r>
            <w:r w:rsidRPr="00CA714D">
              <w:rPr>
                <w:spacing w:val="-5"/>
              </w:rPr>
              <w:t xml:space="preserve"> </w:t>
            </w:r>
            <w:r w:rsidRPr="00CA714D">
              <w:t>all</w:t>
            </w:r>
            <w:r w:rsidRPr="00CA714D">
              <w:rPr>
                <w:spacing w:val="-4"/>
              </w:rPr>
              <w:t xml:space="preserve"> </w:t>
            </w:r>
            <w:r w:rsidRPr="00CA714D">
              <w:t>forms</w:t>
            </w:r>
            <w:r w:rsidRPr="00CA714D">
              <w:rPr>
                <w:spacing w:val="-5"/>
              </w:rPr>
              <w:t xml:space="preserve"> </w:t>
            </w:r>
            <w:r w:rsidRPr="00CA714D">
              <w:t>within</w:t>
            </w:r>
            <w:r w:rsidRPr="00CA714D">
              <w:rPr>
                <w:spacing w:val="-2"/>
              </w:rPr>
              <w:t xml:space="preserve"> </w:t>
            </w:r>
            <w:r w:rsidRPr="00CA714D">
              <w:t>Contractor's</w:t>
            </w:r>
            <w:r w:rsidRPr="00CA714D">
              <w:rPr>
                <w:spacing w:val="-2"/>
              </w:rPr>
              <w:t xml:space="preserve"> </w:t>
            </w:r>
            <w:r w:rsidRPr="00CA714D">
              <w:t>control</w:t>
            </w:r>
            <w:r w:rsidRPr="00CA714D">
              <w:rPr>
                <w:spacing w:val="-3"/>
              </w:rPr>
              <w:t xml:space="preserve"> </w:t>
            </w:r>
            <w:r w:rsidRPr="00CA714D">
              <w:t>based</w:t>
            </w:r>
            <w:r w:rsidRPr="00CA714D">
              <w:rPr>
                <w:spacing w:val="-4"/>
              </w:rPr>
              <w:t xml:space="preserve"> </w:t>
            </w:r>
            <w:r w:rsidRPr="00CA714D">
              <w:t>on</w:t>
            </w:r>
            <w:r w:rsidRPr="00CA714D">
              <w:rPr>
                <w:spacing w:val="-2"/>
              </w:rPr>
              <w:t xml:space="preserve"> </w:t>
            </w:r>
            <w:r w:rsidRPr="00CA714D" w:rsidR="00B14ED9">
              <w:t>Company</w:t>
            </w:r>
            <w:r w:rsidRPr="00CA714D">
              <w:t>'s</w:t>
            </w:r>
            <w:r w:rsidRPr="00CA714D">
              <w:rPr>
                <w:spacing w:val="-3"/>
              </w:rPr>
              <w:t xml:space="preserve"> </w:t>
            </w:r>
            <w:r w:rsidRPr="00CA714D">
              <w:t>classification</w:t>
            </w:r>
            <w:r w:rsidRPr="00CA714D">
              <w:rPr>
                <w:spacing w:val="-4"/>
              </w:rPr>
              <w:t xml:space="preserve"> </w:t>
            </w:r>
            <w:r w:rsidRPr="00CA714D">
              <w:t>and</w:t>
            </w:r>
            <w:r w:rsidRPr="00CA714D">
              <w:rPr>
                <w:spacing w:val="-6"/>
              </w:rPr>
              <w:t xml:space="preserve"> </w:t>
            </w:r>
            <w:r w:rsidRPr="00CA714D">
              <w:t xml:space="preserve">direction. If </w:t>
            </w:r>
            <w:r w:rsidRPr="00CA714D" w:rsidR="00B14ED9">
              <w:t>Company</w:t>
            </w:r>
            <w:r w:rsidRPr="00CA714D">
              <w:t xml:space="preserve"> has not provided any data disposal direction, then data will be disposed of in a manner consistent with Contractor internal practices for Contractor confidential information</w:t>
            </w:r>
          </w:p>
        </w:tc>
        <w:tc>
          <w:tcPr>
            <w:tcW w:w="1008" w:type="dxa"/>
          </w:tcPr>
          <w:p w:rsidRPr="00CA714D" w:rsidR="00642A7B" w:rsidP="00FD62AC" w:rsidRDefault="00642A7B" w14:paraId="6DBE6922"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3CD43131" w14:textId="77777777">
            <w:pPr>
              <w:pStyle w:val="TableParagraph"/>
              <w:ind w:left="0"/>
            </w:pPr>
          </w:p>
        </w:tc>
      </w:tr>
    </w:tbl>
    <w:p w:rsidRPr="00CA714D" w:rsidR="00642A7B" w:rsidP="00642A7B" w:rsidRDefault="00642A7B" w14:paraId="76D081B2" w14:textId="77777777">
      <w:pPr>
        <w:pStyle w:val="BodyText"/>
        <w:spacing w:before="0"/>
        <w:rPr>
          <w:sz w:val="22"/>
          <w:szCs w:val="22"/>
        </w:rPr>
      </w:pPr>
    </w:p>
    <w:p w:rsidRPr="00CA714D" w:rsidR="00642A7B" w:rsidP="00642A7B" w:rsidRDefault="00642A7B" w14:paraId="380C8226" w14:textId="77777777">
      <w:pPr>
        <w:pStyle w:val="BodyText"/>
        <w:spacing w:before="52" w:after="1"/>
        <w:rPr>
          <w:sz w:val="22"/>
          <w:szCs w:val="22"/>
        </w:rPr>
      </w:pPr>
    </w:p>
    <w:tbl>
      <w:tblPr>
        <w:tblW w:w="0" w:type="auto"/>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576"/>
        <w:gridCol w:w="8208"/>
        <w:gridCol w:w="1008"/>
        <w:gridCol w:w="1008"/>
      </w:tblGrid>
      <w:tr w:rsidRPr="00CA714D" w:rsidR="00642A7B" w:rsidTr="00FD62AC" w14:paraId="6DC31770" w14:textId="77777777">
        <w:trPr>
          <w:trHeight w:val="287"/>
        </w:trPr>
        <w:tc>
          <w:tcPr>
            <w:tcW w:w="10800" w:type="dxa"/>
            <w:gridSpan w:val="4"/>
            <w:shd w:val="clear" w:color="auto" w:fill="B8CCE4"/>
          </w:tcPr>
          <w:p w:rsidRPr="00CA714D" w:rsidR="00642A7B" w:rsidP="00FD62AC" w:rsidRDefault="00642A7B" w14:paraId="52E9C8A4" w14:textId="77777777">
            <w:pPr>
              <w:pStyle w:val="TableParagraph"/>
              <w:spacing w:before="24"/>
              <w:rPr>
                <w:b/>
              </w:rPr>
            </w:pPr>
            <w:r w:rsidRPr="00CA714D">
              <w:rPr>
                <w:b/>
              </w:rPr>
              <w:t>7.</w:t>
            </w:r>
            <w:r w:rsidRPr="00CA714D">
              <w:rPr>
                <w:b/>
                <w:spacing w:val="-5"/>
              </w:rPr>
              <w:t xml:space="preserve"> </w:t>
            </w:r>
            <w:r w:rsidRPr="00CA714D">
              <w:rPr>
                <w:b/>
              </w:rPr>
              <w:t>Information</w:t>
            </w:r>
            <w:r w:rsidRPr="00CA714D">
              <w:rPr>
                <w:b/>
                <w:spacing w:val="-5"/>
              </w:rPr>
              <w:t xml:space="preserve"> </w:t>
            </w:r>
            <w:r w:rsidRPr="00CA714D">
              <w:rPr>
                <w:b/>
              </w:rPr>
              <w:t>Security</w:t>
            </w:r>
            <w:r w:rsidRPr="00CA714D">
              <w:rPr>
                <w:b/>
                <w:spacing w:val="-5"/>
              </w:rPr>
              <w:t xml:space="preserve"> </w:t>
            </w:r>
            <w:r w:rsidRPr="00CA714D">
              <w:rPr>
                <w:b/>
              </w:rPr>
              <w:t>Incident</w:t>
            </w:r>
            <w:r w:rsidRPr="00CA714D">
              <w:rPr>
                <w:b/>
                <w:spacing w:val="-5"/>
              </w:rPr>
              <w:t xml:space="preserve"> </w:t>
            </w:r>
            <w:r w:rsidRPr="00CA714D">
              <w:rPr>
                <w:b/>
                <w:spacing w:val="-2"/>
              </w:rPr>
              <w:t>Management</w:t>
            </w:r>
          </w:p>
        </w:tc>
      </w:tr>
      <w:tr w:rsidRPr="00CA714D" w:rsidR="00642A7B" w:rsidTr="00FD62AC" w14:paraId="4EFB7B70" w14:textId="77777777">
        <w:trPr>
          <w:trHeight w:val="316"/>
        </w:trPr>
        <w:tc>
          <w:tcPr>
            <w:tcW w:w="576" w:type="dxa"/>
          </w:tcPr>
          <w:p w:rsidRPr="00CA714D" w:rsidR="00642A7B" w:rsidP="00FD62AC" w:rsidRDefault="00642A7B" w14:paraId="7067180C" w14:textId="77777777">
            <w:pPr>
              <w:pStyle w:val="TableParagraph"/>
              <w:spacing w:line="145" w:lineRule="exact"/>
              <w:rPr>
                <w:b/>
              </w:rPr>
            </w:pPr>
            <w:r w:rsidRPr="00CA714D">
              <w:rPr>
                <w:b/>
                <w:spacing w:val="-2"/>
              </w:rPr>
              <w:t>Control</w:t>
            </w:r>
          </w:p>
          <w:p w:rsidRPr="00CA714D" w:rsidR="00642A7B" w:rsidP="00FD62AC" w:rsidRDefault="00642A7B" w14:paraId="3E128802" w14:textId="77777777">
            <w:pPr>
              <w:pStyle w:val="TableParagraph"/>
              <w:spacing w:line="151" w:lineRule="exact"/>
              <w:ind w:left="146"/>
              <w:rPr>
                <w:b/>
              </w:rPr>
            </w:pPr>
            <w:r w:rsidRPr="00CA714D">
              <w:rPr>
                <w:b/>
                <w:spacing w:val="-4"/>
              </w:rPr>
              <w:t>Area</w:t>
            </w:r>
          </w:p>
        </w:tc>
        <w:tc>
          <w:tcPr>
            <w:tcW w:w="8208" w:type="dxa"/>
          </w:tcPr>
          <w:p w:rsidRPr="00CA714D" w:rsidR="00642A7B" w:rsidP="00FD62AC" w:rsidRDefault="00642A7B" w14:paraId="67F8941C" w14:textId="77777777">
            <w:pPr>
              <w:pStyle w:val="TableParagraph"/>
              <w:spacing w:before="41"/>
              <w:ind w:left="8" w:right="3"/>
              <w:jc w:val="center"/>
              <w:rPr>
                <w:b/>
              </w:rPr>
            </w:pPr>
            <w:r w:rsidRPr="00CA714D">
              <w:rPr>
                <w:b/>
                <w:spacing w:val="-2"/>
              </w:rPr>
              <w:t>Description</w:t>
            </w:r>
          </w:p>
        </w:tc>
        <w:tc>
          <w:tcPr>
            <w:tcW w:w="1008" w:type="dxa"/>
          </w:tcPr>
          <w:p w:rsidRPr="00CA714D" w:rsidR="00642A7B" w:rsidP="00FD62AC" w:rsidRDefault="00642A7B" w14:paraId="4656D8C7" w14:textId="77777777">
            <w:pPr>
              <w:pStyle w:val="TableParagraph"/>
              <w:spacing w:before="52"/>
              <w:ind w:left="12" w:right="2"/>
              <w:jc w:val="center"/>
              <w:rPr>
                <w:b/>
              </w:rPr>
            </w:pPr>
            <w:r w:rsidRPr="00CA714D">
              <w:rPr>
                <w:b/>
                <w:spacing w:val="-2"/>
              </w:rPr>
              <w:t>Contractor</w:t>
            </w:r>
          </w:p>
        </w:tc>
        <w:tc>
          <w:tcPr>
            <w:tcW w:w="1008" w:type="dxa"/>
          </w:tcPr>
          <w:p w:rsidRPr="00CA714D" w:rsidR="00642A7B" w:rsidP="00FD62AC" w:rsidRDefault="00B14ED9" w14:paraId="0CC725A2" w14:textId="281F4C48">
            <w:pPr>
              <w:pStyle w:val="TableParagraph"/>
              <w:spacing w:before="52"/>
              <w:ind w:left="12"/>
              <w:jc w:val="center"/>
              <w:rPr>
                <w:b/>
              </w:rPr>
            </w:pPr>
            <w:r w:rsidRPr="00CA714D">
              <w:rPr>
                <w:b/>
                <w:spacing w:val="-2"/>
              </w:rPr>
              <w:t>Company</w:t>
            </w:r>
          </w:p>
        </w:tc>
      </w:tr>
      <w:tr w:rsidRPr="00CA714D" w:rsidR="00642A7B" w:rsidTr="00FD62AC" w14:paraId="011205A6" w14:textId="77777777">
        <w:trPr>
          <w:trHeight w:val="1466"/>
        </w:trPr>
        <w:tc>
          <w:tcPr>
            <w:tcW w:w="576" w:type="dxa"/>
          </w:tcPr>
          <w:p w:rsidRPr="00CA714D" w:rsidR="00642A7B" w:rsidP="00FD62AC" w:rsidRDefault="00642A7B" w14:paraId="20BB4B62" w14:textId="77777777">
            <w:pPr>
              <w:pStyle w:val="TableParagraph"/>
              <w:spacing w:before="5"/>
            </w:pPr>
            <w:r w:rsidRPr="00CA714D">
              <w:rPr>
                <w:spacing w:val="-5"/>
              </w:rPr>
              <w:t>7.a</w:t>
            </w:r>
          </w:p>
        </w:tc>
        <w:tc>
          <w:tcPr>
            <w:tcW w:w="8208" w:type="dxa"/>
          </w:tcPr>
          <w:p w:rsidRPr="00CA714D" w:rsidR="00642A7B" w:rsidP="00FD62AC" w:rsidRDefault="00642A7B" w14:paraId="4C47C452" w14:textId="77777777">
            <w:pPr>
              <w:pStyle w:val="TableParagraph"/>
              <w:numPr>
                <w:ilvl w:val="0"/>
                <w:numId w:val="4"/>
              </w:numPr>
              <w:tabs>
                <w:tab w:val="left" w:pos="277"/>
              </w:tabs>
              <w:spacing w:before="24"/>
              <w:ind w:left="277" w:hanging="215"/>
            </w:pPr>
            <w:r w:rsidRPr="00CA714D">
              <w:t>Provide</w:t>
            </w:r>
            <w:r w:rsidRPr="00CA714D">
              <w:rPr>
                <w:spacing w:val="-3"/>
              </w:rPr>
              <w:t xml:space="preserve"> </w:t>
            </w:r>
            <w:r w:rsidRPr="00CA714D">
              <w:t>a</w:t>
            </w:r>
            <w:r w:rsidRPr="00CA714D">
              <w:rPr>
                <w:spacing w:val="-2"/>
              </w:rPr>
              <w:t xml:space="preserve"> </w:t>
            </w:r>
            <w:r w:rsidRPr="00CA714D">
              <w:t>24/7</w:t>
            </w:r>
            <w:r w:rsidRPr="00CA714D">
              <w:rPr>
                <w:spacing w:val="-2"/>
              </w:rPr>
              <w:t xml:space="preserve"> </w:t>
            </w:r>
            <w:r w:rsidRPr="00CA714D">
              <w:t>contact</w:t>
            </w:r>
            <w:r w:rsidRPr="00CA714D">
              <w:rPr>
                <w:spacing w:val="-3"/>
              </w:rPr>
              <w:t xml:space="preserve"> </w:t>
            </w:r>
            <w:r w:rsidRPr="00CA714D">
              <w:t>plan</w:t>
            </w:r>
            <w:r w:rsidRPr="00CA714D">
              <w:rPr>
                <w:spacing w:val="-5"/>
              </w:rPr>
              <w:t xml:space="preserve"> </w:t>
            </w:r>
            <w:r w:rsidRPr="00CA714D">
              <w:t>for</w:t>
            </w:r>
            <w:r w:rsidRPr="00CA714D">
              <w:rPr>
                <w:spacing w:val="-4"/>
              </w:rPr>
              <w:t xml:space="preserve"> </w:t>
            </w:r>
            <w:r w:rsidRPr="00CA714D">
              <w:t>reporting</w:t>
            </w:r>
            <w:r w:rsidRPr="00CA714D">
              <w:rPr>
                <w:spacing w:val="-2"/>
              </w:rPr>
              <w:t xml:space="preserve"> </w:t>
            </w:r>
            <w:r w:rsidRPr="00CA714D">
              <w:t>security</w:t>
            </w:r>
            <w:r w:rsidRPr="00CA714D">
              <w:rPr>
                <w:spacing w:val="-2"/>
              </w:rPr>
              <w:t xml:space="preserve"> incidents</w:t>
            </w:r>
          </w:p>
          <w:p w:rsidRPr="00CA714D" w:rsidR="00642A7B" w:rsidP="00FD62AC" w:rsidRDefault="00642A7B" w14:paraId="78434FD5" w14:textId="77777777">
            <w:pPr>
              <w:pStyle w:val="TableParagraph"/>
              <w:numPr>
                <w:ilvl w:val="0"/>
                <w:numId w:val="4"/>
              </w:numPr>
              <w:tabs>
                <w:tab w:val="left" w:pos="277"/>
              </w:tabs>
              <w:spacing w:before="38"/>
              <w:ind w:left="277" w:hanging="215"/>
            </w:pPr>
            <w:r w:rsidRPr="00CA714D">
              <w:t>Inform</w:t>
            </w:r>
            <w:r w:rsidRPr="00CA714D">
              <w:rPr>
                <w:spacing w:val="-6"/>
              </w:rPr>
              <w:t xml:space="preserve"> </w:t>
            </w:r>
            <w:r w:rsidRPr="00CA714D">
              <w:t>Contractor</w:t>
            </w:r>
            <w:r w:rsidRPr="00CA714D">
              <w:rPr>
                <w:spacing w:val="-5"/>
              </w:rPr>
              <w:t xml:space="preserve"> </w:t>
            </w:r>
            <w:r w:rsidRPr="00CA714D">
              <w:t>of</w:t>
            </w:r>
            <w:r w:rsidRPr="00CA714D">
              <w:rPr>
                <w:spacing w:val="-5"/>
              </w:rPr>
              <w:t xml:space="preserve"> </w:t>
            </w:r>
            <w:r w:rsidRPr="00CA714D">
              <w:t>any</w:t>
            </w:r>
            <w:r w:rsidRPr="00CA714D">
              <w:rPr>
                <w:spacing w:val="-6"/>
              </w:rPr>
              <w:t xml:space="preserve"> </w:t>
            </w:r>
            <w:r w:rsidRPr="00CA714D">
              <w:t>application</w:t>
            </w:r>
            <w:r w:rsidRPr="00CA714D">
              <w:rPr>
                <w:spacing w:val="-3"/>
              </w:rPr>
              <w:t xml:space="preserve"> </w:t>
            </w:r>
            <w:r w:rsidRPr="00CA714D">
              <w:t>and</w:t>
            </w:r>
            <w:r w:rsidRPr="00CA714D">
              <w:rPr>
                <w:spacing w:val="-4"/>
              </w:rPr>
              <w:t xml:space="preserve"> </w:t>
            </w:r>
            <w:r w:rsidRPr="00CA714D">
              <w:t>information</w:t>
            </w:r>
            <w:r w:rsidRPr="00CA714D">
              <w:rPr>
                <w:spacing w:val="-4"/>
              </w:rPr>
              <w:t xml:space="preserve"> </w:t>
            </w:r>
            <w:r w:rsidRPr="00CA714D">
              <w:t>security</w:t>
            </w:r>
            <w:r w:rsidRPr="00CA714D">
              <w:rPr>
                <w:spacing w:val="-4"/>
              </w:rPr>
              <w:t xml:space="preserve"> </w:t>
            </w:r>
            <w:r w:rsidRPr="00CA714D">
              <w:t>incidents</w:t>
            </w:r>
            <w:r w:rsidRPr="00CA714D">
              <w:rPr>
                <w:spacing w:val="-3"/>
              </w:rPr>
              <w:t xml:space="preserve"> </w:t>
            </w:r>
            <w:r w:rsidRPr="00CA714D">
              <w:t>involving</w:t>
            </w:r>
            <w:r w:rsidRPr="00CA714D">
              <w:rPr>
                <w:spacing w:val="-4"/>
              </w:rPr>
              <w:t xml:space="preserve"> </w:t>
            </w:r>
            <w:r w:rsidRPr="00CA714D">
              <w:t>Contractor</w:t>
            </w:r>
            <w:r w:rsidRPr="00CA714D">
              <w:rPr>
                <w:spacing w:val="-2"/>
              </w:rPr>
              <w:t xml:space="preserve"> personnel</w:t>
            </w:r>
          </w:p>
          <w:p w:rsidRPr="00CA714D" w:rsidR="00642A7B" w:rsidP="00FD62AC" w:rsidRDefault="00642A7B" w14:paraId="495A9A9C" w14:textId="3F96A5C4">
            <w:pPr>
              <w:pStyle w:val="TableParagraph"/>
              <w:numPr>
                <w:ilvl w:val="0"/>
                <w:numId w:val="4"/>
              </w:numPr>
              <w:tabs>
                <w:tab w:val="left" w:pos="276"/>
              </w:tabs>
              <w:spacing w:before="41"/>
              <w:ind w:hanging="215"/>
            </w:pPr>
            <w:r w:rsidRPr="00CA714D">
              <w:t>Provide</w:t>
            </w:r>
            <w:r w:rsidRPr="00CA714D">
              <w:rPr>
                <w:spacing w:val="-3"/>
              </w:rPr>
              <w:t xml:space="preserve"> </w:t>
            </w:r>
            <w:r w:rsidRPr="00CA714D">
              <w:t>a</w:t>
            </w:r>
            <w:r w:rsidRPr="00CA714D">
              <w:rPr>
                <w:spacing w:val="-2"/>
              </w:rPr>
              <w:t xml:space="preserve"> </w:t>
            </w:r>
            <w:r w:rsidRPr="00CA714D" w:rsidR="00B14ED9">
              <w:t>Company</w:t>
            </w:r>
            <w:r w:rsidRPr="00CA714D">
              <w:rPr>
                <w:spacing w:val="-3"/>
              </w:rPr>
              <w:t xml:space="preserve"> </w:t>
            </w:r>
            <w:r w:rsidRPr="00CA714D">
              <w:t>security</w:t>
            </w:r>
            <w:r w:rsidRPr="00CA714D">
              <w:rPr>
                <w:spacing w:val="-3"/>
              </w:rPr>
              <w:t xml:space="preserve"> </w:t>
            </w:r>
            <w:r w:rsidRPr="00CA714D">
              <w:t>incident</w:t>
            </w:r>
            <w:r w:rsidRPr="00CA714D">
              <w:rPr>
                <w:spacing w:val="-2"/>
              </w:rPr>
              <w:t xml:space="preserve"> coordinator</w:t>
            </w:r>
          </w:p>
          <w:p w:rsidRPr="00CA714D" w:rsidR="00642A7B" w:rsidP="00FD62AC" w:rsidRDefault="00642A7B" w14:paraId="33EA32CE" w14:textId="7B5317ED">
            <w:pPr>
              <w:pStyle w:val="TableParagraph"/>
              <w:numPr>
                <w:ilvl w:val="0"/>
                <w:numId w:val="4"/>
              </w:numPr>
              <w:tabs>
                <w:tab w:val="left" w:pos="276"/>
              </w:tabs>
              <w:spacing w:before="43" w:line="237" w:lineRule="auto"/>
              <w:ind w:right="100"/>
            </w:pPr>
            <w:r w:rsidRPr="00CA714D">
              <w:t>Make</w:t>
            </w:r>
            <w:r w:rsidRPr="00CA714D">
              <w:rPr>
                <w:spacing w:val="-3"/>
              </w:rPr>
              <w:t xml:space="preserve"> </w:t>
            </w:r>
            <w:r w:rsidRPr="00CA714D">
              <w:t>decisions</w:t>
            </w:r>
            <w:r w:rsidRPr="00CA714D">
              <w:rPr>
                <w:spacing w:val="-2"/>
              </w:rPr>
              <w:t xml:space="preserve"> </w:t>
            </w:r>
            <w:r w:rsidRPr="00CA714D">
              <w:t>on</w:t>
            </w:r>
            <w:r w:rsidRPr="00CA714D">
              <w:rPr>
                <w:spacing w:val="-2"/>
              </w:rPr>
              <w:t xml:space="preserve"> </w:t>
            </w:r>
            <w:r w:rsidRPr="00CA714D">
              <w:t>actions</w:t>
            </w:r>
            <w:r w:rsidRPr="00CA714D">
              <w:rPr>
                <w:spacing w:val="-2"/>
              </w:rPr>
              <w:t xml:space="preserve"> </w:t>
            </w:r>
            <w:r w:rsidRPr="00CA714D">
              <w:t>to</w:t>
            </w:r>
            <w:r w:rsidRPr="00CA714D">
              <w:rPr>
                <w:spacing w:val="-5"/>
              </w:rPr>
              <w:t xml:space="preserve"> </w:t>
            </w:r>
            <w:r w:rsidRPr="00CA714D">
              <w:t>resolve</w:t>
            </w:r>
            <w:r w:rsidRPr="00CA714D">
              <w:rPr>
                <w:spacing w:val="-3"/>
              </w:rPr>
              <w:t xml:space="preserve"> </w:t>
            </w:r>
            <w:r w:rsidRPr="00CA714D">
              <w:t>security</w:t>
            </w:r>
            <w:r w:rsidRPr="00CA714D">
              <w:rPr>
                <w:spacing w:val="-3"/>
              </w:rPr>
              <w:t xml:space="preserve"> </w:t>
            </w:r>
            <w:r w:rsidRPr="00CA714D">
              <w:t>incidents</w:t>
            </w:r>
            <w:r w:rsidRPr="00CA714D">
              <w:rPr>
                <w:spacing w:val="-3"/>
              </w:rPr>
              <w:t xml:space="preserve"> </w:t>
            </w:r>
            <w:r w:rsidRPr="00CA714D">
              <w:t>involving</w:t>
            </w:r>
            <w:r w:rsidRPr="00CA714D">
              <w:rPr>
                <w:spacing w:val="-3"/>
              </w:rPr>
              <w:t xml:space="preserve"> </w:t>
            </w:r>
            <w:r w:rsidRPr="00CA714D" w:rsidR="00B14ED9">
              <w:t>Company</w:t>
            </w:r>
            <w:r w:rsidRPr="00CA714D">
              <w:rPr>
                <w:spacing w:val="-4"/>
              </w:rPr>
              <w:t xml:space="preserve"> </w:t>
            </w:r>
            <w:r w:rsidRPr="00CA714D">
              <w:t>network,</w:t>
            </w:r>
            <w:r w:rsidRPr="00CA714D">
              <w:rPr>
                <w:spacing w:val="-2"/>
              </w:rPr>
              <w:t xml:space="preserve"> </w:t>
            </w:r>
            <w:r w:rsidRPr="00CA714D">
              <w:t>systems,</w:t>
            </w:r>
            <w:r w:rsidRPr="00CA714D">
              <w:rPr>
                <w:spacing w:val="-5"/>
              </w:rPr>
              <w:t xml:space="preserve"> </w:t>
            </w:r>
            <w:r w:rsidRPr="00CA714D">
              <w:t>personnel</w:t>
            </w:r>
            <w:r w:rsidRPr="00CA714D">
              <w:rPr>
                <w:spacing w:val="-3"/>
              </w:rPr>
              <w:t xml:space="preserve"> </w:t>
            </w:r>
            <w:r w:rsidRPr="00CA714D">
              <w:t>or data, including, if appropriate, collection of evidence</w:t>
            </w:r>
          </w:p>
          <w:p w:rsidRPr="00CA714D" w:rsidR="00642A7B" w:rsidP="00FD62AC" w:rsidRDefault="00642A7B" w14:paraId="3AABE466" w14:textId="77777777">
            <w:pPr>
              <w:pStyle w:val="TableParagraph"/>
              <w:numPr>
                <w:ilvl w:val="0"/>
                <w:numId w:val="4"/>
              </w:numPr>
              <w:tabs>
                <w:tab w:val="left" w:pos="275"/>
              </w:tabs>
              <w:spacing w:before="40"/>
              <w:ind w:left="275" w:hanging="215"/>
            </w:pPr>
            <w:r w:rsidRPr="00CA714D">
              <w:t>Interface,</w:t>
            </w:r>
            <w:r w:rsidRPr="00CA714D">
              <w:rPr>
                <w:spacing w:val="-5"/>
              </w:rPr>
              <w:t xml:space="preserve"> </w:t>
            </w:r>
            <w:r w:rsidRPr="00CA714D">
              <w:t>as</w:t>
            </w:r>
            <w:r w:rsidRPr="00CA714D">
              <w:rPr>
                <w:spacing w:val="-3"/>
              </w:rPr>
              <w:t xml:space="preserve"> </w:t>
            </w:r>
            <w:r w:rsidRPr="00CA714D">
              <w:t>needed,</w:t>
            </w:r>
            <w:r w:rsidRPr="00CA714D">
              <w:rPr>
                <w:spacing w:val="-3"/>
              </w:rPr>
              <w:t xml:space="preserve"> </w:t>
            </w:r>
            <w:r w:rsidRPr="00CA714D">
              <w:t>with</w:t>
            </w:r>
            <w:r w:rsidRPr="00CA714D">
              <w:rPr>
                <w:spacing w:val="-3"/>
              </w:rPr>
              <w:t xml:space="preserve"> </w:t>
            </w:r>
            <w:r w:rsidRPr="00CA714D">
              <w:t>external</w:t>
            </w:r>
            <w:r w:rsidRPr="00CA714D">
              <w:rPr>
                <w:spacing w:val="-3"/>
              </w:rPr>
              <w:t xml:space="preserve"> </w:t>
            </w:r>
            <w:r w:rsidRPr="00CA714D">
              <w:t>entities</w:t>
            </w:r>
            <w:r w:rsidRPr="00CA714D">
              <w:rPr>
                <w:spacing w:val="-3"/>
              </w:rPr>
              <w:t xml:space="preserve"> </w:t>
            </w:r>
            <w:r w:rsidRPr="00CA714D">
              <w:t>such</w:t>
            </w:r>
            <w:r w:rsidRPr="00CA714D">
              <w:rPr>
                <w:spacing w:val="-5"/>
              </w:rPr>
              <w:t xml:space="preserve"> </w:t>
            </w:r>
            <w:r w:rsidRPr="00CA714D">
              <w:t>as</w:t>
            </w:r>
            <w:r w:rsidRPr="00CA714D">
              <w:rPr>
                <w:spacing w:val="-2"/>
              </w:rPr>
              <w:t xml:space="preserve"> </w:t>
            </w:r>
            <w:r w:rsidRPr="00CA714D">
              <w:t>law</w:t>
            </w:r>
            <w:r w:rsidRPr="00CA714D">
              <w:rPr>
                <w:spacing w:val="-6"/>
              </w:rPr>
              <w:t xml:space="preserve"> </w:t>
            </w:r>
            <w:r w:rsidRPr="00CA714D">
              <w:t>enforcement,</w:t>
            </w:r>
            <w:r w:rsidRPr="00CA714D">
              <w:rPr>
                <w:spacing w:val="-3"/>
              </w:rPr>
              <w:t xml:space="preserve"> </w:t>
            </w:r>
            <w:r w:rsidRPr="00CA714D">
              <w:t>legal</w:t>
            </w:r>
            <w:r w:rsidRPr="00CA714D">
              <w:rPr>
                <w:spacing w:val="-4"/>
              </w:rPr>
              <w:t xml:space="preserve"> </w:t>
            </w:r>
            <w:r w:rsidRPr="00CA714D">
              <w:t>or</w:t>
            </w:r>
            <w:r w:rsidRPr="00CA714D">
              <w:rPr>
                <w:spacing w:val="-6"/>
              </w:rPr>
              <w:t xml:space="preserve"> </w:t>
            </w:r>
            <w:r w:rsidRPr="00CA714D">
              <w:t>regulatory</w:t>
            </w:r>
            <w:r w:rsidRPr="00CA714D">
              <w:rPr>
                <w:spacing w:val="-3"/>
              </w:rPr>
              <w:t xml:space="preserve"> </w:t>
            </w:r>
            <w:r w:rsidRPr="00CA714D">
              <w:rPr>
                <w:spacing w:val="-2"/>
              </w:rPr>
              <w:t>agencies</w:t>
            </w:r>
          </w:p>
        </w:tc>
        <w:tc>
          <w:tcPr>
            <w:tcW w:w="1008" w:type="dxa"/>
          </w:tcPr>
          <w:p w:rsidRPr="00CA714D" w:rsidR="00642A7B" w:rsidP="00FD62AC" w:rsidRDefault="00642A7B" w14:paraId="6F65F58B" w14:textId="77777777">
            <w:pPr>
              <w:pStyle w:val="TableParagraph"/>
              <w:ind w:left="0"/>
            </w:pPr>
          </w:p>
        </w:tc>
        <w:tc>
          <w:tcPr>
            <w:tcW w:w="1008" w:type="dxa"/>
          </w:tcPr>
          <w:p w:rsidRPr="00CA714D" w:rsidR="00642A7B" w:rsidP="00FD62AC" w:rsidRDefault="00642A7B" w14:paraId="3589C331" w14:textId="77777777">
            <w:pPr>
              <w:pStyle w:val="TableParagraph"/>
              <w:spacing w:line="218" w:lineRule="exact"/>
              <w:ind w:left="12" w:right="10"/>
              <w:jc w:val="center"/>
            </w:pPr>
            <w:r w:rsidRPr="00CA714D">
              <w:rPr>
                <w:rFonts w:ascii="Segoe UI Symbol" w:hAnsi="Segoe UI Symbol" w:cs="Segoe UI Symbol"/>
                <w:spacing w:val="-10"/>
              </w:rPr>
              <w:t>✓</w:t>
            </w:r>
          </w:p>
        </w:tc>
      </w:tr>
      <w:tr w:rsidRPr="00CA714D" w:rsidR="00642A7B" w:rsidTr="00FD62AC" w14:paraId="6C1AFEDB" w14:textId="77777777">
        <w:trPr>
          <w:trHeight w:val="448"/>
        </w:trPr>
        <w:tc>
          <w:tcPr>
            <w:tcW w:w="576" w:type="dxa"/>
          </w:tcPr>
          <w:p w:rsidRPr="00CA714D" w:rsidR="00642A7B" w:rsidP="00FD62AC" w:rsidRDefault="00642A7B" w14:paraId="2B6F526D" w14:textId="77777777">
            <w:pPr>
              <w:pStyle w:val="TableParagraph"/>
              <w:spacing w:before="3"/>
            </w:pPr>
            <w:r w:rsidRPr="00CA714D">
              <w:rPr>
                <w:spacing w:val="-4"/>
              </w:rPr>
              <w:t>7.b.</w:t>
            </w:r>
          </w:p>
        </w:tc>
        <w:tc>
          <w:tcPr>
            <w:tcW w:w="8208" w:type="dxa"/>
          </w:tcPr>
          <w:p w:rsidRPr="00CA714D" w:rsidR="00642A7B" w:rsidP="00FD62AC" w:rsidRDefault="00642A7B" w14:paraId="68B9DE03" w14:textId="2B6436F9">
            <w:pPr>
              <w:pStyle w:val="TableParagraph"/>
              <w:spacing w:before="3"/>
            </w:pPr>
            <w:r w:rsidRPr="00CA714D">
              <w:t>Assist</w:t>
            </w:r>
            <w:r w:rsidRPr="00CA714D">
              <w:rPr>
                <w:spacing w:val="-3"/>
              </w:rPr>
              <w:t xml:space="preserve"> </w:t>
            </w:r>
            <w:r w:rsidRPr="00CA714D" w:rsidR="00B14ED9">
              <w:t>Company</w:t>
            </w:r>
            <w:r w:rsidRPr="00CA714D">
              <w:rPr>
                <w:spacing w:val="-4"/>
              </w:rPr>
              <w:t xml:space="preserve"> </w:t>
            </w:r>
            <w:r w:rsidRPr="00CA714D">
              <w:t>in</w:t>
            </w:r>
            <w:r w:rsidRPr="00CA714D">
              <w:rPr>
                <w:spacing w:val="-2"/>
              </w:rPr>
              <w:t xml:space="preserve"> </w:t>
            </w:r>
            <w:r w:rsidRPr="00CA714D">
              <w:t>initial</w:t>
            </w:r>
            <w:r w:rsidRPr="00CA714D">
              <w:rPr>
                <w:spacing w:val="-4"/>
              </w:rPr>
              <w:t xml:space="preserve"> </w:t>
            </w:r>
            <w:r w:rsidRPr="00CA714D">
              <w:t>security</w:t>
            </w:r>
            <w:r w:rsidRPr="00CA714D">
              <w:rPr>
                <w:spacing w:val="-3"/>
              </w:rPr>
              <w:t xml:space="preserve"> </w:t>
            </w:r>
            <w:r w:rsidRPr="00CA714D">
              <w:t>incident</w:t>
            </w:r>
            <w:r w:rsidRPr="00CA714D">
              <w:rPr>
                <w:spacing w:val="-3"/>
              </w:rPr>
              <w:t xml:space="preserve"> </w:t>
            </w:r>
            <w:r w:rsidRPr="00CA714D">
              <w:t>evaluation</w:t>
            </w:r>
            <w:r w:rsidRPr="00CA714D">
              <w:rPr>
                <w:spacing w:val="-2"/>
              </w:rPr>
              <w:t xml:space="preserve"> </w:t>
            </w:r>
            <w:r w:rsidRPr="00CA714D">
              <w:t>for</w:t>
            </w:r>
            <w:r w:rsidRPr="00CA714D">
              <w:rPr>
                <w:spacing w:val="-5"/>
              </w:rPr>
              <w:t xml:space="preserve"> </w:t>
            </w:r>
            <w:r w:rsidRPr="00CA714D">
              <w:t>security</w:t>
            </w:r>
            <w:r w:rsidRPr="00CA714D">
              <w:rPr>
                <w:spacing w:val="-3"/>
              </w:rPr>
              <w:t xml:space="preserve"> </w:t>
            </w:r>
            <w:r w:rsidRPr="00CA714D">
              <w:t>incidents</w:t>
            </w:r>
            <w:r w:rsidRPr="00CA714D">
              <w:rPr>
                <w:spacing w:val="-3"/>
              </w:rPr>
              <w:t xml:space="preserve"> </w:t>
            </w:r>
            <w:r w:rsidRPr="00CA714D">
              <w:t>involving</w:t>
            </w:r>
            <w:r w:rsidRPr="00CA714D">
              <w:rPr>
                <w:spacing w:val="-2"/>
              </w:rPr>
              <w:t xml:space="preserve"> </w:t>
            </w:r>
            <w:r w:rsidRPr="00CA714D">
              <w:t>Contractor</w:t>
            </w:r>
            <w:r w:rsidRPr="00CA714D">
              <w:rPr>
                <w:spacing w:val="-2"/>
              </w:rPr>
              <w:t xml:space="preserve"> </w:t>
            </w:r>
            <w:r w:rsidRPr="00CA714D">
              <w:t>personnel</w:t>
            </w:r>
            <w:r w:rsidRPr="00CA714D">
              <w:rPr>
                <w:spacing w:val="-3"/>
              </w:rPr>
              <w:t xml:space="preserve"> </w:t>
            </w:r>
            <w:r w:rsidRPr="00CA714D">
              <w:t xml:space="preserve">that are reported by </w:t>
            </w:r>
            <w:r w:rsidRPr="00CA714D" w:rsidR="00B14ED9">
              <w:t>Company</w:t>
            </w:r>
            <w:r w:rsidRPr="00CA714D">
              <w:t xml:space="preserve"> as part of security incident management</w:t>
            </w:r>
          </w:p>
        </w:tc>
        <w:tc>
          <w:tcPr>
            <w:tcW w:w="1008" w:type="dxa"/>
          </w:tcPr>
          <w:p w:rsidRPr="00CA714D" w:rsidR="00642A7B" w:rsidP="00FD62AC" w:rsidRDefault="00642A7B" w14:paraId="3D870A32"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009EEDF2" w14:textId="77777777">
            <w:pPr>
              <w:pStyle w:val="TableParagraph"/>
              <w:ind w:left="0"/>
            </w:pPr>
          </w:p>
        </w:tc>
      </w:tr>
    </w:tbl>
    <w:p w:rsidRPr="00CA714D" w:rsidR="00642A7B" w:rsidP="00642A7B" w:rsidRDefault="00642A7B" w14:paraId="62AFFC43" w14:textId="77777777">
      <w:pPr>
        <w:pStyle w:val="BodyText"/>
        <w:spacing w:before="1"/>
        <w:rPr>
          <w:sz w:val="22"/>
          <w:szCs w:val="22"/>
        </w:rPr>
      </w:pPr>
    </w:p>
    <w:tbl>
      <w:tblPr>
        <w:tblW w:w="0" w:type="auto"/>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576"/>
        <w:gridCol w:w="8208"/>
        <w:gridCol w:w="1008"/>
        <w:gridCol w:w="1008"/>
      </w:tblGrid>
      <w:tr w:rsidRPr="00CA714D" w:rsidR="00642A7B" w:rsidTr="00FD62AC" w14:paraId="47E80A31" w14:textId="77777777">
        <w:trPr>
          <w:trHeight w:val="287"/>
        </w:trPr>
        <w:tc>
          <w:tcPr>
            <w:tcW w:w="10800" w:type="dxa"/>
            <w:gridSpan w:val="4"/>
            <w:shd w:val="clear" w:color="auto" w:fill="B8CCE4"/>
          </w:tcPr>
          <w:p w:rsidRPr="00CA714D" w:rsidR="00642A7B" w:rsidP="00FD62AC" w:rsidRDefault="00642A7B" w14:paraId="146D8084" w14:textId="77777777">
            <w:pPr>
              <w:pStyle w:val="TableParagraph"/>
              <w:spacing w:before="24"/>
              <w:rPr>
                <w:b/>
              </w:rPr>
            </w:pPr>
            <w:r w:rsidRPr="00CA714D">
              <w:rPr>
                <w:b/>
              </w:rPr>
              <w:t>8.</w:t>
            </w:r>
            <w:r w:rsidRPr="00CA714D">
              <w:rPr>
                <w:b/>
                <w:spacing w:val="-3"/>
              </w:rPr>
              <w:t xml:space="preserve"> </w:t>
            </w:r>
            <w:r w:rsidRPr="00CA714D">
              <w:rPr>
                <w:b/>
                <w:spacing w:val="-2"/>
              </w:rPr>
              <w:t>Compliance</w:t>
            </w:r>
          </w:p>
        </w:tc>
      </w:tr>
      <w:tr w:rsidRPr="00CA714D" w:rsidR="00642A7B" w:rsidTr="00FD62AC" w14:paraId="2CE1D46B" w14:textId="77777777">
        <w:trPr>
          <w:trHeight w:val="316"/>
        </w:trPr>
        <w:tc>
          <w:tcPr>
            <w:tcW w:w="576" w:type="dxa"/>
          </w:tcPr>
          <w:p w:rsidRPr="00CA714D" w:rsidR="00642A7B" w:rsidP="00FD62AC" w:rsidRDefault="00642A7B" w14:paraId="2BDBC328" w14:textId="77777777">
            <w:pPr>
              <w:pStyle w:val="TableParagraph"/>
              <w:spacing w:line="145" w:lineRule="exact"/>
              <w:rPr>
                <w:b/>
              </w:rPr>
            </w:pPr>
            <w:r w:rsidRPr="00CA714D">
              <w:rPr>
                <w:b/>
                <w:spacing w:val="-2"/>
              </w:rPr>
              <w:t>Control</w:t>
            </w:r>
          </w:p>
          <w:p w:rsidRPr="00CA714D" w:rsidR="00642A7B" w:rsidP="00FD62AC" w:rsidRDefault="00642A7B" w14:paraId="28DAA8B4" w14:textId="77777777">
            <w:pPr>
              <w:pStyle w:val="TableParagraph"/>
              <w:spacing w:line="151" w:lineRule="exact"/>
              <w:ind w:left="146"/>
              <w:rPr>
                <w:b/>
              </w:rPr>
            </w:pPr>
            <w:r w:rsidRPr="00CA714D">
              <w:rPr>
                <w:b/>
                <w:spacing w:val="-4"/>
              </w:rPr>
              <w:t>Area</w:t>
            </w:r>
          </w:p>
        </w:tc>
        <w:tc>
          <w:tcPr>
            <w:tcW w:w="8208" w:type="dxa"/>
          </w:tcPr>
          <w:p w:rsidRPr="00CA714D" w:rsidR="00642A7B" w:rsidP="00FD62AC" w:rsidRDefault="00642A7B" w14:paraId="6786CCB1" w14:textId="77777777">
            <w:pPr>
              <w:pStyle w:val="TableParagraph"/>
              <w:spacing w:before="41"/>
              <w:ind w:left="8" w:right="3"/>
              <w:jc w:val="center"/>
              <w:rPr>
                <w:b/>
              </w:rPr>
            </w:pPr>
            <w:r w:rsidRPr="00CA714D">
              <w:rPr>
                <w:b/>
                <w:spacing w:val="-2"/>
              </w:rPr>
              <w:t>Description</w:t>
            </w:r>
          </w:p>
        </w:tc>
        <w:tc>
          <w:tcPr>
            <w:tcW w:w="1008" w:type="dxa"/>
          </w:tcPr>
          <w:p w:rsidRPr="00CA714D" w:rsidR="00642A7B" w:rsidP="00FD62AC" w:rsidRDefault="00642A7B" w14:paraId="39679132" w14:textId="77777777">
            <w:pPr>
              <w:pStyle w:val="TableParagraph"/>
              <w:spacing w:before="50"/>
              <w:ind w:left="12" w:right="2"/>
              <w:jc w:val="center"/>
              <w:rPr>
                <w:b/>
              </w:rPr>
            </w:pPr>
            <w:r w:rsidRPr="00CA714D">
              <w:rPr>
                <w:b/>
                <w:spacing w:val="-2"/>
              </w:rPr>
              <w:t>Contractor</w:t>
            </w:r>
          </w:p>
        </w:tc>
        <w:tc>
          <w:tcPr>
            <w:tcW w:w="1008" w:type="dxa"/>
          </w:tcPr>
          <w:p w:rsidRPr="00CA714D" w:rsidR="00642A7B" w:rsidP="00FD62AC" w:rsidRDefault="00B14ED9" w14:paraId="5539FE69" w14:textId="44C3CCAC">
            <w:pPr>
              <w:pStyle w:val="TableParagraph"/>
              <w:spacing w:before="50"/>
              <w:ind w:left="12"/>
              <w:jc w:val="center"/>
              <w:rPr>
                <w:b/>
              </w:rPr>
            </w:pPr>
            <w:r w:rsidRPr="00CA714D">
              <w:rPr>
                <w:b/>
                <w:spacing w:val="-2"/>
              </w:rPr>
              <w:t>Company</w:t>
            </w:r>
          </w:p>
        </w:tc>
      </w:tr>
      <w:tr w:rsidRPr="00CA714D" w:rsidR="00642A7B" w:rsidTr="00FD62AC" w14:paraId="38F147E7" w14:textId="77777777">
        <w:trPr>
          <w:trHeight w:val="856"/>
        </w:trPr>
        <w:tc>
          <w:tcPr>
            <w:tcW w:w="576" w:type="dxa"/>
          </w:tcPr>
          <w:p w:rsidRPr="00CA714D" w:rsidR="00642A7B" w:rsidP="00FD62AC" w:rsidRDefault="00642A7B" w14:paraId="6E9ED147" w14:textId="77777777">
            <w:pPr>
              <w:pStyle w:val="TableParagraph"/>
              <w:spacing w:before="3"/>
            </w:pPr>
            <w:r w:rsidRPr="00CA714D">
              <w:rPr>
                <w:spacing w:val="-5"/>
              </w:rPr>
              <w:t>8.a</w:t>
            </w:r>
          </w:p>
        </w:tc>
        <w:tc>
          <w:tcPr>
            <w:tcW w:w="8208" w:type="dxa"/>
          </w:tcPr>
          <w:p w:rsidRPr="00CA714D" w:rsidR="00642A7B" w:rsidP="00FD62AC" w:rsidRDefault="00642A7B" w14:paraId="5DCF8AC6" w14:textId="71E83CF4">
            <w:pPr>
              <w:pStyle w:val="TableParagraph"/>
              <w:spacing w:before="3"/>
              <w:ind w:left="61"/>
            </w:pPr>
            <w:r w:rsidRPr="00CA714D">
              <w:t>Except as provided by Sections 44 and 60, identify and interpret legal, regulatory, or contractual</w:t>
            </w:r>
            <w:r w:rsidRPr="00CA714D">
              <w:rPr>
                <w:spacing w:val="-1"/>
              </w:rPr>
              <w:t xml:space="preserve"> </w:t>
            </w:r>
            <w:r w:rsidRPr="00CA714D">
              <w:t>security requirements</w:t>
            </w:r>
            <w:r w:rsidRPr="00CA714D">
              <w:rPr>
                <w:spacing w:val="-2"/>
              </w:rPr>
              <w:t xml:space="preserve"> </w:t>
            </w:r>
            <w:r w:rsidRPr="00CA714D">
              <w:t>that</w:t>
            </w:r>
            <w:r w:rsidRPr="00CA714D">
              <w:rPr>
                <w:spacing w:val="-3"/>
              </w:rPr>
              <w:t xml:space="preserve"> </w:t>
            </w:r>
            <w:r w:rsidRPr="00CA714D">
              <w:t>are</w:t>
            </w:r>
            <w:r w:rsidRPr="00CA714D">
              <w:rPr>
                <w:spacing w:val="-3"/>
              </w:rPr>
              <w:t xml:space="preserve"> </w:t>
            </w:r>
            <w:r w:rsidRPr="00CA714D">
              <w:t>applicable</w:t>
            </w:r>
            <w:r w:rsidRPr="00CA714D">
              <w:rPr>
                <w:spacing w:val="-3"/>
              </w:rPr>
              <w:t xml:space="preserve"> </w:t>
            </w:r>
            <w:r w:rsidRPr="00CA714D">
              <w:t>to</w:t>
            </w:r>
            <w:r w:rsidRPr="00CA714D">
              <w:rPr>
                <w:spacing w:val="-3"/>
              </w:rPr>
              <w:t xml:space="preserve"> </w:t>
            </w:r>
            <w:r w:rsidRPr="00CA714D" w:rsidR="00B14ED9">
              <w:t>Company</w:t>
            </w:r>
            <w:r w:rsidRPr="00CA714D">
              <w:t>’s</w:t>
            </w:r>
            <w:r w:rsidRPr="00CA714D">
              <w:rPr>
                <w:spacing w:val="-2"/>
              </w:rPr>
              <w:t xml:space="preserve"> </w:t>
            </w:r>
            <w:r w:rsidRPr="00CA714D">
              <w:t>business</w:t>
            </w:r>
            <w:r w:rsidRPr="00CA714D">
              <w:rPr>
                <w:spacing w:val="-5"/>
              </w:rPr>
              <w:t xml:space="preserve"> </w:t>
            </w:r>
            <w:r w:rsidRPr="00CA714D">
              <w:t>and</w:t>
            </w:r>
            <w:r w:rsidRPr="00CA714D">
              <w:rPr>
                <w:spacing w:val="-4"/>
              </w:rPr>
              <w:t xml:space="preserve"> </w:t>
            </w:r>
            <w:r w:rsidRPr="00CA714D">
              <w:t>inform</w:t>
            </w:r>
            <w:r w:rsidRPr="00CA714D">
              <w:rPr>
                <w:spacing w:val="-3"/>
              </w:rPr>
              <w:t xml:space="preserve"> </w:t>
            </w:r>
            <w:r w:rsidRPr="00CA714D">
              <w:t>Contractor</w:t>
            </w:r>
            <w:r w:rsidRPr="00CA714D">
              <w:rPr>
                <w:spacing w:val="-2"/>
              </w:rPr>
              <w:t xml:space="preserve"> </w:t>
            </w:r>
            <w:r w:rsidRPr="00CA714D">
              <w:t>of</w:t>
            </w:r>
            <w:r w:rsidRPr="00CA714D">
              <w:rPr>
                <w:spacing w:val="-4"/>
              </w:rPr>
              <w:t xml:space="preserve"> </w:t>
            </w:r>
            <w:r w:rsidRPr="00CA714D">
              <w:t>any</w:t>
            </w:r>
            <w:r w:rsidRPr="00CA714D">
              <w:rPr>
                <w:spacing w:val="-3"/>
              </w:rPr>
              <w:t xml:space="preserve"> </w:t>
            </w:r>
            <w:r w:rsidRPr="00CA714D">
              <w:t>additional</w:t>
            </w:r>
            <w:r w:rsidRPr="00CA714D">
              <w:rPr>
                <w:spacing w:val="-3"/>
              </w:rPr>
              <w:t xml:space="preserve"> </w:t>
            </w:r>
            <w:r w:rsidRPr="00CA714D">
              <w:t>or</w:t>
            </w:r>
            <w:r w:rsidRPr="00CA714D">
              <w:rPr>
                <w:spacing w:val="-2"/>
              </w:rPr>
              <w:t xml:space="preserve"> </w:t>
            </w:r>
            <w:r w:rsidRPr="00CA714D">
              <w:t>changed requirements that would affect Contractor’s responsibilities and obligation under the Agreement (for example data export or transfer restrictions and privacy laws)</w:t>
            </w:r>
          </w:p>
        </w:tc>
        <w:tc>
          <w:tcPr>
            <w:tcW w:w="1008" w:type="dxa"/>
          </w:tcPr>
          <w:p w:rsidRPr="00CA714D" w:rsidR="00642A7B" w:rsidP="00FD62AC" w:rsidRDefault="00642A7B" w14:paraId="7E0BC30A" w14:textId="77777777">
            <w:pPr>
              <w:pStyle w:val="TableParagraph"/>
              <w:ind w:left="0"/>
            </w:pPr>
          </w:p>
        </w:tc>
        <w:tc>
          <w:tcPr>
            <w:tcW w:w="1008" w:type="dxa"/>
          </w:tcPr>
          <w:p w:rsidRPr="00CA714D" w:rsidR="00642A7B" w:rsidP="00FD62AC" w:rsidRDefault="00642A7B" w14:paraId="2446532A"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04412164" w14:textId="77777777">
        <w:trPr>
          <w:trHeight w:val="244"/>
        </w:trPr>
        <w:tc>
          <w:tcPr>
            <w:tcW w:w="576" w:type="dxa"/>
          </w:tcPr>
          <w:p w:rsidRPr="00CA714D" w:rsidR="00642A7B" w:rsidP="00FD62AC" w:rsidRDefault="00642A7B" w14:paraId="1B603400" w14:textId="77777777">
            <w:pPr>
              <w:pStyle w:val="TableParagraph"/>
              <w:spacing w:before="3"/>
            </w:pPr>
            <w:r w:rsidRPr="00CA714D">
              <w:rPr>
                <w:spacing w:val="-4"/>
              </w:rPr>
              <w:t>8.b.</w:t>
            </w:r>
          </w:p>
        </w:tc>
        <w:tc>
          <w:tcPr>
            <w:tcW w:w="8208" w:type="dxa"/>
          </w:tcPr>
          <w:p w:rsidRPr="00CA714D" w:rsidR="00642A7B" w:rsidP="00FD62AC" w:rsidRDefault="00642A7B" w14:paraId="54B797A0" w14:textId="77777777">
            <w:pPr>
              <w:pStyle w:val="TableParagraph"/>
              <w:spacing w:before="3"/>
            </w:pPr>
            <w:r w:rsidRPr="00CA714D">
              <w:t>Review</w:t>
            </w:r>
            <w:r w:rsidRPr="00CA714D">
              <w:rPr>
                <w:spacing w:val="-3"/>
              </w:rPr>
              <w:t xml:space="preserve"> </w:t>
            </w:r>
            <w:r w:rsidRPr="00CA714D">
              <w:t>periodic</w:t>
            </w:r>
            <w:r w:rsidRPr="00CA714D">
              <w:rPr>
                <w:spacing w:val="-4"/>
              </w:rPr>
              <w:t xml:space="preserve"> </w:t>
            </w:r>
            <w:r w:rsidRPr="00CA714D">
              <w:t>security</w:t>
            </w:r>
            <w:r w:rsidRPr="00CA714D">
              <w:rPr>
                <w:spacing w:val="-4"/>
              </w:rPr>
              <w:t xml:space="preserve"> </w:t>
            </w:r>
            <w:r w:rsidRPr="00CA714D">
              <w:t>reporting</w:t>
            </w:r>
            <w:r w:rsidRPr="00CA714D">
              <w:rPr>
                <w:spacing w:val="-3"/>
              </w:rPr>
              <w:t xml:space="preserve"> </w:t>
            </w:r>
            <w:r w:rsidRPr="00CA714D">
              <w:t>provided</w:t>
            </w:r>
            <w:r w:rsidRPr="00CA714D">
              <w:rPr>
                <w:spacing w:val="-5"/>
              </w:rPr>
              <w:t xml:space="preserve"> </w:t>
            </w:r>
            <w:r w:rsidRPr="00CA714D">
              <w:t>by</w:t>
            </w:r>
            <w:r w:rsidRPr="00CA714D">
              <w:rPr>
                <w:spacing w:val="-3"/>
              </w:rPr>
              <w:t xml:space="preserve"> </w:t>
            </w:r>
            <w:r w:rsidRPr="00CA714D">
              <w:rPr>
                <w:spacing w:val="-2"/>
              </w:rPr>
              <w:t>Contractor</w:t>
            </w:r>
          </w:p>
        </w:tc>
        <w:tc>
          <w:tcPr>
            <w:tcW w:w="1008" w:type="dxa"/>
          </w:tcPr>
          <w:p w:rsidRPr="00CA714D" w:rsidR="00642A7B" w:rsidP="00FD62AC" w:rsidRDefault="00642A7B" w14:paraId="2240B4BC" w14:textId="77777777">
            <w:pPr>
              <w:pStyle w:val="TableParagraph"/>
              <w:ind w:left="0"/>
            </w:pPr>
          </w:p>
        </w:tc>
        <w:tc>
          <w:tcPr>
            <w:tcW w:w="1008" w:type="dxa"/>
          </w:tcPr>
          <w:p w:rsidRPr="00CA714D" w:rsidR="00642A7B" w:rsidP="00FD62AC" w:rsidRDefault="00642A7B" w14:paraId="27626172"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3D73C3E6" w14:textId="77777777">
        <w:trPr>
          <w:trHeight w:val="652"/>
        </w:trPr>
        <w:tc>
          <w:tcPr>
            <w:tcW w:w="576" w:type="dxa"/>
          </w:tcPr>
          <w:p w:rsidRPr="00CA714D" w:rsidR="00642A7B" w:rsidP="00FD62AC" w:rsidRDefault="00642A7B" w14:paraId="51AABE09" w14:textId="77777777">
            <w:pPr>
              <w:pStyle w:val="TableParagraph"/>
              <w:spacing w:before="3"/>
            </w:pPr>
            <w:r w:rsidRPr="00CA714D">
              <w:rPr>
                <w:spacing w:val="-4"/>
              </w:rPr>
              <w:t>8.c.</w:t>
            </w:r>
          </w:p>
        </w:tc>
        <w:tc>
          <w:tcPr>
            <w:tcW w:w="8208" w:type="dxa"/>
          </w:tcPr>
          <w:p w:rsidRPr="00CA714D" w:rsidR="00642A7B" w:rsidP="00FD62AC" w:rsidRDefault="00642A7B" w14:paraId="1E494EC4" w14:textId="7CA5197F">
            <w:pPr>
              <w:pStyle w:val="TableParagraph"/>
              <w:spacing w:before="3" w:line="242" w:lineRule="auto"/>
              <w:ind w:left="61"/>
            </w:pPr>
            <w:r w:rsidRPr="00CA714D">
              <w:t>Provide</w:t>
            </w:r>
            <w:r w:rsidRPr="00CA714D">
              <w:rPr>
                <w:spacing w:val="-3"/>
              </w:rPr>
              <w:t xml:space="preserve"> </w:t>
            </w:r>
            <w:r w:rsidRPr="00CA714D">
              <w:t>support</w:t>
            </w:r>
            <w:r w:rsidRPr="00CA714D">
              <w:rPr>
                <w:spacing w:val="-3"/>
              </w:rPr>
              <w:t xml:space="preserve"> </w:t>
            </w:r>
            <w:r w:rsidRPr="00CA714D">
              <w:t>for</w:t>
            </w:r>
            <w:r w:rsidRPr="00CA714D">
              <w:rPr>
                <w:spacing w:val="-5"/>
              </w:rPr>
              <w:t xml:space="preserve"> </w:t>
            </w:r>
            <w:r w:rsidRPr="00CA714D">
              <w:t>application</w:t>
            </w:r>
            <w:r w:rsidRPr="00CA714D">
              <w:rPr>
                <w:spacing w:val="-4"/>
              </w:rPr>
              <w:t xml:space="preserve"> </w:t>
            </w:r>
            <w:r w:rsidRPr="00CA714D">
              <w:t>assessments</w:t>
            </w:r>
            <w:r w:rsidRPr="00CA714D">
              <w:rPr>
                <w:spacing w:val="-3"/>
              </w:rPr>
              <w:t xml:space="preserve"> </w:t>
            </w:r>
            <w:r w:rsidRPr="00CA714D">
              <w:t>including</w:t>
            </w:r>
            <w:r w:rsidRPr="00CA714D">
              <w:rPr>
                <w:spacing w:val="-3"/>
              </w:rPr>
              <w:t xml:space="preserve"> </w:t>
            </w:r>
            <w:r w:rsidRPr="00CA714D" w:rsidR="00B14ED9">
              <w:t>Company</w:t>
            </w:r>
            <w:r w:rsidRPr="00CA714D">
              <w:rPr>
                <w:spacing w:val="-4"/>
              </w:rPr>
              <w:t xml:space="preserve"> </w:t>
            </w:r>
            <w:r w:rsidRPr="00CA714D">
              <w:t>audit</w:t>
            </w:r>
            <w:r w:rsidRPr="00CA714D">
              <w:rPr>
                <w:spacing w:val="-3"/>
              </w:rPr>
              <w:t xml:space="preserve"> </w:t>
            </w:r>
            <w:r w:rsidRPr="00CA714D">
              <w:t>activities,</w:t>
            </w:r>
            <w:r w:rsidRPr="00CA714D">
              <w:rPr>
                <w:spacing w:val="-2"/>
              </w:rPr>
              <w:t xml:space="preserve"> </w:t>
            </w:r>
            <w:r w:rsidRPr="00CA714D">
              <w:t>issue</w:t>
            </w:r>
            <w:r w:rsidRPr="00CA714D">
              <w:rPr>
                <w:spacing w:val="-3"/>
              </w:rPr>
              <w:t xml:space="preserve"> </w:t>
            </w:r>
            <w:r w:rsidRPr="00CA714D">
              <w:t>management</w:t>
            </w:r>
            <w:r w:rsidRPr="00CA714D">
              <w:rPr>
                <w:spacing w:val="-3"/>
              </w:rPr>
              <w:t xml:space="preserve"> </w:t>
            </w:r>
            <w:r w:rsidRPr="00CA714D">
              <w:t>services and closure of issues after audit</w:t>
            </w:r>
            <w:r w:rsidRPr="00CA714D">
              <w:rPr>
                <w:spacing w:val="-1"/>
              </w:rPr>
              <w:t xml:space="preserve"> </w:t>
            </w:r>
            <w:r w:rsidRPr="00CA714D">
              <w:t>(closure of issues impacting cost, schedule, quality may require that the Project Change Control Procedure be followed)</w:t>
            </w:r>
          </w:p>
        </w:tc>
        <w:tc>
          <w:tcPr>
            <w:tcW w:w="1008" w:type="dxa"/>
          </w:tcPr>
          <w:p w:rsidRPr="00CA714D" w:rsidR="00642A7B" w:rsidP="00FD62AC" w:rsidRDefault="00642A7B" w14:paraId="7D5F7377"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51DD9A42" w14:textId="77777777">
            <w:pPr>
              <w:pStyle w:val="TableParagraph"/>
              <w:ind w:left="0"/>
            </w:pPr>
          </w:p>
        </w:tc>
      </w:tr>
      <w:tr w:rsidRPr="00CA714D" w:rsidR="00642A7B" w:rsidTr="00FD62AC" w14:paraId="12AF406C" w14:textId="77777777">
        <w:trPr>
          <w:trHeight w:val="244"/>
        </w:trPr>
        <w:tc>
          <w:tcPr>
            <w:tcW w:w="576" w:type="dxa"/>
          </w:tcPr>
          <w:p w:rsidRPr="00CA714D" w:rsidR="00642A7B" w:rsidP="00FD62AC" w:rsidRDefault="00642A7B" w14:paraId="1D2F13F1" w14:textId="77777777">
            <w:pPr>
              <w:pStyle w:val="TableParagraph"/>
              <w:spacing w:before="3"/>
            </w:pPr>
            <w:r w:rsidRPr="00CA714D">
              <w:rPr>
                <w:spacing w:val="-4"/>
              </w:rPr>
              <w:t>8.d.</w:t>
            </w:r>
          </w:p>
        </w:tc>
        <w:tc>
          <w:tcPr>
            <w:tcW w:w="8208" w:type="dxa"/>
          </w:tcPr>
          <w:p w:rsidRPr="00CA714D" w:rsidR="00642A7B" w:rsidP="00FD62AC" w:rsidRDefault="00642A7B" w14:paraId="321CBFAC" w14:textId="77777777">
            <w:pPr>
              <w:pStyle w:val="TableParagraph"/>
              <w:spacing w:before="3"/>
            </w:pPr>
            <w:r w:rsidRPr="00CA714D">
              <w:t>Provide</w:t>
            </w:r>
            <w:r w:rsidRPr="00CA714D">
              <w:rPr>
                <w:spacing w:val="-4"/>
              </w:rPr>
              <w:t xml:space="preserve"> </w:t>
            </w:r>
            <w:r w:rsidRPr="00CA714D">
              <w:t>periodic,</w:t>
            </w:r>
            <w:r w:rsidRPr="00CA714D">
              <w:rPr>
                <w:spacing w:val="-2"/>
              </w:rPr>
              <w:t xml:space="preserve"> </w:t>
            </w:r>
            <w:r w:rsidRPr="00CA714D">
              <w:t>basic</w:t>
            </w:r>
            <w:r w:rsidRPr="00CA714D">
              <w:rPr>
                <w:spacing w:val="-3"/>
              </w:rPr>
              <w:t xml:space="preserve"> </w:t>
            </w:r>
            <w:r w:rsidRPr="00CA714D">
              <w:t>security</w:t>
            </w:r>
            <w:r w:rsidRPr="00CA714D">
              <w:rPr>
                <w:spacing w:val="-4"/>
              </w:rPr>
              <w:t xml:space="preserve"> </w:t>
            </w:r>
            <w:r w:rsidRPr="00CA714D">
              <w:t>reporting</w:t>
            </w:r>
            <w:r w:rsidRPr="00CA714D">
              <w:rPr>
                <w:spacing w:val="-3"/>
              </w:rPr>
              <w:t xml:space="preserve"> </w:t>
            </w:r>
            <w:r w:rsidRPr="00CA714D">
              <w:t>as</w:t>
            </w:r>
            <w:r w:rsidRPr="00CA714D">
              <w:rPr>
                <w:spacing w:val="-2"/>
              </w:rPr>
              <w:t xml:space="preserve"> </w:t>
            </w:r>
            <w:r w:rsidRPr="00CA714D">
              <w:t>defined</w:t>
            </w:r>
            <w:r w:rsidRPr="00CA714D">
              <w:rPr>
                <w:spacing w:val="-4"/>
              </w:rPr>
              <w:t xml:space="preserve"> </w:t>
            </w:r>
            <w:r w:rsidRPr="00CA714D">
              <w:t>by</w:t>
            </w:r>
            <w:r w:rsidRPr="00CA714D">
              <w:rPr>
                <w:spacing w:val="-3"/>
              </w:rPr>
              <w:t xml:space="preserve"> </w:t>
            </w:r>
            <w:r w:rsidRPr="00CA714D">
              <w:rPr>
                <w:spacing w:val="-2"/>
              </w:rPr>
              <w:t>Contractor</w:t>
            </w:r>
          </w:p>
        </w:tc>
        <w:tc>
          <w:tcPr>
            <w:tcW w:w="1008" w:type="dxa"/>
          </w:tcPr>
          <w:p w:rsidRPr="00CA714D" w:rsidR="00642A7B" w:rsidP="00FD62AC" w:rsidRDefault="00642A7B" w14:paraId="13F1E907"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42856638" w14:textId="77777777">
            <w:pPr>
              <w:pStyle w:val="TableParagraph"/>
              <w:ind w:left="0"/>
            </w:pPr>
          </w:p>
        </w:tc>
      </w:tr>
    </w:tbl>
    <w:p w:rsidRPr="00CA714D" w:rsidR="00642A7B" w:rsidP="00642A7B" w:rsidRDefault="00642A7B" w14:paraId="68472D0C" w14:textId="77777777">
      <w:pPr>
        <w:pStyle w:val="BodyText"/>
        <w:spacing w:before="2"/>
        <w:rPr>
          <w:sz w:val="22"/>
          <w:szCs w:val="22"/>
        </w:rPr>
      </w:pPr>
    </w:p>
    <w:tbl>
      <w:tblPr>
        <w:tblW w:w="0" w:type="auto"/>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576"/>
        <w:gridCol w:w="8208"/>
        <w:gridCol w:w="1008"/>
        <w:gridCol w:w="1008"/>
      </w:tblGrid>
      <w:tr w:rsidRPr="00CA714D" w:rsidR="00642A7B" w:rsidTr="00FD62AC" w14:paraId="200E40B0" w14:textId="77777777">
        <w:trPr>
          <w:trHeight w:val="287"/>
        </w:trPr>
        <w:tc>
          <w:tcPr>
            <w:tcW w:w="10800" w:type="dxa"/>
            <w:gridSpan w:val="4"/>
            <w:shd w:val="clear" w:color="auto" w:fill="B8CCE4"/>
          </w:tcPr>
          <w:p w:rsidRPr="00CA714D" w:rsidR="00642A7B" w:rsidP="00FD62AC" w:rsidRDefault="00642A7B" w14:paraId="0D981FF2" w14:textId="77777777">
            <w:pPr>
              <w:pStyle w:val="TableParagraph"/>
              <w:spacing w:before="27"/>
              <w:rPr>
                <w:b/>
              </w:rPr>
            </w:pPr>
            <w:r w:rsidRPr="00CA714D">
              <w:rPr>
                <w:b/>
              </w:rPr>
              <w:t>9.</w:t>
            </w:r>
            <w:r w:rsidRPr="00CA714D">
              <w:rPr>
                <w:b/>
                <w:spacing w:val="-4"/>
              </w:rPr>
              <w:t xml:space="preserve"> </w:t>
            </w:r>
            <w:r w:rsidRPr="00CA714D">
              <w:rPr>
                <w:b/>
              </w:rPr>
              <w:t>Separation</w:t>
            </w:r>
            <w:r w:rsidRPr="00CA714D">
              <w:rPr>
                <w:b/>
                <w:spacing w:val="-4"/>
              </w:rPr>
              <w:t xml:space="preserve"> </w:t>
            </w:r>
            <w:r w:rsidRPr="00CA714D">
              <w:rPr>
                <w:b/>
              </w:rPr>
              <w:t>of</w:t>
            </w:r>
            <w:r w:rsidRPr="00CA714D">
              <w:rPr>
                <w:b/>
                <w:spacing w:val="-3"/>
              </w:rPr>
              <w:t xml:space="preserve"> </w:t>
            </w:r>
            <w:r w:rsidRPr="00CA714D">
              <w:rPr>
                <w:b/>
                <w:spacing w:val="-2"/>
              </w:rPr>
              <w:t>Duties</w:t>
            </w:r>
          </w:p>
        </w:tc>
      </w:tr>
      <w:tr w:rsidRPr="00CA714D" w:rsidR="00642A7B" w:rsidTr="00FD62AC" w14:paraId="456DE8DB" w14:textId="77777777">
        <w:trPr>
          <w:trHeight w:val="316"/>
        </w:trPr>
        <w:tc>
          <w:tcPr>
            <w:tcW w:w="576" w:type="dxa"/>
          </w:tcPr>
          <w:p w:rsidRPr="00CA714D" w:rsidR="00642A7B" w:rsidP="00FD62AC" w:rsidRDefault="00642A7B" w14:paraId="5DD45523" w14:textId="77777777">
            <w:pPr>
              <w:pStyle w:val="TableParagraph"/>
              <w:spacing w:line="145" w:lineRule="exact"/>
              <w:rPr>
                <w:b/>
              </w:rPr>
            </w:pPr>
            <w:r w:rsidRPr="00CA714D">
              <w:rPr>
                <w:b/>
                <w:spacing w:val="-2"/>
              </w:rPr>
              <w:t>Control</w:t>
            </w:r>
          </w:p>
          <w:p w:rsidRPr="00CA714D" w:rsidR="00642A7B" w:rsidP="00FD62AC" w:rsidRDefault="00642A7B" w14:paraId="35D2F835" w14:textId="77777777">
            <w:pPr>
              <w:pStyle w:val="TableParagraph"/>
              <w:spacing w:line="151" w:lineRule="exact"/>
              <w:ind w:left="146"/>
              <w:rPr>
                <w:b/>
              </w:rPr>
            </w:pPr>
            <w:r w:rsidRPr="00CA714D">
              <w:rPr>
                <w:b/>
                <w:spacing w:val="-4"/>
              </w:rPr>
              <w:t>Area</w:t>
            </w:r>
          </w:p>
        </w:tc>
        <w:tc>
          <w:tcPr>
            <w:tcW w:w="8208" w:type="dxa"/>
          </w:tcPr>
          <w:p w:rsidRPr="00CA714D" w:rsidR="00642A7B" w:rsidP="00FD62AC" w:rsidRDefault="00642A7B" w14:paraId="7988D095" w14:textId="77777777">
            <w:pPr>
              <w:pStyle w:val="TableParagraph"/>
              <w:spacing w:before="41"/>
              <w:ind w:left="8" w:right="3"/>
              <w:jc w:val="center"/>
              <w:rPr>
                <w:b/>
              </w:rPr>
            </w:pPr>
            <w:r w:rsidRPr="00CA714D">
              <w:rPr>
                <w:b/>
                <w:spacing w:val="-2"/>
              </w:rPr>
              <w:t>Description</w:t>
            </w:r>
          </w:p>
        </w:tc>
        <w:tc>
          <w:tcPr>
            <w:tcW w:w="1008" w:type="dxa"/>
          </w:tcPr>
          <w:p w:rsidRPr="00CA714D" w:rsidR="00642A7B" w:rsidP="00FD62AC" w:rsidRDefault="00642A7B" w14:paraId="10B6E156" w14:textId="77777777">
            <w:pPr>
              <w:pStyle w:val="TableParagraph"/>
              <w:spacing w:before="52"/>
              <w:ind w:left="12" w:right="2"/>
              <w:jc w:val="center"/>
              <w:rPr>
                <w:b/>
              </w:rPr>
            </w:pPr>
            <w:r w:rsidRPr="00CA714D">
              <w:rPr>
                <w:b/>
                <w:spacing w:val="-2"/>
              </w:rPr>
              <w:t>Contractor</w:t>
            </w:r>
          </w:p>
        </w:tc>
        <w:tc>
          <w:tcPr>
            <w:tcW w:w="1008" w:type="dxa"/>
          </w:tcPr>
          <w:p w:rsidRPr="00CA714D" w:rsidR="00642A7B" w:rsidP="00FD62AC" w:rsidRDefault="00B14ED9" w14:paraId="52EF67CC" w14:textId="1B6A8DBD">
            <w:pPr>
              <w:pStyle w:val="TableParagraph"/>
              <w:spacing w:before="52"/>
              <w:ind w:left="12"/>
              <w:jc w:val="center"/>
              <w:rPr>
                <w:b/>
              </w:rPr>
            </w:pPr>
            <w:r w:rsidRPr="00CA714D">
              <w:rPr>
                <w:b/>
                <w:spacing w:val="-2"/>
              </w:rPr>
              <w:t>Company</w:t>
            </w:r>
          </w:p>
        </w:tc>
      </w:tr>
      <w:tr w:rsidRPr="00CA714D" w:rsidR="00642A7B" w:rsidTr="00FD62AC" w14:paraId="3188F59D" w14:textId="77777777">
        <w:trPr>
          <w:trHeight w:val="244"/>
        </w:trPr>
        <w:tc>
          <w:tcPr>
            <w:tcW w:w="576" w:type="dxa"/>
          </w:tcPr>
          <w:p w:rsidRPr="00CA714D" w:rsidR="00642A7B" w:rsidP="00FD62AC" w:rsidRDefault="00642A7B" w14:paraId="248AFB0B" w14:textId="77777777">
            <w:pPr>
              <w:pStyle w:val="TableParagraph"/>
              <w:spacing w:before="5"/>
            </w:pPr>
            <w:r w:rsidRPr="00CA714D">
              <w:rPr>
                <w:spacing w:val="-5"/>
              </w:rPr>
              <w:t>9.a</w:t>
            </w:r>
          </w:p>
        </w:tc>
        <w:tc>
          <w:tcPr>
            <w:tcW w:w="8208" w:type="dxa"/>
          </w:tcPr>
          <w:p w:rsidRPr="00CA714D" w:rsidR="00642A7B" w:rsidP="00FD62AC" w:rsidRDefault="00642A7B" w14:paraId="02CD948A" w14:textId="77777777">
            <w:pPr>
              <w:pStyle w:val="TableParagraph"/>
              <w:spacing w:before="5"/>
            </w:pPr>
            <w:r w:rsidRPr="00CA714D">
              <w:t>Perform</w:t>
            </w:r>
            <w:r w:rsidRPr="00CA714D">
              <w:rPr>
                <w:spacing w:val="-4"/>
              </w:rPr>
              <w:t xml:space="preserve"> </w:t>
            </w:r>
            <w:r w:rsidRPr="00CA714D">
              <w:t>application</w:t>
            </w:r>
            <w:r w:rsidRPr="00CA714D">
              <w:rPr>
                <w:spacing w:val="-3"/>
              </w:rPr>
              <w:t xml:space="preserve"> </w:t>
            </w:r>
            <w:r w:rsidRPr="00CA714D">
              <w:t>separation</w:t>
            </w:r>
            <w:r w:rsidRPr="00CA714D">
              <w:rPr>
                <w:spacing w:val="-4"/>
              </w:rPr>
              <w:t xml:space="preserve"> </w:t>
            </w:r>
            <w:r w:rsidRPr="00CA714D">
              <w:t>of</w:t>
            </w:r>
            <w:r w:rsidRPr="00CA714D">
              <w:rPr>
                <w:spacing w:val="-4"/>
              </w:rPr>
              <w:t xml:space="preserve"> </w:t>
            </w:r>
            <w:r w:rsidRPr="00CA714D">
              <w:t>duties</w:t>
            </w:r>
            <w:r w:rsidRPr="00CA714D">
              <w:rPr>
                <w:spacing w:val="-3"/>
              </w:rPr>
              <w:t xml:space="preserve"> </w:t>
            </w:r>
            <w:r w:rsidRPr="00CA714D">
              <w:t>analysis</w:t>
            </w:r>
            <w:r w:rsidRPr="00CA714D">
              <w:rPr>
                <w:spacing w:val="-3"/>
              </w:rPr>
              <w:t xml:space="preserve"> </w:t>
            </w:r>
            <w:r w:rsidRPr="00CA714D">
              <w:t>and</w:t>
            </w:r>
            <w:r w:rsidRPr="00CA714D">
              <w:rPr>
                <w:spacing w:val="-4"/>
              </w:rPr>
              <w:t xml:space="preserve"> </w:t>
            </w:r>
            <w:r w:rsidRPr="00CA714D">
              <w:t>conflict</w:t>
            </w:r>
            <w:r w:rsidRPr="00CA714D">
              <w:rPr>
                <w:spacing w:val="-3"/>
              </w:rPr>
              <w:t xml:space="preserve"> </w:t>
            </w:r>
            <w:r w:rsidRPr="00CA714D">
              <w:rPr>
                <w:spacing w:val="-2"/>
              </w:rPr>
              <w:t>resolution</w:t>
            </w:r>
          </w:p>
        </w:tc>
        <w:tc>
          <w:tcPr>
            <w:tcW w:w="1008" w:type="dxa"/>
          </w:tcPr>
          <w:p w:rsidRPr="00CA714D" w:rsidR="00642A7B" w:rsidP="00FD62AC" w:rsidRDefault="00642A7B" w14:paraId="23C826CF" w14:textId="77777777">
            <w:pPr>
              <w:pStyle w:val="TableParagraph"/>
              <w:ind w:left="0"/>
            </w:pPr>
          </w:p>
        </w:tc>
        <w:tc>
          <w:tcPr>
            <w:tcW w:w="1008" w:type="dxa"/>
          </w:tcPr>
          <w:p w:rsidRPr="00CA714D" w:rsidR="00642A7B" w:rsidP="00FD62AC" w:rsidRDefault="00642A7B" w14:paraId="5085A147" w14:textId="77777777">
            <w:pPr>
              <w:pStyle w:val="TableParagraph"/>
              <w:spacing w:line="218" w:lineRule="exact"/>
              <w:ind w:left="12" w:right="4"/>
              <w:jc w:val="center"/>
            </w:pPr>
            <w:r w:rsidRPr="00CA714D">
              <w:rPr>
                <w:rFonts w:ascii="Segoe UI Symbol" w:hAnsi="Segoe UI Symbol" w:cs="Segoe UI Symbol"/>
                <w:spacing w:val="-10"/>
              </w:rPr>
              <w:t>✓</w:t>
            </w:r>
          </w:p>
        </w:tc>
      </w:tr>
      <w:tr w:rsidRPr="00CA714D" w:rsidR="00642A7B" w:rsidTr="00FD62AC" w14:paraId="37204608" w14:textId="77777777">
        <w:trPr>
          <w:trHeight w:val="244"/>
        </w:trPr>
        <w:tc>
          <w:tcPr>
            <w:tcW w:w="576" w:type="dxa"/>
          </w:tcPr>
          <w:p w:rsidRPr="00CA714D" w:rsidR="00642A7B" w:rsidP="00FD62AC" w:rsidRDefault="00642A7B" w14:paraId="6E435330" w14:textId="77777777">
            <w:pPr>
              <w:pStyle w:val="TableParagraph"/>
              <w:spacing w:before="5"/>
            </w:pPr>
            <w:r w:rsidRPr="00CA714D">
              <w:rPr>
                <w:spacing w:val="-4"/>
              </w:rPr>
              <w:t>9.b.</w:t>
            </w:r>
          </w:p>
        </w:tc>
        <w:tc>
          <w:tcPr>
            <w:tcW w:w="8208" w:type="dxa"/>
          </w:tcPr>
          <w:p w:rsidRPr="00CA714D" w:rsidR="00642A7B" w:rsidP="00FD62AC" w:rsidRDefault="00642A7B" w14:paraId="27DB3966" w14:textId="77777777">
            <w:pPr>
              <w:pStyle w:val="TableParagraph"/>
              <w:spacing w:before="5"/>
            </w:pPr>
            <w:r w:rsidRPr="00CA714D">
              <w:t>Implement</w:t>
            </w:r>
            <w:r w:rsidRPr="00CA714D">
              <w:rPr>
                <w:spacing w:val="-4"/>
              </w:rPr>
              <w:t xml:space="preserve"> </w:t>
            </w:r>
            <w:r w:rsidRPr="00CA714D">
              <w:t>change</w:t>
            </w:r>
            <w:r w:rsidRPr="00CA714D">
              <w:rPr>
                <w:spacing w:val="-4"/>
              </w:rPr>
              <w:t xml:space="preserve"> </w:t>
            </w:r>
            <w:r w:rsidRPr="00CA714D">
              <w:t>management</w:t>
            </w:r>
            <w:r w:rsidRPr="00CA714D">
              <w:rPr>
                <w:spacing w:val="-3"/>
              </w:rPr>
              <w:t xml:space="preserve"> </w:t>
            </w:r>
            <w:r w:rsidRPr="00CA714D">
              <w:t>on</w:t>
            </w:r>
            <w:r w:rsidRPr="00CA714D">
              <w:rPr>
                <w:spacing w:val="-3"/>
              </w:rPr>
              <w:t xml:space="preserve"> </w:t>
            </w:r>
            <w:r w:rsidRPr="00CA714D">
              <w:t>separation</w:t>
            </w:r>
            <w:r w:rsidRPr="00CA714D">
              <w:rPr>
                <w:spacing w:val="-2"/>
              </w:rPr>
              <w:t xml:space="preserve"> </w:t>
            </w:r>
            <w:r w:rsidRPr="00CA714D">
              <w:t>of</w:t>
            </w:r>
            <w:r w:rsidRPr="00CA714D">
              <w:rPr>
                <w:spacing w:val="-5"/>
              </w:rPr>
              <w:t xml:space="preserve"> </w:t>
            </w:r>
            <w:r w:rsidRPr="00CA714D">
              <w:t>duties</w:t>
            </w:r>
            <w:r w:rsidRPr="00CA714D">
              <w:rPr>
                <w:spacing w:val="-2"/>
              </w:rPr>
              <w:t xml:space="preserve"> analysis</w:t>
            </w:r>
          </w:p>
        </w:tc>
        <w:tc>
          <w:tcPr>
            <w:tcW w:w="1008" w:type="dxa"/>
          </w:tcPr>
          <w:p w:rsidRPr="00CA714D" w:rsidR="00642A7B" w:rsidP="00FD62AC" w:rsidRDefault="00642A7B" w14:paraId="2035B355" w14:textId="77777777">
            <w:pPr>
              <w:pStyle w:val="TableParagraph"/>
              <w:ind w:left="0"/>
            </w:pPr>
          </w:p>
        </w:tc>
        <w:tc>
          <w:tcPr>
            <w:tcW w:w="1008" w:type="dxa"/>
          </w:tcPr>
          <w:p w:rsidRPr="00CA714D" w:rsidR="00642A7B" w:rsidP="00FD62AC" w:rsidRDefault="00642A7B" w14:paraId="472D7CF9" w14:textId="77777777">
            <w:pPr>
              <w:pStyle w:val="TableParagraph"/>
              <w:spacing w:line="218" w:lineRule="exact"/>
              <w:ind w:left="12" w:right="4"/>
              <w:jc w:val="center"/>
            </w:pPr>
            <w:r w:rsidRPr="00CA714D">
              <w:rPr>
                <w:rFonts w:ascii="Segoe UI Symbol" w:hAnsi="Segoe UI Symbol" w:cs="Segoe UI Symbol"/>
                <w:spacing w:val="-10"/>
              </w:rPr>
              <w:t>✓</w:t>
            </w:r>
          </w:p>
        </w:tc>
      </w:tr>
      <w:tr w:rsidRPr="00CA714D" w:rsidR="00642A7B" w:rsidTr="00FD62AC" w14:paraId="13DF559C" w14:textId="77777777">
        <w:trPr>
          <w:trHeight w:val="244"/>
        </w:trPr>
        <w:tc>
          <w:tcPr>
            <w:tcW w:w="576" w:type="dxa"/>
          </w:tcPr>
          <w:p w:rsidRPr="00CA714D" w:rsidR="00642A7B" w:rsidP="00FD62AC" w:rsidRDefault="00642A7B" w14:paraId="6C2B781F" w14:textId="77777777">
            <w:pPr>
              <w:pStyle w:val="TableParagraph"/>
              <w:spacing w:before="3"/>
            </w:pPr>
            <w:r w:rsidRPr="00CA714D">
              <w:rPr>
                <w:spacing w:val="-4"/>
              </w:rPr>
              <w:t>9.c.</w:t>
            </w:r>
          </w:p>
        </w:tc>
        <w:tc>
          <w:tcPr>
            <w:tcW w:w="8208" w:type="dxa"/>
          </w:tcPr>
          <w:p w:rsidRPr="00CA714D" w:rsidR="00642A7B" w:rsidP="00FD62AC" w:rsidRDefault="00642A7B" w14:paraId="5AAC2795" w14:textId="77777777">
            <w:pPr>
              <w:pStyle w:val="TableParagraph"/>
              <w:spacing w:before="3"/>
            </w:pPr>
            <w:r w:rsidRPr="00CA714D">
              <w:t>Perform</w:t>
            </w:r>
            <w:r w:rsidRPr="00CA714D">
              <w:rPr>
                <w:spacing w:val="-3"/>
              </w:rPr>
              <w:t xml:space="preserve"> </w:t>
            </w:r>
            <w:r w:rsidRPr="00CA714D">
              <w:t>annual</w:t>
            </w:r>
            <w:r w:rsidRPr="00CA714D">
              <w:rPr>
                <w:spacing w:val="-4"/>
              </w:rPr>
              <w:t xml:space="preserve"> </w:t>
            </w:r>
            <w:r w:rsidRPr="00CA714D">
              <w:t>review</w:t>
            </w:r>
            <w:r w:rsidRPr="00CA714D">
              <w:rPr>
                <w:spacing w:val="-2"/>
              </w:rPr>
              <w:t xml:space="preserve"> </w:t>
            </w:r>
            <w:r w:rsidRPr="00CA714D">
              <w:t>of</w:t>
            </w:r>
            <w:r w:rsidRPr="00CA714D">
              <w:rPr>
                <w:spacing w:val="-3"/>
              </w:rPr>
              <w:t xml:space="preserve"> </w:t>
            </w:r>
            <w:r w:rsidRPr="00CA714D">
              <w:t>separation</w:t>
            </w:r>
            <w:r w:rsidRPr="00CA714D">
              <w:rPr>
                <w:spacing w:val="-2"/>
              </w:rPr>
              <w:t xml:space="preserve"> </w:t>
            </w:r>
            <w:r w:rsidRPr="00CA714D">
              <w:t>of</w:t>
            </w:r>
            <w:r w:rsidRPr="00CA714D">
              <w:rPr>
                <w:spacing w:val="-4"/>
              </w:rPr>
              <w:t xml:space="preserve"> </w:t>
            </w:r>
            <w:r w:rsidRPr="00CA714D">
              <w:t>duties</w:t>
            </w:r>
            <w:r w:rsidRPr="00CA714D">
              <w:rPr>
                <w:spacing w:val="-1"/>
              </w:rPr>
              <w:t xml:space="preserve"> </w:t>
            </w:r>
            <w:r w:rsidRPr="00CA714D">
              <w:rPr>
                <w:spacing w:val="-2"/>
              </w:rPr>
              <w:t>analysis</w:t>
            </w:r>
          </w:p>
        </w:tc>
        <w:tc>
          <w:tcPr>
            <w:tcW w:w="1008" w:type="dxa"/>
          </w:tcPr>
          <w:p w:rsidRPr="00CA714D" w:rsidR="00642A7B" w:rsidP="00FD62AC" w:rsidRDefault="00642A7B" w14:paraId="197775BE" w14:textId="77777777">
            <w:pPr>
              <w:pStyle w:val="TableParagraph"/>
              <w:ind w:left="0"/>
            </w:pPr>
          </w:p>
        </w:tc>
        <w:tc>
          <w:tcPr>
            <w:tcW w:w="1008" w:type="dxa"/>
          </w:tcPr>
          <w:p w:rsidRPr="00CA714D" w:rsidR="00642A7B" w:rsidP="00FD62AC" w:rsidRDefault="00642A7B" w14:paraId="16ECC21B"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7EF8CE1C" w14:textId="77777777">
        <w:trPr>
          <w:trHeight w:val="244"/>
        </w:trPr>
        <w:tc>
          <w:tcPr>
            <w:tcW w:w="576" w:type="dxa"/>
          </w:tcPr>
          <w:p w:rsidRPr="00CA714D" w:rsidR="00642A7B" w:rsidP="00FD62AC" w:rsidRDefault="00642A7B" w14:paraId="79E4064E" w14:textId="77777777">
            <w:pPr>
              <w:pStyle w:val="TableParagraph"/>
              <w:spacing w:before="3"/>
            </w:pPr>
            <w:r w:rsidRPr="00CA714D">
              <w:rPr>
                <w:spacing w:val="-4"/>
              </w:rPr>
              <w:t>9.d.</w:t>
            </w:r>
          </w:p>
        </w:tc>
        <w:tc>
          <w:tcPr>
            <w:tcW w:w="8208" w:type="dxa"/>
          </w:tcPr>
          <w:p w:rsidRPr="00CA714D" w:rsidR="00642A7B" w:rsidP="00FD62AC" w:rsidRDefault="00642A7B" w14:paraId="3BD2C6DD" w14:textId="77777777">
            <w:pPr>
              <w:pStyle w:val="TableParagraph"/>
              <w:spacing w:before="3"/>
            </w:pPr>
            <w:r w:rsidRPr="00CA714D">
              <w:t>Authorize</w:t>
            </w:r>
            <w:r w:rsidRPr="00CA714D">
              <w:rPr>
                <w:spacing w:val="-5"/>
              </w:rPr>
              <w:t xml:space="preserve"> </w:t>
            </w:r>
            <w:r w:rsidRPr="00CA714D">
              <w:t>code</w:t>
            </w:r>
            <w:r w:rsidRPr="00CA714D">
              <w:rPr>
                <w:spacing w:val="-3"/>
              </w:rPr>
              <w:t xml:space="preserve"> </w:t>
            </w:r>
            <w:r w:rsidRPr="00CA714D">
              <w:t>promotions,</w:t>
            </w:r>
            <w:r w:rsidRPr="00CA714D">
              <w:rPr>
                <w:spacing w:val="-2"/>
              </w:rPr>
              <w:t xml:space="preserve"> </w:t>
            </w:r>
            <w:r w:rsidRPr="00CA714D">
              <w:t>data</w:t>
            </w:r>
            <w:r w:rsidRPr="00CA714D">
              <w:rPr>
                <w:spacing w:val="-1"/>
              </w:rPr>
              <w:t xml:space="preserve"> </w:t>
            </w:r>
            <w:r w:rsidRPr="00CA714D">
              <w:t>changes</w:t>
            </w:r>
            <w:r w:rsidRPr="00CA714D">
              <w:rPr>
                <w:spacing w:val="-5"/>
              </w:rPr>
              <w:t xml:space="preserve"> </w:t>
            </w:r>
            <w:r w:rsidRPr="00CA714D">
              <w:t>and</w:t>
            </w:r>
            <w:r w:rsidRPr="00CA714D">
              <w:rPr>
                <w:spacing w:val="-4"/>
              </w:rPr>
              <w:t xml:space="preserve"> </w:t>
            </w:r>
            <w:r w:rsidRPr="00CA714D">
              <w:t>database</w:t>
            </w:r>
            <w:r w:rsidRPr="00CA714D">
              <w:rPr>
                <w:spacing w:val="-4"/>
              </w:rPr>
              <w:t xml:space="preserve"> </w:t>
            </w:r>
            <w:r w:rsidRPr="00CA714D">
              <w:t>changes</w:t>
            </w:r>
            <w:r w:rsidRPr="00CA714D">
              <w:rPr>
                <w:spacing w:val="-2"/>
              </w:rPr>
              <w:t xml:space="preserve"> </w:t>
            </w:r>
            <w:r w:rsidRPr="00CA714D">
              <w:t>to</w:t>
            </w:r>
            <w:r w:rsidRPr="00CA714D">
              <w:rPr>
                <w:spacing w:val="-2"/>
              </w:rPr>
              <w:t xml:space="preserve"> production</w:t>
            </w:r>
          </w:p>
        </w:tc>
        <w:tc>
          <w:tcPr>
            <w:tcW w:w="1008" w:type="dxa"/>
          </w:tcPr>
          <w:p w:rsidRPr="00CA714D" w:rsidR="00642A7B" w:rsidP="00FD62AC" w:rsidRDefault="00642A7B" w14:paraId="2023CEC0" w14:textId="77777777">
            <w:pPr>
              <w:pStyle w:val="TableParagraph"/>
              <w:ind w:left="0"/>
            </w:pPr>
          </w:p>
        </w:tc>
        <w:tc>
          <w:tcPr>
            <w:tcW w:w="1008" w:type="dxa"/>
          </w:tcPr>
          <w:p w:rsidRPr="00CA714D" w:rsidR="00642A7B" w:rsidP="00FD62AC" w:rsidRDefault="00642A7B" w14:paraId="18BF53A6" w14:textId="77777777">
            <w:pPr>
              <w:pStyle w:val="TableParagraph"/>
              <w:spacing w:line="215" w:lineRule="exact"/>
              <w:ind w:left="12" w:right="4"/>
              <w:jc w:val="center"/>
            </w:pPr>
            <w:r w:rsidRPr="00CA714D">
              <w:rPr>
                <w:rFonts w:ascii="Segoe UI Symbol" w:hAnsi="Segoe UI Symbol" w:cs="Segoe UI Symbol"/>
                <w:spacing w:val="-10"/>
              </w:rPr>
              <w:t>✓</w:t>
            </w:r>
          </w:p>
        </w:tc>
      </w:tr>
      <w:tr w:rsidRPr="00CA714D" w:rsidR="00642A7B" w:rsidTr="00FD62AC" w14:paraId="45CB2E06" w14:textId="77777777">
        <w:trPr>
          <w:trHeight w:val="244"/>
        </w:trPr>
        <w:tc>
          <w:tcPr>
            <w:tcW w:w="576" w:type="dxa"/>
          </w:tcPr>
          <w:p w:rsidRPr="00CA714D" w:rsidR="00642A7B" w:rsidP="00FD62AC" w:rsidRDefault="00642A7B" w14:paraId="2A07FAF7" w14:textId="77777777">
            <w:pPr>
              <w:pStyle w:val="TableParagraph"/>
              <w:spacing w:before="3"/>
            </w:pPr>
            <w:r w:rsidRPr="00CA714D">
              <w:rPr>
                <w:spacing w:val="-4"/>
              </w:rPr>
              <w:t>9.e.</w:t>
            </w:r>
          </w:p>
        </w:tc>
        <w:tc>
          <w:tcPr>
            <w:tcW w:w="8208" w:type="dxa"/>
          </w:tcPr>
          <w:p w:rsidRPr="00CA714D" w:rsidR="00642A7B" w:rsidP="00FD62AC" w:rsidRDefault="00642A7B" w14:paraId="0F3393B3" w14:textId="76C0EF4D">
            <w:pPr>
              <w:pStyle w:val="TableParagraph"/>
              <w:spacing w:before="3"/>
            </w:pPr>
            <w:r w:rsidRPr="00CA714D">
              <w:t>Inform</w:t>
            </w:r>
            <w:r w:rsidRPr="00CA714D">
              <w:rPr>
                <w:spacing w:val="-5"/>
              </w:rPr>
              <w:t xml:space="preserve"> </w:t>
            </w:r>
            <w:r w:rsidRPr="00CA714D" w:rsidR="00B14ED9">
              <w:t>Company</w:t>
            </w:r>
            <w:r w:rsidRPr="00CA714D">
              <w:rPr>
                <w:spacing w:val="-3"/>
              </w:rPr>
              <w:t xml:space="preserve"> </w:t>
            </w:r>
            <w:r w:rsidRPr="00CA714D">
              <w:t>of</w:t>
            </w:r>
            <w:r w:rsidRPr="00CA714D">
              <w:rPr>
                <w:spacing w:val="-4"/>
              </w:rPr>
              <w:t xml:space="preserve"> </w:t>
            </w:r>
            <w:r w:rsidRPr="00CA714D">
              <w:t>any</w:t>
            </w:r>
            <w:r w:rsidRPr="00CA714D">
              <w:rPr>
                <w:spacing w:val="-2"/>
              </w:rPr>
              <w:t xml:space="preserve"> </w:t>
            </w:r>
            <w:r w:rsidRPr="00CA714D">
              <w:t>role,</w:t>
            </w:r>
            <w:r w:rsidRPr="00CA714D">
              <w:rPr>
                <w:spacing w:val="-5"/>
              </w:rPr>
              <w:t xml:space="preserve"> </w:t>
            </w:r>
            <w:r w:rsidRPr="00CA714D">
              <w:t>responsibility,</w:t>
            </w:r>
            <w:r w:rsidRPr="00CA714D">
              <w:rPr>
                <w:spacing w:val="-1"/>
              </w:rPr>
              <w:t xml:space="preserve"> </w:t>
            </w:r>
            <w:r w:rsidRPr="00CA714D">
              <w:t>or</w:t>
            </w:r>
            <w:r w:rsidRPr="00CA714D">
              <w:rPr>
                <w:spacing w:val="-2"/>
              </w:rPr>
              <w:t xml:space="preserve"> </w:t>
            </w:r>
            <w:r w:rsidRPr="00CA714D">
              <w:t>access</w:t>
            </w:r>
            <w:r w:rsidRPr="00CA714D">
              <w:rPr>
                <w:spacing w:val="-2"/>
              </w:rPr>
              <w:t xml:space="preserve"> </w:t>
            </w:r>
            <w:r w:rsidRPr="00CA714D">
              <w:t>changes</w:t>
            </w:r>
            <w:r w:rsidRPr="00CA714D">
              <w:rPr>
                <w:spacing w:val="-2"/>
              </w:rPr>
              <w:t xml:space="preserve"> </w:t>
            </w:r>
            <w:r w:rsidRPr="00CA714D">
              <w:t>of</w:t>
            </w:r>
            <w:r w:rsidRPr="00CA714D">
              <w:rPr>
                <w:spacing w:val="-3"/>
              </w:rPr>
              <w:t xml:space="preserve"> </w:t>
            </w:r>
            <w:r w:rsidRPr="00CA714D">
              <w:t>Contractor</w:t>
            </w:r>
            <w:r w:rsidRPr="00CA714D">
              <w:rPr>
                <w:spacing w:val="-1"/>
              </w:rPr>
              <w:t xml:space="preserve"> </w:t>
            </w:r>
            <w:r w:rsidRPr="00CA714D">
              <w:rPr>
                <w:spacing w:val="-2"/>
              </w:rPr>
              <w:t>personnel</w:t>
            </w:r>
          </w:p>
        </w:tc>
        <w:tc>
          <w:tcPr>
            <w:tcW w:w="1008" w:type="dxa"/>
          </w:tcPr>
          <w:p w:rsidRPr="00CA714D" w:rsidR="00642A7B" w:rsidP="00FD62AC" w:rsidRDefault="00642A7B" w14:paraId="48B5F5D2" w14:textId="77777777">
            <w:pPr>
              <w:pStyle w:val="TableParagraph"/>
              <w:spacing w:line="215" w:lineRule="exact"/>
              <w:ind w:left="12" w:right="4"/>
              <w:jc w:val="center"/>
            </w:pPr>
            <w:r w:rsidRPr="00CA714D">
              <w:rPr>
                <w:rFonts w:ascii="Segoe UI Symbol" w:hAnsi="Segoe UI Symbol" w:cs="Segoe UI Symbol"/>
                <w:spacing w:val="-10"/>
              </w:rPr>
              <w:t>✓</w:t>
            </w:r>
          </w:p>
        </w:tc>
        <w:tc>
          <w:tcPr>
            <w:tcW w:w="1008" w:type="dxa"/>
          </w:tcPr>
          <w:p w:rsidRPr="00CA714D" w:rsidR="00642A7B" w:rsidP="00FD62AC" w:rsidRDefault="00642A7B" w14:paraId="07A4512F" w14:textId="77777777">
            <w:pPr>
              <w:pStyle w:val="TableParagraph"/>
              <w:ind w:left="0"/>
            </w:pPr>
          </w:p>
        </w:tc>
      </w:tr>
    </w:tbl>
    <w:p w:rsidR="00642A7B" w:rsidP="00642A7B" w:rsidRDefault="00642A7B" w14:paraId="33A7F1D8" w14:textId="77777777"/>
    <w:p w:rsidR="00E765BE" w:rsidP="00642A7B" w:rsidRDefault="00E765BE" w14:paraId="0A3509AB" w14:textId="77777777"/>
    <w:p w:rsidR="00E765BE" w:rsidP="00642A7B" w:rsidRDefault="00E765BE" w14:paraId="0DAD5499" w14:textId="77777777"/>
    <w:p w:rsidR="00E765BE" w:rsidP="00642A7B" w:rsidRDefault="00E765BE" w14:paraId="2226B4EF" w14:textId="77777777"/>
    <w:p w:rsidRPr="00CA714D" w:rsidR="00E765BE" w:rsidP="00642A7B" w:rsidRDefault="00E765BE" w14:paraId="1EB16DA1" w14:textId="5EC5A193">
      <w:pPr>
        <w:sectPr w:rsidRPr="00CA714D" w:rsidR="00E765BE" w:rsidSect="00642A7B">
          <w:pgSz w:w="12240" w:h="15840" w:orient="portrait"/>
          <w:pgMar w:top="400" w:right="380" w:bottom="840" w:left="380" w:header="201" w:footer="656" w:gutter="0"/>
          <w:cols w:space="720"/>
        </w:sectPr>
      </w:pPr>
    </w:p>
    <w:p w:rsidRPr="00CA714D" w:rsidR="00642A7B" w:rsidP="00642A7B" w:rsidRDefault="00642A7B" w14:paraId="17C77DFA" w14:textId="77777777">
      <w:pPr>
        <w:pStyle w:val="BodyText"/>
        <w:spacing w:before="71"/>
        <w:rPr>
          <w:sz w:val="22"/>
          <w:szCs w:val="22"/>
        </w:rPr>
      </w:pPr>
    </w:p>
    <w:p w:rsidRPr="00CA714D" w:rsidR="00642A7B" w:rsidP="006847DE" w:rsidRDefault="00642A7B" w14:paraId="5B38940B" w14:textId="438BB1BE">
      <w:pPr>
        <w:ind w:left="361" w:right="362"/>
        <w:jc w:val="center"/>
        <w:rPr>
          <w:b/>
        </w:rPr>
      </w:pPr>
      <w:r w:rsidRPr="00CA714D">
        <w:rPr>
          <w:b/>
        </w:rPr>
        <w:t>ATTACHMENT</w:t>
      </w:r>
      <w:r w:rsidRPr="00CA714D">
        <w:rPr>
          <w:b/>
          <w:spacing w:val="9"/>
        </w:rPr>
        <w:t xml:space="preserve"> </w:t>
      </w:r>
      <w:r w:rsidR="00CA7FE8">
        <w:rPr>
          <w:b/>
          <w:spacing w:val="9"/>
        </w:rPr>
        <w:t>I</w:t>
      </w:r>
      <w:r w:rsidRPr="00CA714D">
        <w:rPr>
          <w:b/>
        </w:rPr>
        <w:t>–</w:t>
      </w:r>
      <w:r w:rsidRPr="00CA714D">
        <w:rPr>
          <w:b/>
          <w:spacing w:val="10"/>
        </w:rPr>
        <w:t xml:space="preserve"> </w:t>
      </w:r>
      <w:r w:rsidRPr="00CA714D">
        <w:rPr>
          <w:b/>
        </w:rPr>
        <w:t>DATA</w:t>
      </w:r>
      <w:r w:rsidRPr="00CA714D">
        <w:rPr>
          <w:b/>
          <w:spacing w:val="12"/>
        </w:rPr>
        <w:t xml:space="preserve"> </w:t>
      </w:r>
      <w:r w:rsidRPr="00CA714D">
        <w:rPr>
          <w:b/>
        </w:rPr>
        <w:t>PROCESSING</w:t>
      </w:r>
      <w:r w:rsidRPr="00CA714D">
        <w:rPr>
          <w:b/>
          <w:spacing w:val="10"/>
        </w:rPr>
        <w:t xml:space="preserve"> </w:t>
      </w:r>
      <w:r w:rsidRPr="00CA714D">
        <w:rPr>
          <w:b/>
          <w:spacing w:val="-2"/>
        </w:rPr>
        <w:t>ADDENDUM</w:t>
      </w:r>
    </w:p>
    <w:p w:rsidRPr="00CA714D" w:rsidR="00642A7B" w:rsidP="00642A7B" w:rsidRDefault="00642A7B" w14:paraId="24945AFD" w14:textId="1A0D074E">
      <w:pPr>
        <w:spacing w:before="244"/>
        <w:ind w:left="340" w:right="336"/>
      </w:pPr>
      <w:r w:rsidRPr="00CA714D">
        <w:t>This</w:t>
      </w:r>
      <w:r w:rsidRPr="00CA714D">
        <w:rPr>
          <w:spacing w:val="-1"/>
        </w:rPr>
        <w:t xml:space="preserve"> </w:t>
      </w:r>
      <w:r w:rsidRPr="00CA714D">
        <w:t>Data Processing Addendum (“</w:t>
      </w:r>
      <w:r w:rsidRPr="00CA714D">
        <w:rPr>
          <w:b/>
        </w:rPr>
        <w:t>DPA</w:t>
      </w:r>
      <w:r w:rsidRPr="00CA714D">
        <w:t>”)</w:t>
      </w:r>
      <w:r w:rsidRPr="00CA714D">
        <w:rPr>
          <w:spacing w:val="-2"/>
        </w:rPr>
        <w:t xml:space="preserve"> </w:t>
      </w:r>
      <w:r w:rsidRPr="00CA714D">
        <w:t>and its</w:t>
      </w:r>
      <w:r w:rsidRPr="00CA714D">
        <w:rPr>
          <w:spacing w:val="-1"/>
        </w:rPr>
        <w:t xml:space="preserve"> </w:t>
      </w:r>
      <w:r w:rsidRPr="00CA714D">
        <w:t>applicable DPA Exhibits apply to the Processing of Personal</w:t>
      </w:r>
      <w:r w:rsidRPr="00CA714D">
        <w:rPr>
          <w:spacing w:val="-2"/>
        </w:rPr>
        <w:t xml:space="preserve"> </w:t>
      </w:r>
      <w:r w:rsidRPr="00CA714D">
        <w:t>Data by Contractor</w:t>
      </w:r>
      <w:r w:rsidRPr="00CA714D">
        <w:rPr>
          <w:spacing w:val="-3"/>
        </w:rPr>
        <w:t xml:space="preserve"> </w:t>
      </w:r>
      <w:r w:rsidRPr="00CA714D">
        <w:t>on</w:t>
      </w:r>
      <w:r w:rsidRPr="00CA714D">
        <w:rPr>
          <w:spacing w:val="-2"/>
        </w:rPr>
        <w:t xml:space="preserve"> </w:t>
      </w:r>
      <w:r w:rsidRPr="00CA714D">
        <w:t>behalf</w:t>
      </w:r>
      <w:r w:rsidRPr="00CA714D">
        <w:rPr>
          <w:spacing w:val="-4"/>
        </w:rPr>
        <w:t xml:space="preserve"> </w:t>
      </w:r>
      <w:r w:rsidRPr="00CA714D">
        <w:t>of</w:t>
      </w:r>
      <w:r w:rsidRPr="00CA714D">
        <w:rPr>
          <w:spacing w:val="-4"/>
        </w:rPr>
        <w:t xml:space="preserve"> </w:t>
      </w:r>
      <w:r w:rsidRPr="00CA714D" w:rsidR="00B14ED9">
        <w:t>Company</w:t>
      </w:r>
      <w:r w:rsidRPr="00CA714D">
        <w:rPr>
          <w:spacing w:val="-4"/>
        </w:rPr>
        <w:t xml:space="preserve"> </w:t>
      </w:r>
      <w:r w:rsidRPr="00CA714D">
        <w:t>(“</w:t>
      </w:r>
      <w:r w:rsidRPr="00CA714D" w:rsidR="00B14ED9">
        <w:rPr>
          <w:b/>
        </w:rPr>
        <w:t>Company</w:t>
      </w:r>
      <w:r w:rsidRPr="00CA714D">
        <w:rPr>
          <w:b/>
          <w:spacing w:val="-5"/>
        </w:rPr>
        <w:t xml:space="preserve"> </w:t>
      </w:r>
      <w:r w:rsidRPr="00CA714D">
        <w:rPr>
          <w:b/>
        </w:rPr>
        <w:t>Personal</w:t>
      </w:r>
      <w:r w:rsidRPr="00CA714D">
        <w:rPr>
          <w:b/>
          <w:spacing w:val="-5"/>
        </w:rPr>
        <w:t xml:space="preserve"> </w:t>
      </w:r>
      <w:r w:rsidRPr="00CA714D">
        <w:rPr>
          <w:b/>
        </w:rPr>
        <w:t>Data</w:t>
      </w:r>
      <w:r w:rsidRPr="00CA714D">
        <w:t>”)</w:t>
      </w:r>
      <w:r w:rsidRPr="00CA714D">
        <w:rPr>
          <w:spacing w:val="-2"/>
        </w:rPr>
        <w:t xml:space="preserve"> </w:t>
      </w:r>
      <w:r w:rsidRPr="00CA714D">
        <w:t>in</w:t>
      </w:r>
      <w:r w:rsidRPr="00CA714D">
        <w:rPr>
          <w:spacing w:val="-2"/>
        </w:rPr>
        <w:t xml:space="preserve"> </w:t>
      </w:r>
      <w:r w:rsidRPr="00CA714D">
        <w:t>order</w:t>
      </w:r>
      <w:r w:rsidRPr="00CA714D">
        <w:rPr>
          <w:spacing w:val="-3"/>
        </w:rPr>
        <w:t xml:space="preserve"> </w:t>
      </w:r>
      <w:r w:rsidRPr="00CA714D">
        <w:t>to</w:t>
      </w:r>
      <w:r w:rsidRPr="00CA714D">
        <w:rPr>
          <w:spacing w:val="-2"/>
        </w:rPr>
        <w:t xml:space="preserve"> </w:t>
      </w:r>
      <w:r w:rsidRPr="00CA714D">
        <w:t>provide</w:t>
      </w:r>
      <w:r w:rsidRPr="00CA714D">
        <w:rPr>
          <w:spacing w:val="-2"/>
        </w:rPr>
        <w:t xml:space="preserve"> </w:t>
      </w:r>
      <w:r w:rsidRPr="00CA714D">
        <w:t>Cloud</w:t>
      </w:r>
      <w:r w:rsidRPr="00CA714D">
        <w:rPr>
          <w:spacing w:val="-1"/>
        </w:rPr>
        <w:t xml:space="preserve"> </w:t>
      </w:r>
      <w:r w:rsidRPr="00CA714D">
        <w:t>Services</w:t>
      </w:r>
      <w:r w:rsidRPr="00CA714D">
        <w:rPr>
          <w:spacing w:val="-2"/>
        </w:rPr>
        <w:t xml:space="preserve"> </w:t>
      </w:r>
      <w:r w:rsidRPr="00CA714D">
        <w:t>and</w:t>
      </w:r>
      <w:r w:rsidRPr="00CA714D">
        <w:rPr>
          <w:spacing w:val="-4"/>
        </w:rPr>
        <w:t xml:space="preserve"> </w:t>
      </w:r>
      <w:r w:rsidRPr="00CA714D">
        <w:t>other</w:t>
      </w:r>
      <w:r w:rsidRPr="00CA714D">
        <w:rPr>
          <w:spacing w:val="-5"/>
        </w:rPr>
        <w:t xml:space="preserve"> </w:t>
      </w:r>
      <w:r w:rsidRPr="00CA714D">
        <w:t>services</w:t>
      </w:r>
      <w:r w:rsidRPr="00CA714D">
        <w:rPr>
          <w:spacing w:val="-2"/>
        </w:rPr>
        <w:t xml:space="preserve"> </w:t>
      </w:r>
      <w:r w:rsidRPr="00CA714D">
        <w:t>agreed in the Agreement (“Services”). DPA Exhibits for each Service, which specify applicable technical and organizational measures, will be agreed to between the Parties. This DPA is subject to the terms of the Agreement (capitalized terms used and not defined herein have the meanings given them in the General Data Protection Regulation 2016/679 (“</w:t>
      </w:r>
      <w:r w:rsidRPr="00CA714D">
        <w:rPr>
          <w:b/>
        </w:rPr>
        <w:t>GDPR</w:t>
      </w:r>
      <w:r w:rsidRPr="00CA714D">
        <w:t xml:space="preserve">”)). In the event of conflict the DPA Exhibit prevails over the DPA which prevails over the Agreement except where explicitly set out in the Agreement identifying the relevant Section of the DPA over which it </w:t>
      </w:r>
      <w:r w:rsidRPr="00CA714D">
        <w:rPr>
          <w:spacing w:val="-2"/>
        </w:rPr>
        <w:t>prevails.</w:t>
      </w:r>
    </w:p>
    <w:p w:rsidRPr="00CA714D" w:rsidR="00642A7B" w:rsidP="00642A7B" w:rsidRDefault="00642A7B" w14:paraId="6A737273" w14:textId="77777777">
      <w:pPr>
        <w:pStyle w:val="ListParagraph"/>
        <w:numPr>
          <w:ilvl w:val="0"/>
          <w:numId w:val="3"/>
        </w:numPr>
        <w:tabs>
          <w:tab w:val="left" w:pos="915"/>
        </w:tabs>
        <w:spacing w:before="241"/>
        <w:ind w:left="915" w:hanging="575"/>
        <w:contextualSpacing w:val="0"/>
        <w:rPr>
          <w:b/>
        </w:rPr>
      </w:pPr>
      <w:r w:rsidRPr="00CA714D">
        <w:rPr>
          <w:b/>
          <w:spacing w:val="-2"/>
        </w:rPr>
        <w:t>PROCESSING</w:t>
      </w:r>
    </w:p>
    <w:p w:rsidRPr="00CA714D" w:rsidR="00642A7B" w:rsidP="00642A7B" w:rsidRDefault="00B14ED9" w14:paraId="69FA9E1C" w14:textId="1FAD46A3">
      <w:pPr>
        <w:pStyle w:val="ListParagraph"/>
        <w:numPr>
          <w:ilvl w:val="1"/>
          <w:numId w:val="3"/>
        </w:numPr>
        <w:tabs>
          <w:tab w:val="left" w:pos="1492"/>
        </w:tabs>
        <w:spacing w:before="201"/>
        <w:ind w:right="539"/>
        <w:contextualSpacing w:val="0"/>
      </w:pPr>
      <w:r w:rsidRPr="00CA714D">
        <w:t>Company</w:t>
      </w:r>
      <w:r w:rsidRPr="00CA714D" w:rsidR="00642A7B">
        <w:rPr>
          <w:spacing w:val="-1"/>
        </w:rPr>
        <w:t xml:space="preserve"> </w:t>
      </w:r>
      <w:r w:rsidRPr="00CA714D" w:rsidR="00642A7B">
        <w:t>(a)</w:t>
      </w:r>
      <w:r w:rsidRPr="00CA714D" w:rsidR="00642A7B">
        <w:rPr>
          <w:spacing w:val="-2"/>
        </w:rPr>
        <w:t xml:space="preserve"> </w:t>
      </w:r>
      <w:r w:rsidRPr="00CA714D" w:rsidR="00642A7B">
        <w:t>is</w:t>
      </w:r>
      <w:r w:rsidRPr="00CA714D" w:rsidR="00642A7B">
        <w:rPr>
          <w:spacing w:val="-2"/>
        </w:rPr>
        <w:t xml:space="preserve"> </w:t>
      </w:r>
      <w:r w:rsidRPr="00CA714D" w:rsidR="00642A7B">
        <w:t>the</w:t>
      </w:r>
      <w:r w:rsidRPr="00CA714D" w:rsidR="00642A7B">
        <w:rPr>
          <w:spacing w:val="-4"/>
        </w:rPr>
        <w:t xml:space="preserve"> </w:t>
      </w:r>
      <w:r w:rsidRPr="00CA714D" w:rsidR="00642A7B">
        <w:t>sole</w:t>
      </w:r>
      <w:r w:rsidRPr="00CA714D" w:rsidR="00642A7B">
        <w:rPr>
          <w:spacing w:val="-2"/>
        </w:rPr>
        <w:t xml:space="preserve"> </w:t>
      </w:r>
      <w:r w:rsidRPr="00CA714D" w:rsidR="00642A7B">
        <w:t>Controller</w:t>
      </w:r>
      <w:r w:rsidRPr="00CA714D" w:rsidR="00642A7B">
        <w:rPr>
          <w:spacing w:val="-3"/>
        </w:rPr>
        <w:t xml:space="preserve"> </w:t>
      </w:r>
      <w:r w:rsidRPr="00CA714D" w:rsidR="00642A7B">
        <w:t>of</w:t>
      </w:r>
      <w:r w:rsidRPr="00CA714D" w:rsidR="00642A7B">
        <w:rPr>
          <w:spacing w:val="-4"/>
        </w:rPr>
        <w:t xml:space="preserve"> </w:t>
      </w:r>
      <w:r w:rsidRPr="00CA714D">
        <w:t>Company</w:t>
      </w:r>
      <w:r w:rsidRPr="00CA714D" w:rsidR="00642A7B">
        <w:rPr>
          <w:spacing w:val="-1"/>
        </w:rPr>
        <w:t xml:space="preserve"> </w:t>
      </w:r>
      <w:r w:rsidRPr="00CA714D" w:rsidR="00642A7B">
        <w:t>Personal</w:t>
      </w:r>
      <w:r w:rsidRPr="00CA714D" w:rsidR="00642A7B">
        <w:rPr>
          <w:spacing w:val="-5"/>
        </w:rPr>
        <w:t xml:space="preserve"> </w:t>
      </w:r>
      <w:r w:rsidRPr="00CA714D" w:rsidR="00642A7B">
        <w:t>Data</w:t>
      </w:r>
      <w:r w:rsidRPr="00CA714D" w:rsidR="00642A7B">
        <w:rPr>
          <w:spacing w:val="-1"/>
        </w:rPr>
        <w:t xml:space="preserve"> </w:t>
      </w:r>
      <w:r w:rsidRPr="00CA714D" w:rsidR="00642A7B">
        <w:t>or</w:t>
      </w:r>
      <w:r w:rsidRPr="00CA714D" w:rsidR="00642A7B">
        <w:rPr>
          <w:spacing w:val="-3"/>
        </w:rPr>
        <w:t xml:space="preserve"> </w:t>
      </w:r>
      <w:r w:rsidRPr="00CA714D" w:rsidR="00642A7B">
        <w:t>(b)</w:t>
      </w:r>
      <w:r w:rsidRPr="00CA714D" w:rsidR="00642A7B">
        <w:rPr>
          <w:spacing w:val="-5"/>
        </w:rPr>
        <w:t xml:space="preserve"> </w:t>
      </w:r>
      <w:r w:rsidRPr="00CA714D" w:rsidR="00642A7B">
        <w:t>has</w:t>
      </w:r>
      <w:r w:rsidRPr="00CA714D" w:rsidR="00642A7B">
        <w:rPr>
          <w:spacing w:val="-1"/>
        </w:rPr>
        <w:t xml:space="preserve"> </w:t>
      </w:r>
      <w:r w:rsidRPr="00CA714D" w:rsidR="00642A7B">
        <w:t>been</w:t>
      </w:r>
      <w:r w:rsidRPr="00CA714D" w:rsidR="00642A7B">
        <w:rPr>
          <w:spacing w:val="-2"/>
        </w:rPr>
        <w:t xml:space="preserve"> </w:t>
      </w:r>
      <w:r w:rsidRPr="00CA714D" w:rsidR="00642A7B">
        <w:t>instructed</w:t>
      </w:r>
      <w:r w:rsidRPr="00CA714D" w:rsidR="00642A7B">
        <w:rPr>
          <w:spacing w:val="-1"/>
        </w:rPr>
        <w:t xml:space="preserve"> </w:t>
      </w:r>
      <w:r w:rsidRPr="00CA714D" w:rsidR="00642A7B">
        <w:t>by</w:t>
      </w:r>
      <w:r w:rsidRPr="00CA714D" w:rsidR="00642A7B">
        <w:rPr>
          <w:spacing w:val="-3"/>
        </w:rPr>
        <w:t xml:space="preserve"> </w:t>
      </w:r>
      <w:r w:rsidRPr="00CA714D" w:rsidR="00642A7B">
        <w:t>and</w:t>
      </w:r>
      <w:r w:rsidRPr="00CA714D" w:rsidR="00642A7B">
        <w:rPr>
          <w:spacing w:val="-4"/>
        </w:rPr>
        <w:t xml:space="preserve"> </w:t>
      </w:r>
      <w:r w:rsidRPr="00CA714D" w:rsidR="00642A7B">
        <w:t>obtained</w:t>
      </w:r>
      <w:r w:rsidRPr="00CA714D" w:rsidR="00642A7B">
        <w:rPr>
          <w:spacing w:val="-1"/>
        </w:rPr>
        <w:t xml:space="preserve"> </w:t>
      </w:r>
      <w:r w:rsidRPr="00CA714D" w:rsidR="00642A7B">
        <w:t xml:space="preserve">the authorization of the relevant Controller(s) to agree to the Processing of </w:t>
      </w:r>
      <w:r w:rsidRPr="00CA714D">
        <w:t>Company</w:t>
      </w:r>
      <w:r w:rsidRPr="00CA714D" w:rsidR="00642A7B">
        <w:t xml:space="preserve"> Personal Data by Contractor</w:t>
      </w:r>
      <w:r w:rsidRPr="00CA714D" w:rsidR="00642A7B">
        <w:rPr>
          <w:spacing w:val="-1"/>
        </w:rPr>
        <w:t xml:space="preserve"> </w:t>
      </w:r>
      <w:r w:rsidRPr="00CA714D" w:rsidR="00642A7B">
        <w:t xml:space="preserve">as set out in this DPA. </w:t>
      </w:r>
      <w:r w:rsidRPr="00CA714D">
        <w:t>Company</w:t>
      </w:r>
      <w:r w:rsidRPr="00CA714D" w:rsidR="00642A7B">
        <w:t xml:space="preserve"> appoints Contractor as Processor to Process </w:t>
      </w:r>
      <w:r w:rsidRPr="00CA714D">
        <w:t>Company</w:t>
      </w:r>
      <w:r w:rsidRPr="00CA714D" w:rsidR="00642A7B">
        <w:t xml:space="preserve"> Personal Data. If there are other Controllers, </w:t>
      </w:r>
      <w:r w:rsidRPr="00CA714D">
        <w:t>Company</w:t>
      </w:r>
      <w:r w:rsidRPr="00CA714D" w:rsidR="00642A7B">
        <w:t xml:space="preserve"> will identify and inform Contractor of any such other Controllers prior to providing their Personal Data, as set out in the DPA Exhibit.</w:t>
      </w:r>
    </w:p>
    <w:p w:rsidRPr="00CA714D" w:rsidR="00642A7B" w:rsidP="00642A7B" w:rsidRDefault="00642A7B" w14:paraId="1A8EBF6E" w14:textId="3BAD4B96">
      <w:pPr>
        <w:pStyle w:val="ListParagraph"/>
        <w:numPr>
          <w:ilvl w:val="1"/>
          <w:numId w:val="3"/>
        </w:numPr>
        <w:tabs>
          <w:tab w:val="left" w:pos="1491"/>
        </w:tabs>
        <w:spacing w:before="200"/>
        <w:ind w:left="1491" w:right="402" w:hanging="576"/>
        <w:contextualSpacing w:val="0"/>
      </w:pPr>
      <w:r w:rsidRPr="00CA714D">
        <w:t xml:space="preserve">Contractor will Process </w:t>
      </w:r>
      <w:r w:rsidRPr="00CA714D" w:rsidR="00B14ED9">
        <w:t>Company</w:t>
      </w:r>
      <w:r w:rsidRPr="00CA714D">
        <w:t xml:space="preserve"> Personal Data according to </w:t>
      </w:r>
      <w:r w:rsidRPr="00CA714D" w:rsidR="00B14ED9">
        <w:t>Company</w:t>
      </w:r>
      <w:r w:rsidRPr="00CA714D">
        <w:t xml:space="preserve">’s written instructions. The scope of </w:t>
      </w:r>
      <w:r w:rsidRPr="00CA714D" w:rsidR="00B14ED9">
        <w:t>Company</w:t>
      </w:r>
      <w:r w:rsidRPr="00CA714D">
        <w:t xml:space="preserve">’s instructions for the Processing of </w:t>
      </w:r>
      <w:r w:rsidRPr="00CA714D" w:rsidR="00B14ED9">
        <w:t>Company</w:t>
      </w:r>
      <w:r w:rsidRPr="00CA714D">
        <w:t xml:space="preserve"> Personal Data is defined by the Agreement, this DPA including the applicable DPA Exhibit, and, if applicable, </w:t>
      </w:r>
      <w:r w:rsidRPr="00CA714D" w:rsidR="00B14ED9">
        <w:t>Company</w:t>
      </w:r>
      <w:r w:rsidRPr="00CA714D">
        <w:t xml:space="preserve">’s and its authorized users’ use and configuration of the features of the Service. </w:t>
      </w:r>
      <w:r w:rsidRPr="00CA714D" w:rsidR="00B14ED9">
        <w:t>Company</w:t>
      </w:r>
      <w:r w:rsidRPr="00CA714D">
        <w:t xml:space="preserve"> may provide further instructions that are legally required (Additional Instructions). If Contractor believes an Additional Instruction violates the GDPR or other</w:t>
      </w:r>
      <w:r w:rsidRPr="00CA714D">
        <w:rPr>
          <w:spacing w:val="-3"/>
        </w:rPr>
        <w:t xml:space="preserve"> </w:t>
      </w:r>
      <w:r w:rsidRPr="00CA714D">
        <w:t>applicable</w:t>
      </w:r>
      <w:r w:rsidRPr="00CA714D">
        <w:rPr>
          <w:spacing w:val="-4"/>
        </w:rPr>
        <w:t xml:space="preserve"> </w:t>
      </w:r>
      <w:r w:rsidRPr="00CA714D">
        <w:t>data</w:t>
      </w:r>
      <w:r w:rsidRPr="00CA714D">
        <w:rPr>
          <w:spacing w:val="-1"/>
        </w:rPr>
        <w:t xml:space="preserve"> </w:t>
      </w:r>
      <w:r w:rsidRPr="00CA714D">
        <w:t>protection</w:t>
      </w:r>
      <w:r w:rsidRPr="00CA714D">
        <w:rPr>
          <w:spacing w:val="-2"/>
        </w:rPr>
        <w:t xml:space="preserve"> </w:t>
      </w:r>
      <w:r w:rsidRPr="00CA714D">
        <w:t>regulations,</w:t>
      </w:r>
      <w:r w:rsidRPr="00CA714D">
        <w:rPr>
          <w:spacing w:val="-2"/>
        </w:rPr>
        <w:t xml:space="preserve"> </w:t>
      </w:r>
      <w:r w:rsidRPr="00CA714D">
        <w:t>Contractor</w:t>
      </w:r>
      <w:r w:rsidRPr="00CA714D">
        <w:rPr>
          <w:spacing w:val="-3"/>
        </w:rPr>
        <w:t xml:space="preserve"> </w:t>
      </w:r>
      <w:r w:rsidRPr="00CA714D">
        <w:t>will</w:t>
      </w:r>
      <w:r w:rsidRPr="00CA714D">
        <w:rPr>
          <w:spacing w:val="-3"/>
        </w:rPr>
        <w:t xml:space="preserve"> </w:t>
      </w:r>
      <w:r w:rsidRPr="00CA714D">
        <w:t>inform</w:t>
      </w:r>
      <w:r w:rsidRPr="00CA714D">
        <w:rPr>
          <w:spacing w:val="-2"/>
        </w:rPr>
        <w:t xml:space="preserve"> </w:t>
      </w:r>
      <w:r w:rsidRPr="00CA714D" w:rsidR="00B14ED9">
        <w:t>Company</w:t>
      </w:r>
      <w:r w:rsidRPr="00CA714D">
        <w:rPr>
          <w:spacing w:val="-2"/>
        </w:rPr>
        <w:t xml:space="preserve"> </w:t>
      </w:r>
      <w:r w:rsidRPr="00CA714D">
        <w:t>without</w:t>
      </w:r>
      <w:r w:rsidRPr="00CA714D">
        <w:rPr>
          <w:spacing w:val="-3"/>
        </w:rPr>
        <w:t xml:space="preserve"> </w:t>
      </w:r>
      <w:r w:rsidRPr="00CA714D">
        <w:t>undue</w:t>
      </w:r>
      <w:r w:rsidRPr="00CA714D">
        <w:rPr>
          <w:spacing w:val="-2"/>
        </w:rPr>
        <w:t xml:space="preserve"> </w:t>
      </w:r>
      <w:r w:rsidRPr="00CA714D">
        <w:t>delay</w:t>
      </w:r>
      <w:r w:rsidRPr="00CA714D">
        <w:rPr>
          <w:spacing w:val="-5"/>
        </w:rPr>
        <w:t xml:space="preserve"> </w:t>
      </w:r>
      <w:r w:rsidRPr="00CA714D">
        <w:t>and</w:t>
      </w:r>
      <w:r w:rsidRPr="00CA714D">
        <w:rPr>
          <w:spacing w:val="-4"/>
        </w:rPr>
        <w:t xml:space="preserve"> </w:t>
      </w:r>
      <w:r w:rsidRPr="00CA714D">
        <w:t xml:space="preserve">may suspend the performance until </w:t>
      </w:r>
      <w:r w:rsidRPr="00CA714D" w:rsidR="00B14ED9">
        <w:t>Company</w:t>
      </w:r>
      <w:r w:rsidRPr="00CA714D">
        <w:t xml:space="preserve"> has modified or confirmed the lawfulness of the Additional Instruction in writing. If Contractor notifies </w:t>
      </w:r>
      <w:r w:rsidRPr="00CA714D" w:rsidR="00B14ED9">
        <w:t>Company</w:t>
      </w:r>
      <w:r w:rsidRPr="00CA714D">
        <w:t xml:space="preserve"> that an Additional Instruction is not feasible or </w:t>
      </w:r>
      <w:r w:rsidRPr="00CA714D" w:rsidR="00B14ED9">
        <w:t>Company</w:t>
      </w:r>
      <w:r w:rsidRPr="00CA714D">
        <w:t xml:space="preserve"> notifies Contractor that it does not accept the quote for the Additional Instruction prepared in accordance</w:t>
      </w:r>
      <w:r w:rsidRPr="00CA714D">
        <w:rPr>
          <w:spacing w:val="-5"/>
        </w:rPr>
        <w:t xml:space="preserve"> </w:t>
      </w:r>
      <w:r w:rsidRPr="00CA714D">
        <w:t>with</w:t>
      </w:r>
      <w:r w:rsidRPr="00CA714D">
        <w:rPr>
          <w:spacing w:val="-2"/>
        </w:rPr>
        <w:t xml:space="preserve"> </w:t>
      </w:r>
      <w:r w:rsidRPr="00CA714D">
        <w:t>Section</w:t>
      </w:r>
      <w:r w:rsidRPr="00CA714D">
        <w:rPr>
          <w:spacing w:val="-2"/>
        </w:rPr>
        <w:t xml:space="preserve"> </w:t>
      </w:r>
      <w:r w:rsidRPr="00CA714D">
        <w:t>10.2,</w:t>
      </w:r>
      <w:r w:rsidRPr="00CA714D">
        <w:rPr>
          <w:spacing w:val="-2"/>
        </w:rPr>
        <w:t xml:space="preserve"> </w:t>
      </w:r>
      <w:r w:rsidRPr="00CA714D" w:rsidR="00B14ED9">
        <w:t>Company</w:t>
      </w:r>
      <w:r w:rsidRPr="00CA714D">
        <w:rPr>
          <w:spacing w:val="-2"/>
        </w:rPr>
        <w:t xml:space="preserve"> </w:t>
      </w:r>
      <w:r w:rsidRPr="00CA714D">
        <w:t>may</w:t>
      </w:r>
      <w:r w:rsidRPr="00CA714D">
        <w:rPr>
          <w:spacing w:val="-3"/>
        </w:rPr>
        <w:t xml:space="preserve"> </w:t>
      </w:r>
      <w:r w:rsidRPr="00CA714D">
        <w:t>terminate</w:t>
      </w:r>
      <w:r w:rsidRPr="00CA714D">
        <w:rPr>
          <w:spacing w:val="-4"/>
        </w:rPr>
        <w:t xml:space="preserve"> </w:t>
      </w:r>
      <w:r w:rsidRPr="00CA714D">
        <w:t>the</w:t>
      </w:r>
      <w:r w:rsidRPr="00CA714D">
        <w:rPr>
          <w:spacing w:val="-2"/>
        </w:rPr>
        <w:t xml:space="preserve"> </w:t>
      </w:r>
      <w:r w:rsidRPr="00CA714D">
        <w:t>affected</w:t>
      </w:r>
      <w:r w:rsidRPr="00CA714D">
        <w:rPr>
          <w:spacing w:val="-2"/>
        </w:rPr>
        <w:t xml:space="preserve"> </w:t>
      </w:r>
      <w:r w:rsidRPr="00CA714D">
        <w:t>Service</w:t>
      </w:r>
      <w:r w:rsidRPr="00CA714D">
        <w:rPr>
          <w:spacing w:val="-2"/>
        </w:rPr>
        <w:t xml:space="preserve"> </w:t>
      </w:r>
      <w:r w:rsidRPr="00CA714D">
        <w:t>by</w:t>
      </w:r>
      <w:r w:rsidRPr="00CA714D">
        <w:rPr>
          <w:spacing w:val="-3"/>
        </w:rPr>
        <w:t xml:space="preserve"> </w:t>
      </w:r>
      <w:r w:rsidRPr="00CA714D">
        <w:t>providing</w:t>
      </w:r>
      <w:r w:rsidRPr="00CA714D">
        <w:rPr>
          <w:spacing w:val="-3"/>
        </w:rPr>
        <w:t xml:space="preserve"> </w:t>
      </w:r>
      <w:r w:rsidRPr="00CA714D">
        <w:t>Contractor</w:t>
      </w:r>
      <w:r w:rsidRPr="00CA714D">
        <w:rPr>
          <w:spacing w:val="-3"/>
        </w:rPr>
        <w:t xml:space="preserve"> </w:t>
      </w:r>
      <w:r w:rsidRPr="00CA714D">
        <w:t>with</w:t>
      </w:r>
      <w:r w:rsidRPr="00CA714D">
        <w:rPr>
          <w:spacing w:val="-4"/>
        </w:rPr>
        <w:t xml:space="preserve"> </w:t>
      </w:r>
      <w:r w:rsidRPr="00CA714D">
        <w:t>a written notice within one month after notification. Contractor will refund a prorated portion of any prepaid charges for the period after such termination date.</w:t>
      </w:r>
    </w:p>
    <w:p w:rsidRPr="00CA714D" w:rsidR="00642A7B" w:rsidP="00642A7B" w:rsidRDefault="00B14ED9" w14:paraId="7152AC36" w14:textId="2A494233">
      <w:pPr>
        <w:pStyle w:val="ListParagraph"/>
        <w:numPr>
          <w:ilvl w:val="1"/>
          <w:numId w:val="3"/>
        </w:numPr>
        <w:tabs>
          <w:tab w:val="left" w:pos="1490"/>
        </w:tabs>
        <w:spacing w:before="200"/>
        <w:ind w:left="1490" w:right="447" w:hanging="575"/>
        <w:contextualSpacing w:val="0"/>
      </w:pPr>
      <w:r w:rsidRPr="00CA714D">
        <w:t>Company</w:t>
      </w:r>
      <w:r w:rsidRPr="00CA714D" w:rsidR="00642A7B">
        <w:t xml:space="preserve"> shall serve as a single point of contact for Contractor. As other Controllers may have certain direct rights against Contractor, </w:t>
      </w:r>
      <w:r w:rsidRPr="00CA714D">
        <w:t>Company</w:t>
      </w:r>
      <w:r w:rsidRPr="00CA714D" w:rsidR="00642A7B">
        <w:t xml:space="preserve"> undertakes to exercise all such rights on their behalf and to obtain all necessary permissions from the other Controllers. Contractor shall be discharged of its obligation to inform or notify another Controller when Contractor has provided such information or notice</w:t>
      </w:r>
      <w:r w:rsidRPr="00CA714D" w:rsidR="00642A7B">
        <w:rPr>
          <w:spacing w:val="-1"/>
        </w:rPr>
        <w:t xml:space="preserve"> </w:t>
      </w:r>
      <w:r w:rsidRPr="00CA714D" w:rsidR="00642A7B">
        <w:t>to</w:t>
      </w:r>
      <w:r w:rsidRPr="00CA714D" w:rsidR="00642A7B">
        <w:rPr>
          <w:spacing w:val="-3"/>
        </w:rPr>
        <w:t xml:space="preserve"> </w:t>
      </w:r>
      <w:r w:rsidRPr="00CA714D">
        <w:t>Company</w:t>
      </w:r>
      <w:r w:rsidRPr="00CA714D" w:rsidR="00642A7B">
        <w:t>.</w:t>
      </w:r>
      <w:r w:rsidRPr="00CA714D" w:rsidR="00642A7B">
        <w:rPr>
          <w:spacing w:val="-4"/>
        </w:rPr>
        <w:t xml:space="preserve"> </w:t>
      </w:r>
      <w:r w:rsidRPr="00CA714D" w:rsidR="00642A7B">
        <w:t>Similarly,</w:t>
      </w:r>
      <w:r w:rsidRPr="00CA714D" w:rsidR="00642A7B">
        <w:rPr>
          <w:spacing w:val="-4"/>
        </w:rPr>
        <w:t xml:space="preserve"> </w:t>
      </w:r>
      <w:r w:rsidRPr="00CA714D" w:rsidR="00642A7B">
        <w:t>Contractor</w:t>
      </w:r>
      <w:r w:rsidRPr="00CA714D" w:rsidR="00642A7B">
        <w:rPr>
          <w:spacing w:val="-2"/>
        </w:rPr>
        <w:t xml:space="preserve"> </w:t>
      </w:r>
      <w:r w:rsidRPr="00CA714D" w:rsidR="00642A7B">
        <w:t>will</w:t>
      </w:r>
      <w:r w:rsidRPr="00CA714D" w:rsidR="00642A7B">
        <w:rPr>
          <w:spacing w:val="-4"/>
        </w:rPr>
        <w:t xml:space="preserve"> </w:t>
      </w:r>
      <w:r w:rsidRPr="00CA714D" w:rsidR="00642A7B">
        <w:t>serve</w:t>
      </w:r>
      <w:r w:rsidRPr="00CA714D" w:rsidR="00642A7B">
        <w:rPr>
          <w:spacing w:val="-1"/>
        </w:rPr>
        <w:t xml:space="preserve"> </w:t>
      </w:r>
      <w:r w:rsidRPr="00CA714D" w:rsidR="00642A7B">
        <w:t>as</w:t>
      </w:r>
      <w:r w:rsidRPr="00CA714D" w:rsidR="00642A7B">
        <w:rPr>
          <w:spacing w:val="-1"/>
        </w:rPr>
        <w:t xml:space="preserve"> </w:t>
      </w:r>
      <w:r w:rsidRPr="00CA714D" w:rsidR="00642A7B">
        <w:t>a</w:t>
      </w:r>
      <w:r w:rsidRPr="00CA714D" w:rsidR="00642A7B">
        <w:rPr>
          <w:spacing w:val="-3"/>
        </w:rPr>
        <w:t xml:space="preserve"> </w:t>
      </w:r>
      <w:r w:rsidRPr="00CA714D" w:rsidR="00642A7B">
        <w:t>single</w:t>
      </w:r>
      <w:r w:rsidRPr="00CA714D" w:rsidR="00642A7B">
        <w:rPr>
          <w:spacing w:val="-1"/>
        </w:rPr>
        <w:t xml:space="preserve"> </w:t>
      </w:r>
      <w:r w:rsidRPr="00CA714D" w:rsidR="00642A7B">
        <w:t>point</w:t>
      </w:r>
      <w:r w:rsidRPr="00CA714D" w:rsidR="00642A7B">
        <w:rPr>
          <w:spacing w:val="-2"/>
        </w:rPr>
        <w:t xml:space="preserve"> </w:t>
      </w:r>
      <w:r w:rsidRPr="00CA714D" w:rsidR="00642A7B">
        <w:t>of</w:t>
      </w:r>
      <w:r w:rsidRPr="00CA714D" w:rsidR="00642A7B">
        <w:rPr>
          <w:spacing w:val="-3"/>
        </w:rPr>
        <w:t xml:space="preserve"> </w:t>
      </w:r>
      <w:r w:rsidRPr="00CA714D" w:rsidR="00642A7B">
        <w:t>contact</w:t>
      </w:r>
      <w:r w:rsidRPr="00CA714D" w:rsidR="00642A7B">
        <w:rPr>
          <w:spacing w:val="-5"/>
        </w:rPr>
        <w:t xml:space="preserve"> </w:t>
      </w:r>
      <w:r w:rsidRPr="00CA714D" w:rsidR="00642A7B">
        <w:t>for</w:t>
      </w:r>
      <w:r w:rsidRPr="00CA714D" w:rsidR="00642A7B">
        <w:rPr>
          <w:spacing w:val="-5"/>
        </w:rPr>
        <w:t xml:space="preserve"> </w:t>
      </w:r>
      <w:r w:rsidRPr="00CA714D">
        <w:t>Company</w:t>
      </w:r>
      <w:r w:rsidRPr="00CA714D" w:rsidR="00642A7B">
        <w:t xml:space="preserve"> with</w:t>
      </w:r>
      <w:r w:rsidRPr="00CA714D" w:rsidR="00642A7B">
        <w:rPr>
          <w:spacing w:val="-3"/>
        </w:rPr>
        <w:t xml:space="preserve"> </w:t>
      </w:r>
      <w:r w:rsidRPr="00CA714D" w:rsidR="00642A7B">
        <w:t>respect</w:t>
      </w:r>
      <w:r w:rsidRPr="00CA714D" w:rsidR="00642A7B">
        <w:rPr>
          <w:spacing w:val="-2"/>
        </w:rPr>
        <w:t xml:space="preserve"> </w:t>
      </w:r>
      <w:r w:rsidRPr="00CA714D" w:rsidR="00642A7B">
        <w:t>to</w:t>
      </w:r>
      <w:r w:rsidRPr="00CA714D" w:rsidR="00642A7B">
        <w:rPr>
          <w:spacing w:val="-1"/>
        </w:rPr>
        <w:t xml:space="preserve"> </w:t>
      </w:r>
      <w:r w:rsidRPr="00CA714D" w:rsidR="00642A7B">
        <w:t>its obligations as a Processor under this DPA.</w:t>
      </w:r>
    </w:p>
    <w:p w:rsidRPr="00CA714D" w:rsidR="00642A7B" w:rsidP="00642A7B" w:rsidRDefault="00642A7B" w14:paraId="65F48159" w14:textId="77777777">
      <w:pPr>
        <w:pStyle w:val="ListParagraph"/>
        <w:numPr>
          <w:ilvl w:val="0"/>
          <w:numId w:val="3"/>
        </w:numPr>
        <w:tabs>
          <w:tab w:val="left" w:pos="915"/>
        </w:tabs>
        <w:spacing w:before="238"/>
        <w:ind w:left="915" w:hanging="576"/>
        <w:contextualSpacing w:val="0"/>
        <w:rPr>
          <w:b/>
        </w:rPr>
      </w:pPr>
      <w:r w:rsidRPr="00CA714D">
        <w:rPr>
          <w:b/>
        </w:rPr>
        <w:t>TECHNICAL</w:t>
      </w:r>
      <w:r w:rsidRPr="00CA714D">
        <w:rPr>
          <w:b/>
          <w:spacing w:val="-8"/>
        </w:rPr>
        <w:t xml:space="preserve"> </w:t>
      </w:r>
      <w:r w:rsidRPr="00CA714D">
        <w:rPr>
          <w:b/>
        </w:rPr>
        <w:t>AND</w:t>
      </w:r>
      <w:r w:rsidRPr="00CA714D">
        <w:rPr>
          <w:b/>
          <w:spacing w:val="-7"/>
        </w:rPr>
        <w:t xml:space="preserve"> </w:t>
      </w:r>
      <w:r w:rsidRPr="00CA714D">
        <w:rPr>
          <w:b/>
        </w:rPr>
        <w:t>ORGANIZATIONAL</w:t>
      </w:r>
      <w:r w:rsidRPr="00CA714D">
        <w:rPr>
          <w:b/>
          <w:spacing w:val="-7"/>
        </w:rPr>
        <w:t xml:space="preserve"> </w:t>
      </w:r>
      <w:r w:rsidRPr="00CA714D">
        <w:rPr>
          <w:b/>
          <w:spacing w:val="-2"/>
        </w:rPr>
        <w:t>MEASURES</w:t>
      </w:r>
    </w:p>
    <w:p w:rsidRPr="00CA714D" w:rsidR="00642A7B" w:rsidP="00CD70FD" w:rsidRDefault="00642A7B" w14:paraId="193518ED" w14:textId="3C59FA7D">
      <w:pPr>
        <w:pStyle w:val="ListParagraph"/>
        <w:numPr>
          <w:ilvl w:val="1"/>
          <w:numId w:val="3"/>
        </w:numPr>
        <w:tabs>
          <w:tab w:val="left" w:pos="1491"/>
        </w:tabs>
        <w:spacing w:before="204" w:line="237" w:lineRule="auto"/>
        <w:ind w:left="1491" w:right="363"/>
        <w:contextualSpacing w:val="0"/>
      </w:pPr>
      <w:r w:rsidRPr="00CA714D">
        <w:t>Contractor</w:t>
      </w:r>
      <w:r w:rsidRPr="00CA714D">
        <w:rPr>
          <w:spacing w:val="-3"/>
        </w:rPr>
        <w:t xml:space="preserve"> </w:t>
      </w:r>
      <w:r w:rsidRPr="00CA714D">
        <w:t>will</w:t>
      </w:r>
      <w:r w:rsidRPr="00CA714D">
        <w:rPr>
          <w:spacing w:val="-3"/>
        </w:rPr>
        <w:t xml:space="preserve"> </w:t>
      </w:r>
      <w:r w:rsidRPr="00CA714D">
        <w:t>implement</w:t>
      </w:r>
      <w:r w:rsidRPr="00CA714D">
        <w:rPr>
          <w:spacing w:val="-3"/>
        </w:rPr>
        <w:t xml:space="preserve"> </w:t>
      </w:r>
      <w:r w:rsidRPr="00CA714D">
        <w:t>and</w:t>
      </w:r>
      <w:r w:rsidRPr="00CA714D">
        <w:rPr>
          <w:spacing w:val="-4"/>
        </w:rPr>
        <w:t xml:space="preserve"> </w:t>
      </w:r>
      <w:r w:rsidRPr="00CA714D">
        <w:t>maintain</w:t>
      </w:r>
      <w:r w:rsidRPr="00CA714D">
        <w:rPr>
          <w:spacing w:val="-2"/>
        </w:rPr>
        <w:t xml:space="preserve"> </w:t>
      </w:r>
      <w:r w:rsidRPr="00CA714D">
        <w:t>technical</w:t>
      </w:r>
      <w:r w:rsidRPr="00CA714D">
        <w:rPr>
          <w:spacing w:val="-5"/>
        </w:rPr>
        <w:t xml:space="preserve"> </w:t>
      </w:r>
      <w:r w:rsidRPr="00CA714D">
        <w:t>and</w:t>
      </w:r>
      <w:r w:rsidRPr="00CA714D">
        <w:rPr>
          <w:spacing w:val="-1"/>
        </w:rPr>
        <w:t xml:space="preserve"> </w:t>
      </w:r>
      <w:r w:rsidRPr="00CA714D">
        <w:t>organizational</w:t>
      </w:r>
      <w:r w:rsidRPr="00CA714D">
        <w:rPr>
          <w:spacing w:val="-5"/>
        </w:rPr>
        <w:t xml:space="preserve"> </w:t>
      </w:r>
      <w:r w:rsidRPr="00CA714D">
        <w:t>measures</w:t>
      </w:r>
      <w:r w:rsidRPr="00CA714D">
        <w:rPr>
          <w:spacing w:val="-1"/>
        </w:rPr>
        <w:t xml:space="preserve"> </w:t>
      </w:r>
      <w:r w:rsidRPr="00CA714D">
        <w:t>(“</w:t>
      </w:r>
      <w:r w:rsidRPr="00CA714D">
        <w:rPr>
          <w:b/>
        </w:rPr>
        <w:t>TOM</w:t>
      </w:r>
      <w:r w:rsidRPr="00CA714D">
        <w:t>”s)</w:t>
      </w:r>
      <w:r w:rsidRPr="00CA714D">
        <w:rPr>
          <w:spacing w:val="-5"/>
        </w:rPr>
        <w:t xml:space="preserve"> </w:t>
      </w:r>
      <w:r w:rsidRPr="00CA714D">
        <w:t>set</w:t>
      </w:r>
      <w:r w:rsidRPr="00CA714D">
        <w:rPr>
          <w:spacing w:val="-6"/>
        </w:rPr>
        <w:t xml:space="preserve"> </w:t>
      </w:r>
      <w:r w:rsidRPr="00CA714D">
        <w:t>forth</w:t>
      </w:r>
      <w:r w:rsidRPr="00CA714D">
        <w:rPr>
          <w:spacing w:val="-2"/>
        </w:rPr>
        <w:t xml:space="preserve"> </w:t>
      </w:r>
      <w:r w:rsidRPr="00CA714D">
        <w:t>in</w:t>
      </w:r>
      <w:r w:rsidRPr="00CA714D">
        <w:rPr>
          <w:spacing w:val="-4"/>
        </w:rPr>
        <w:t xml:space="preserve"> </w:t>
      </w:r>
      <w:r w:rsidRPr="00CA714D">
        <w:t>the applicable</w:t>
      </w:r>
      <w:r w:rsidRPr="00CA714D">
        <w:rPr>
          <w:spacing w:val="-2"/>
        </w:rPr>
        <w:t xml:space="preserve"> </w:t>
      </w:r>
      <w:r w:rsidRPr="00CA714D">
        <w:t>DPA</w:t>
      </w:r>
      <w:r w:rsidRPr="00CA714D">
        <w:rPr>
          <w:spacing w:val="-1"/>
        </w:rPr>
        <w:t xml:space="preserve"> </w:t>
      </w:r>
      <w:r w:rsidRPr="00CA714D">
        <w:t>Exhibit</w:t>
      </w:r>
      <w:r w:rsidRPr="00CA714D">
        <w:rPr>
          <w:spacing w:val="-1"/>
        </w:rPr>
        <w:t xml:space="preserve"> </w:t>
      </w:r>
      <w:r w:rsidRPr="00CA714D">
        <w:t>(TOMs) to ensure</w:t>
      </w:r>
      <w:r w:rsidRPr="00CA714D">
        <w:rPr>
          <w:spacing w:val="-2"/>
        </w:rPr>
        <w:t xml:space="preserve"> </w:t>
      </w:r>
      <w:r w:rsidRPr="00CA714D">
        <w:t>a level</w:t>
      </w:r>
      <w:r w:rsidRPr="00CA714D">
        <w:rPr>
          <w:spacing w:val="-1"/>
        </w:rPr>
        <w:t xml:space="preserve"> </w:t>
      </w:r>
      <w:r w:rsidRPr="00CA714D">
        <w:t>of security</w:t>
      </w:r>
      <w:r w:rsidRPr="00CA714D">
        <w:rPr>
          <w:spacing w:val="-1"/>
        </w:rPr>
        <w:t xml:space="preserve"> </w:t>
      </w:r>
      <w:r w:rsidRPr="00CA714D">
        <w:t>appropriate to the risk for</w:t>
      </w:r>
      <w:r w:rsidRPr="00CA714D">
        <w:rPr>
          <w:spacing w:val="-1"/>
        </w:rPr>
        <w:t xml:space="preserve"> </w:t>
      </w:r>
      <w:r w:rsidRPr="00CA714D">
        <w:t>Contractor’s scope</w:t>
      </w:r>
      <w:r w:rsidR="00CD70FD">
        <w:t xml:space="preserve"> </w:t>
      </w:r>
      <w:r w:rsidRPr="00CA714D">
        <w:t>of responsibility. TOMs are subject to technical progress and further development. Accordingly, Contractor</w:t>
      </w:r>
      <w:r w:rsidRPr="00CD70FD">
        <w:rPr>
          <w:spacing w:val="-3"/>
        </w:rPr>
        <w:t xml:space="preserve"> </w:t>
      </w:r>
      <w:r w:rsidRPr="00CA714D">
        <w:t>reserves</w:t>
      </w:r>
      <w:r w:rsidRPr="00CD70FD">
        <w:rPr>
          <w:spacing w:val="-2"/>
        </w:rPr>
        <w:t xml:space="preserve"> </w:t>
      </w:r>
      <w:r w:rsidRPr="00CA714D">
        <w:t>the</w:t>
      </w:r>
      <w:r w:rsidRPr="00CD70FD">
        <w:rPr>
          <w:spacing w:val="-2"/>
        </w:rPr>
        <w:t xml:space="preserve"> </w:t>
      </w:r>
      <w:r w:rsidRPr="00CA714D">
        <w:t>right</w:t>
      </w:r>
      <w:r w:rsidRPr="00CD70FD">
        <w:rPr>
          <w:spacing w:val="-3"/>
        </w:rPr>
        <w:t xml:space="preserve"> </w:t>
      </w:r>
      <w:r w:rsidRPr="00CA714D">
        <w:t>to</w:t>
      </w:r>
      <w:r w:rsidRPr="00CD70FD">
        <w:rPr>
          <w:spacing w:val="-2"/>
        </w:rPr>
        <w:t xml:space="preserve"> </w:t>
      </w:r>
      <w:r w:rsidRPr="00CA714D">
        <w:t>modify</w:t>
      </w:r>
      <w:r w:rsidRPr="00CD70FD">
        <w:rPr>
          <w:spacing w:val="-3"/>
        </w:rPr>
        <w:t xml:space="preserve"> </w:t>
      </w:r>
      <w:r w:rsidRPr="00CA714D">
        <w:t>the</w:t>
      </w:r>
      <w:r w:rsidRPr="00CD70FD">
        <w:rPr>
          <w:spacing w:val="-4"/>
        </w:rPr>
        <w:t xml:space="preserve"> </w:t>
      </w:r>
      <w:r w:rsidRPr="00CA714D">
        <w:t>TOMs</w:t>
      </w:r>
      <w:r w:rsidRPr="00CD70FD">
        <w:rPr>
          <w:spacing w:val="-2"/>
        </w:rPr>
        <w:t xml:space="preserve"> </w:t>
      </w:r>
      <w:r w:rsidRPr="00CA714D">
        <w:t>provided</w:t>
      </w:r>
      <w:r w:rsidRPr="00CD70FD">
        <w:rPr>
          <w:spacing w:val="-1"/>
        </w:rPr>
        <w:t xml:space="preserve"> </w:t>
      </w:r>
      <w:r w:rsidRPr="00CA714D">
        <w:t>that</w:t>
      </w:r>
      <w:r w:rsidRPr="00CD70FD">
        <w:rPr>
          <w:spacing w:val="-3"/>
        </w:rPr>
        <w:t xml:space="preserve"> </w:t>
      </w:r>
      <w:r w:rsidRPr="00CA714D">
        <w:t>the</w:t>
      </w:r>
      <w:r w:rsidRPr="00CD70FD">
        <w:rPr>
          <w:spacing w:val="-4"/>
        </w:rPr>
        <w:t xml:space="preserve"> </w:t>
      </w:r>
      <w:r w:rsidRPr="00CA714D">
        <w:t>functionality</w:t>
      </w:r>
      <w:r w:rsidRPr="00CD70FD">
        <w:rPr>
          <w:spacing w:val="-3"/>
        </w:rPr>
        <w:t xml:space="preserve"> </w:t>
      </w:r>
      <w:r w:rsidRPr="00CA714D">
        <w:t>and</w:t>
      </w:r>
      <w:r w:rsidRPr="00CD70FD">
        <w:rPr>
          <w:spacing w:val="-4"/>
        </w:rPr>
        <w:t xml:space="preserve"> </w:t>
      </w:r>
      <w:r w:rsidRPr="00CA714D">
        <w:t>security</w:t>
      </w:r>
      <w:r w:rsidRPr="00CD70FD">
        <w:rPr>
          <w:spacing w:val="-3"/>
        </w:rPr>
        <w:t xml:space="preserve"> </w:t>
      </w:r>
      <w:r w:rsidRPr="00CA714D">
        <w:t>of</w:t>
      </w:r>
      <w:r w:rsidRPr="00CD70FD">
        <w:rPr>
          <w:spacing w:val="-1"/>
        </w:rPr>
        <w:t xml:space="preserve"> </w:t>
      </w:r>
      <w:r w:rsidRPr="00CA714D">
        <w:t>the Services are not degraded.</w:t>
      </w:r>
    </w:p>
    <w:p w:rsidRPr="00CA714D" w:rsidR="00642A7B" w:rsidP="00642A7B" w:rsidRDefault="00B14ED9" w14:paraId="250A0DD9" w14:textId="24FB7194">
      <w:pPr>
        <w:pStyle w:val="ListParagraph"/>
        <w:numPr>
          <w:ilvl w:val="1"/>
          <w:numId w:val="3"/>
        </w:numPr>
        <w:tabs>
          <w:tab w:val="left" w:pos="1491"/>
        </w:tabs>
        <w:spacing w:before="204" w:line="237" w:lineRule="auto"/>
        <w:ind w:left="1491" w:right="617"/>
        <w:contextualSpacing w:val="0"/>
      </w:pPr>
      <w:r w:rsidRPr="00CA714D">
        <w:t>Company</w:t>
      </w:r>
      <w:r w:rsidRPr="00CA714D" w:rsidR="00642A7B">
        <w:rPr>
          <w:spacing w:val="-1"/>
        </w:rPr>
        <w:t xml:space="preserve"> </w:t>
      </w:r>
      <w:r w:rsidRPr="00CA714D" w:rsidR="00642A7B">
        <w:t>confirms</w:t>
      </w:r>
      <w:r w:rsidRPr="00CA714D" w:rsidR="00642A7B">
        <w:rPr>
          <w:spacing w:val="-2"/>
        </w:rPr>
        <w:t xml:space="preserve"> </w:t>
      </w:r>
      <w:r w:rsidRPr="00CA714D" w:rsidR="00642A7B">
        <w:t>that</w:t>
      </w:r>
      <w:r w:rsidRPr="00CA714D" w:rsidR="00642A7B">
        <w:rPr>
          <w:spacing w:val="-3"/>
        </w:rPr>
        <w:t xml:space="preserve"> </w:t>
      </w:r>
      <w:r w:rsidRPr="00CA714D" w:rsidR="00642A7B">
        <w:t>the</w:t>
      </w:r>
      <w:r w:rsidRPr="00CA714D" w:rsidR="00642A7B">
        <w:rPr>
          <w:spacing w:val="-2"/>
        </w:rPr>
        <w:t xml:space="preserve"> </w:t>
      </w:r>
      <w:r w:rsidRPr="00CA714D" w:rsidR="00642A7B">
        <w:t>TOMs</w:t>
      </w:r>
      <w:r w:rsidRPr="00CA714D" w:rsidR="00642A7B">
        <w:rPr>
          <w:spacing w:val="-1"/>
        </w:rPr>
        <w:t xml:space="preserve"> </w:t>
      </w:r>
      <w:r w:rsidRPr="00CA714D" w:rsidR="00642A7B">
        <w:t>provide</w:t>
      </w:r>
      <w:r w:rsidRPr="00CA714D" w:rsidR="00642A7B">
        <w:rPr>
          <w:spacing w:val="-5"/>
        </w:rPr>
        <w:t xml:space="preserve"> </w:t>
      </w:r>
      <w:r w:rsidRPr="00CA714D" w:rsidR="00642A7B">
        <w:t>an</w:t>
      </w:r>
      <w:r w:rsidRPr="00CA714D" w:rsidR="00642A7B">
        <w:rPr>
          <w:spacing w:val="-4"/>
        </w:rPr>
        <w:t xml:space="preserve"> </w:t>
      </w:r>
      <w:r w:rsidRPr="00CA714D" w:rsidR="00642A7B">
        <w:t>appropriate</w:t>
      </w:r>
      <w:r w:rsidRPr="00CA714D" w:rsidR="00642A7B">
        <w:rPr>
          <w:spacing w:val="-2"/>
        </w:rPr>
        <w:t xml:space="preserve"> </w:t>
      </w:r>
      <w:r w:rsidRPr="00CA714D" w:rsidR="00642A7B">
        <w:t>level</w:t>
      </w:r>
      <w:r w:rsidRPr="00CA714D" w:rsidR="00642A7B">
        <w:rPr>
          <w:spacing w:val="-3"/>
        </w:rPr>
        <w:t xml:space="preserve"> </w:t>
      </w:r>
      <w:r w:rsidRPr="00CA714D" w:rsidR="00642A7B">
        <w:t>of</w:t>
      </w:r>
      <w:r w:rsidRPr="00CA714D" w:rsidR="00642A7B">
        <w:rPr>
          <w:spacing w:val="-1"/>
        </w:rPr>
        <w:t xml:space="preserve"> </w:t>
      </w:r>
      <w:r w:rsidRPr="00CA714D" w:rsidR="00642A7B">
        <w:t>protection</w:t>
      </w:r>
      <w:r w:rsidRPr="00CA714D" w:rsidR="00642A7B">
        <w:rPr>
          <w:spacing w:val="-5"/>
        </w:rPr>
        <w:t xml:space="preserve"> </w:t>
      </w:r>
      <w:r w:rsidRPr="00CA714D" w:rsidR="00642A7B">
        <w:t>for</w:t>
      </w:r>
      <w:r w:rsidRPr="00CA714D" w:rsidR="00642A7B">
        <w:rPr>
          <w:spacing w:val="-3"/>
        </w:rPr>
        <w:t xml:space="preserve"> </w:t>
      </w:r>
      <w:r w:rsidRPr="00CA714D" w:rsidR="00642A7B">
        <w:t>the</w:t>
      </w:r>
      <w:r w:rsidRPr="00CA714D" w:rsidR="00642A7B">
        <w:rPr>
          <w:spacing w:val="-2"/>
        </w:rPr>
        <w:t xml:space="preserve"> </w:t>
      </w:r>
      <w:r w:rsidRPr="00CA714D">
        <w:t>Company</w:t>
      </w:r>
      <w:r w:rsidRPr="00CA714D" w:rsidR="00642A7B">
        <w:rPr>
          <w:spacing w:val="-1"/>
        </w:rPr>
        <w:t xml:space="preserve"> </w:t>
      </w:r>
      <w:r w:rsidRPr="00CA714D" w:rsidR="00642A7B">
        <w:t>Personal</w:t>
      </w:r>
      <w:r w:rsidRPr="00CA714D" w:rsidR="00642A7B">
        <w:rPr>
          <w:spacing w:val="-5"/>
        </w:rPr>
        <w:t xml:space="preserve"> </w:t>
      </w:r>
      <w:r w:rsidRPr="00CA714D" w:rsidR="00642A7B">
        <w:t xml:space="preserve">Data taking into account the risks associated with the Processing of </w:t>
      </w:r>
      <w:r w:rsidRPr="00CA714D">
        <w:t>Company</w:t>
      </w:r>
      <w:r w:rsidRPr="00CA714D" w:rsidR="00642A7B">
        <w:t xml:space="preserve"> Personal Data.</w:t>
      </w:r>
    </w:p>
    <w:p w:rsidRPr="00CA714D" w:rsidR="00642A7B" w:rsidP="00642A7B" w:rsidRDefault="00642A7B" w14:paraId="0DC1F7D4" w14:textId="77777777">
      <w:pPr>
        <w:pStyle w:val="ListParagraph"/>
        <w:numPr>
          <w:ilvl w:val="0"/>
          <w:numId w:val="3"/>
        </w:numPr>
        <w:tabs>
          <w:tab w:val="left" w:pos="915"/>
        </w:tabs>
        <w:spacing w:before="241"/>
        <w:ind w:left="915" w:hanging="576"/>
        <w:contextualSpacing w:val="0"/>
        <w:rPr>
          <w:b/>
        </w:rPr>
      </w:pPr>
      <w:r w:rsidRPr="00CA714D">
        <w:rPr>
          <w:b/>
        </w:rPr>
        <w:t>DATA</w:t>
      </w:r>
      <w:r w:rsidRPr="00CA714D">
        <w:rPr>
          <w:b/>
          <w:spacing w:val="-5"/>
        </w:rPr>
        <w:t xml:space="preserve"> </w:t>
      </w:r>
      <w:r w:rsidRPr="00CA714D">
        <w:rPr>
          <w:b/>
        </w:rPr>
        <w:t>SUBJECT</w:t>
      </w:r>
      <w:r w:rsidRPr="00CA714D">
        <w:rPr>
          <w:b/>
          <w:spacing w:val="-4"/>
        </w:rPr>
        <w:t xml:space="preserve"> </w:t>
      </w:r>
      <w:r w:rsidRPr="00CA714D">
        <w:rPr>
          <w:b/>
        </w:rPr>
        <w:t>RIGHTS</w:t>
      </w:r>
      <w:r w:rsidRPr="00CA714D">
        <w:rPr>
          <w:b/>
          <w:spacing w:val="-8"/>
        </w:rPr>
        <w:t xml:space="preserve"> </w:t>
      </w:r>
      <w:r w:rsidRPr="00CA714D">
        <w:rPr>
          <w:b/>
        </w:rPr>
        <w:t>AND</w:t>
      </w:r>
      <w:r w:rsidRPr="00CA714D">
        <w:rPr>
          <w:b/>
          <w:spacing w:val="-3"/>
        </w:rPr>
        <w:t xml:space="preserve"> </w:t>
      </w:r>
      <w:r w:rsidRPr="00CA714D">
        <w:rPr>
          <w:b/>
          <w:spacing w:val="-2"/>
        </w:rPr>
        <w:t>REQUESTS</w:t>
      </w:r>
    </w:p>
    <w:p w:rsidRPr="00CA714D" w:rsidR="00642A7B" w:rsidP="00642A7B" w:rsidRDefault="00642A7B" w14:paraId="654D4A1E" w14:textId="34AA180A">
      <w:pPr>
        <w:pStyle w:val="ListParagraph"/>
        <w:numPr>
          <w:ilvl w:val="1"/>
          <w:numId w:val="3"/>
        </w:numPr>
        <w:tabs>
          <w:tab w:val="left" w:pos="1492"/>
        </w:tabs>
        <w:spacing w:before="201"/>
        <w:ind w:right="524"/>
        <w:contextualSpacing w:val="0"/>
      </w:pPr>
      <w:r w:rsidRPr="00CA714D">
        <w:t>To</w:t>
      </w:r>
      <w:r w:rsidRPr="00CA714D">
        <w:rPr>
          <w:spacing w:val="-2"/>
        </w:rPr>
        <w:t xml:space="preserve"> </w:t>
      </w:r>
      <w:r w:rsidRPr="00CA714D">
        <w:t>the</w:t>
      </w:r>
      <w:r w:rsidRPr="00CA714D">
        <w:rPr>
          <w:spacing w:val="-2"/>
        </w:rPr>
        <w:t xml:space="preserve"> </w:t>
      </w:r>
      <w:r w:rsidRPr="00CA714D">
        <w:t>extent</w:t>
      </w:r>
      <w:r w:rsidRPr="00CA714D">
        <w:rPr>
          <w:spacing w:val="-3"/>
        </w:rPr>
        <w:t xml:space="preserve"> </w:t>
      </w:r>
      <w:r w:rsidRPr="00CA714D">
        <w:t>permitted</w:t>
      </w:r>
      <w:r w:rsidRPr="00CA714D">
        <w:rPr>
          <w:spacing w:val="-2"/>
        </w:rPr>
        <w:t xml:space="preserve"> </w:t>
      </w:r>
      <w:r w:rsidRPr="00CA714D">
        <w:t>by</w:t>
      </w:r>
      <w:r w:rsidRPr="00CA714D">
        <w:rPr>
          <w:spacing w:val="-5"/>
        </w:rPr>
        <w:t xml:space="preserve"> </w:t>
      </w:r>
      <w:r w:rsidRPr="00CA714D">
        <w:t>law,</w:t>
      </w:r>
      <w:r w:rsidRPr="00CA714D">
        <w:rPr>
          <w:spacing w:val="-2"/>
        </w:rPr>
        <w:t xml:space="preserve"> </w:t>
      </w:r>
      <w:r w:rsidRPr="00CA714D">
        <w:t>Contractor</w:t>
      </w:r>
      <w:r w:rsidRPr="00CA714D">
        <w:rPr>
          <w:spacing w:val="-3"/>
        </w:rPr>
        <w:t xml:space="preserve"> </w:t>
      </w:r>
      <w:r w:rsidRPr="00CA714D">
        <w:t>will</w:t>
      </w:r>
      <w:r w:rsidRPr="00CA714D">
        <w:rPr>
          <w:spacing w:val="-3"/>
        </w:rPr>
        <w:t xml:space="preserve"> </w:t>
      </w:r>
      <w:r w:rsidRPr="00CA714D">
        <w:t>inform</w:t>
      </w:r>
      <w:r w:rsidRPr="00CA714D">
        <w:rPr>
          <w:spacing w:val="-2"/>
        </w:rPr>
        <w:t xml:space="preserve"> </w:t>
      </w:r>
      <w:r w:rsidRPr="00CA714D" w:rsidR="00B14ED9">
        <w:t>Company</w:t>
      </w:r>
      <w:r w:rsidRPr="00CA714D">
        <w:rPr>
          <w:spacing w:val="-4"/>
        </w:rPr>
        <w:t xml:space="preserve"> </w:t>
      </w:r>
      <w:r w:rsidRPr="00CA714D">
        <w:t>of</w:t>
      </w:r>
      <w:r w:rsidRPr="00CA714D">
        <w:rPr>
          <w:spacing w:val="-4"/>
        </w:rPr>
        <w:t xml:space="preserve"> </w:t>
      </w:r>
      <w:r w:rsidRPr="00CA714D">
        <w:t>requests</w:t>
      </w:r>
      <w:r w:rsidRPr="00CA714D">
        <w:rPr>
          <w:spacing w:val="-1"/>
        </w:rPr>
        <w:t xml:space="preserve"> </w:t>
      </w:r>
      <w:r w:rsidRPr="00CA714D">
        <w:t>from</w:t>
      </w:r>
      <w:r w:rsidRPr="00CA714D">
        <w:rPr>
          <w:spacing w:val="-4"/>
        </w:rPr>
        <w:t xml:space="preserve"> </w:t>
      </w:r>
      <w:r w:rsidRPr="00CA714D">
        <w:t>Data</w:t>
      </w:r>
      <w:r w:rsidRPr="00CA714D">
        <w:rPr>
          <w:spacing w:val="-1"/>
        </w:rPr>
        <w:t xml:space="preserve"> </w:t>
      </w:r>
      <w:r w:rsidRPr="00CA714D">
        <w:t>Subjects</w:t>
      </w:r>
      <w:r w:rsidRPr="00CA714D">
        <w:rPr>
          <w:spacing w:val="-4"/>
        </w:rPr>
        <w:t xml:space="preserve"> </w:t>
      </w:r>
      <w:r w:rsidRPr="00CA714D">
        <w:t>exercising their Data Subject rights (e.g. rectification, deletion and blocking of data) addressed directly to Contractor regarding</w:t>
      </w:r>
      <w:r w:rsidRPr="00CA714D">
        <w:rPr>
          <w:spacing w:val="-2"/>
        </w:rPr>
        <w:t xml:space="preserve"> </w:t>
      </w:r>
      <w:r w:rsidRPr="00CA714D" w:rsidR="00B14ED9">
        <w:t>Company</w:t>
      </w:r>
      <w:r w:rsidRPr="00CA714D">
        <w:t xml:space="preserve"> Personal</w:t>
      </w:r>
      <w:r w:rsidRPr="00CA714D">
        <w:rPr>
          <w:spacing w:val="-2"/>
        </w:rPr>
        <w:t xml:space="preserve"> </w:t>
      </w:r>
      <w:r w:rsidRPr="00CA714D">
        <w:t xml:space="preserve">Data. </w:t>
      </w:r>
      <w:r w:rsidRPr="00CA714D" w:rsidR="00B14ED9">
        <w:t>Company</w:t>
      </w:r>
      <w:r w:rsidRPr="00CA714D">
        <w:t xml:space="preserve"> shall be responsible to</w:t>
      </w:r>
      <w:r w:rsidRPr="00CA714D">
        <w:rPr>
          <w:spacing w:val="-1"/>
        </w:rPr>
        <w:t xml:space="preserve"> </w:t>
      </w:r>
      <w:r w:rsidRPr="00CA714D">
        <w:t>respond to</w:t>
      </w:r>
      <w:r w:rsidRPr="00CA714D">
        <w:rPr>
          <w:spacing w:val="-1"/>
        </w:rPr>
        <w:t xml:space="preserve"> </w:t>
      </w:r>
      <w:r w:rsidRPr="00CA714D">
        <w:t>such requests</w:t>
      </w:r>
      <w:r w:rsidRPr="00CA714D">
        <w:rPr>
          <w:spacing w:val="-1"/>
        </w:rPr>
        <w:t xml:space="preserve"> </w:t>
      </w:r>
      <w:r w:rsidRPr="00CA714D">
        <w:t xml:space="preserve">of Data Subjects. Contractor will reasonably assist </w:t>
      </w:r>
      <w:r w:rsidRPr="00CA714D" w:rsidR="00B14ED9">
        <w:t>Company</w:t>
      </w:r>
      <w:r w:rsidRPr="00CA714D">
        <w:t xml:space="preserve"> in responding such Data Subject requests in accordance with Section 10.2.</w:t>
      </w:r>
    </w:p>
    <w:p w:rsidRPr="00CA714D" w:rsidR="00642A7B" w:rsidP="00642A7B" w:rsidRDefault="00642A7B" w14:paraId="61215363" w14:textId="442F809A">
      <w:pPr>
        <w:pStyle w:val="ListParagraph"/>
        <w:numPr>
          <w:ilvl w:val="1"/>
          <w:numId w:val="3"/>
        </w:numPr>
        <w:tabs>
          <w:tab w:val="left" w:pos="1492"/>
        </w:tabs>
        <w:spacing w:before="200"/>
        <w:ind w:right="394" w:hanging="576"/>
        <w:contextualSpacing w:val="0"/>
      </w:pPr>
      <w:r w:rsidRPr="00CA714D">
        <w:t xml:space="preserve">If a Data Subject brings a claim directly against Contractor for a violation of their Data Subject rights, </w:t>
      </w:r>
      <w:r w:rsidRPr="00CA714D" w:rsidR="00B14ED9">
        <w:t>Company</w:t>
      </w:r>
      <w:r w:rsidRPr="00CA714D">
        <w:t xml:space="preserve"> will indemnify Contractor for any cost, charge, damages, expenses or loss arising from such a claim,</w:t>
      </w:r>
      <w:r w:rsidRPr="00CA714D">
        <w:rPr>
          <w:spacing w:val="-2"/>
        </w:rPr>
        <w:t xml:space="preserve"> </w:t>
      </w:r>
      <w:r w:rsidRPr="00CA714D">
        <w:t>to</w:t>
      </w:r>
      <w:r w:rsidRPr="00CA714D">
        <w:rPr>
          <w:spacing w:val="-2"/>
        </w:rPr>
        <w:t xml:space="preserve"> </w:t>
      </w:r>
      <w:r w:rsidRPr="00CA714D">
        <w:t>the</w:t>
      </w:r>
      <w:r w:rsidRPr="00CA714D">
        <w:rPr>
          <w:spacing w:val="-2"/>
        </w:rPr>
        <w:t xml:space="preserve"> </w:t>
      </w:r>
      <w:r w:rsidRPr="00CA714D">
        <w:t>extent</w:t>
      </w:r>
      <w:r w:rsidRPr="00CA714D">
        <w:rPr>
          <w:spacing w:val="-3"/>
        </w:rPr>
        <w:t xml:space="preserve"> </w:t>
      </w:r>
      <w:r w:rsidRPr="00CA714D">
        <w:t>that</w:t>
      </w:r>
      <w:r w:rsidRPr="00CA714D">
        <w:rPr>
          <w:spacing w:val="-3"/>
        </w:rPr>
        <w:t xml:space="preserve"> </w:t>
      </w:r>
      <w:r w:rsidRPr="00CA714D">
        <w:t>Contractor</w:t>
      </w:r>
      <w:r w:rsidRPr="00CA714D">
        <w:rPr>
          <w:spacing w:val="-6"/>
        </w:rPr>
        <w:t xml:space="preserve"> </w:t>
      </w:r>
      <w:r w:rsidRPr="00CA714D">
        <w:t>has</w:t>
      </w:r>
      <w:r w:rsidRPr="00CA714D">
        <w:rPr>
          <w:spacing w:val="-1"/>
        </w:rPr>
        <w:t xml:space="preserve"> </w:t>
      </w:r>
      <w:r w:rsidRPr="00CA714D">
        <w:t>notified</w:t>
      </w:r>
      <w:r w:rsidRPr="00CA714D">
        <w:rPr>
          <w:spacing w:val="-2"/>
        </w:rPr>
        <w:t xml:space="preserve"> </w:t>
      </w:r>
      <w:r w:rsidRPr="00CA714D" w:rsidR="00B14ED9">
        <w:t>Company</w:t>
      </w:r>
      <w:r w:rsidRPr="00CA714D">
        <w:rPr>
          <w:spacing w:val="-1"/>
        </w:rPr>
        <w:t xml:space="preserve"> </w:t>
      </w:r>
      <w:r w:rsidRPr="00CA714D">
        <w:t>about</w:t>
      </w:r>
      <w:r w:rsidRPr="00CA714D">
        <w:rPr>
          <w:spacing w:val="-3"/>
        </w:rPr>
        <w:t xml:space="preserve"> </w:t>
      </w:r>
      <w:r w:rsidRPr="00CA714D">
        <w:t>the</w:t>
      </w:r>
      <w:r w:rsidRPr="00CA714D">
        <w:rPr>
          <w:spacing w:val="-4"/>
        </w:rPr>
        <w:t xml:space="preserve"> </w:t>
      </w:r>
      <w:r w:rsidRPr="00CA714D">
        <w:t>claim</w:t>
      </w:r>
      <w:r w:rsidRPr="00CA714D">
        <w:rPr>
          <w:spacing w:val="-4"/>
        </w:rPr>
        <w:t xml:space="preserve"> </w:t>
      </w:r>
      <w:r w:rsidRPr="00CA714D">
        <w:t>and</w:t>
      </w:r>
      <w:r w:rsidRPr="00CA714D">
        <w:rPr>
          <w:spacing w:val="-1"/>
        </w:rPr>
        <w:t xml:space="preserve"> </w:t>
      </w:r>
      <w:r w:rsidRPr="00CA714D">
        <w:t>given</w:t>
      </w:r>
      <w:r w:rsidRPr="00CA714D">
        <w:rPr>
          <w:spacing w:val="-2"/>
        </w:rPr>
        <w:t xml:space="preserve"> </w:t>
      </w:r>
      <w:r w:rsidRPr="00CA714D" w:rsidR="00B14ED9">
        <w:t>Company</w:t>
      </w:r>
      <w:r w:rsidRPr="00CA714D">
        <w:rPr>
          <w:spacing w:val="-4"/>
        </w:rPr>
        <w:t xml:space="preserve"> </w:t>
      </w:r>
      <w:r w:rsidRPr="00CA714D">
        <w:t>the</w:t>
      </w:r>
      <w:r w:rsidRPr="00CA714D">
        <w:rPr>
          <w:spacing w:val="-4"/>
        </w:rPr>
        <w:t xml:space="preserve"> </w:t>
      </w:r>
      <w:r w:rsidRPr="00CA714D">
        <w:t xml:space="preserve">opportunity to cooperate with Contractor in the defense and settlement of the claim. Subject to the terms of the Agreement, </w:t>
      </w:r>
      <w:r w:rsidRPr="00CA714D" w:rsidR="00B14ED9">
        <w:t>Company</w:t>
      </w:r>
      <w:r w:rsidRPr="00CA714D">
        <w:t xml:space="preserve"> may claim from Contractor amounts paid to a Data Subject for a violation of their Data Subject rights caused by Contractor’s breach of its obligations under GDPR.</w:t>
      </w:r>
    </w:p>
    <w:p w:rsidRPr="00CA714D" w:rsidR="00642A7B" w:rsidP="00642A7B" w:rsidRDefault="00642A7B" w14:paraId="5688EBC8" w14:textId="77777777">
      <w:pPr>
        <w:pStyle w:val="ListParagraph"/>
        <w:numPr>
          <w:ilvl w:val="0"/>
          <w:numId w:val="3"/>
        </w:numPr>
        <w:tabs>
          <w:tab w:val="left" w:pos="915"/>
        </w:tabs>
        <w:spacing w:before="239"/>
        <w:ind w:left="915" w:hanging="575"/>
        <w:contextualSpacing w:val="0"/>
        <w:rPr>
          <w:b/>
        </w:rPr>
      </w:pPr>
      <w:r w:rsidRPr="00CA714D">
        <w:rPr>
          <w:b/>
        </w:rPr>
        <w:t>THIRD</w:t>
      </w:r>
      <w:r w:rsidRPr="00CA714D">
        <w:rPr>
          <w:b/>
          <w:spacing w:val="-7"/>
        </w:rPr>
        <w:t xml:space="preserve"> </w:t>
      </w:r>
      <w:r w:rsidRPr="00CA714D">
        <w:rPr>
          <w:b/>
        </w:rPr>
        <w:t>PARTY</w:t>
      </w:r>
      <w:r w:rsidRPr="00CA714D">
        <w:rPr>
          <w:b/>
          <w:spacing w:val="-4"/>
        </w:rPr>
        <w:t xml:space="preserve"> </w:t>
      </w:r>
      <w:r w:rsidRPr="00CA714D">
        <w:rPr>
          <w:b/>
        </w:rPr>
        <w:t>REQUESTS</w:t>
      </w:r>
      <w:r w:rsidRPr="00CA714D">
        <w:rPr>
          <w:b/>
          <w:spacing w:val="-5"/>
        </w:rPr>
        <w:t xml:space="preserve"> </w:t>
      </w:r>
      <w:r w:rsidRPr="00CA714D">
        <w:rPr>
          <w:b/>
        </w:rPr>
        <w:t>AND</w:t>
      </w:r>
      <w:r w:rsidRPr="00CA714D">
        <w:rPr>
          <w:b/>
          <w:spacing w:val="-3"/>
        </w:rPr>
        <w:t xml:space="preserve"> </w:t>
      </w:r>
      <w:r w:rsidRPr="00CA714D">
        <w:rPr>
          <w:b/>
          <w:spacing w:val="-2"/>
        </w:rPr>
        <w:t>CONFIDENTIALITY</w:t>
      </w:r>
    </w:p>
    <w:p w:rsidRPr="00CA714D" w:rsidR="00642A7B" w:rsidP="00642A7B" w:rsidRDefault="00642A7B" w14:paraId="5DCA4A4C" w14:textId="1376CE56">
      <w:pPr>
        <w:pStyle w:val="ListParagraph"/>
        <w:numPr>
          <w:ilvl w:val="1"/>
          <w:numId w:val="3"/>
        </w:numPr>
        <w:tabs>
          <w:tab w:val="left" w:pos="1492"/>
        </w:tabs>
        <w:spacing w:before="202"/>
        <w:ind w:right="595"/>
        <w:contextualSpacing w:val="0"/>
      </w:pPr>
      <w:r w:rsidRPr="00CA714D">
        <w:t>Contractor</w:t>
      </w:r>
      <w:r w:rsidRPr="00CA714D">
        <w:rPr>
          <w:spacing w:val="-3"/>
        </w:rPr>
        <w:t xml:space="preserve"> </w:t>
      </w:r>
      <w:r w:rsidRPr="00CA714D">
        <w:t>will</w:t>
      </w:r>
      <w:r w:rsidRPr="00CA714D">
        <w:rPr>
          <w:spacing w:val="-3"/>
        </w:rPr>
        <w:t xml:space="preserve"> </w:t>
      </w:r>
      <w:r w:rsidRPr="00CA714D">
        <w:t>not</w:t>
      </w:r>
      <w:r w:rsidRPr="00CA714D">
        <w:rPr>
          <w:spacing w:val="-3"/>
        </w:rPr>
        <w:t xml:space="preserve"> </w:t>
      </w:r>
      <w:r w:rsidRPr="00CA714D">
        <w:t>disclose</w:t>
      </w:r>
      <w:r w:rsidRPr="00CA714D">
        <w:rPr>
          <w:spacing w:val="-2"/>
        </w:rPr>
        <w:t xml:space="preserve"> </w:t>
      </w:r>
      <w:r w:rsidRPr="00CA714D" w:rsidR="00B14ED9">
        <w:t>Company</w:t>
      </w:r>
      <w:r w:rsidRPr="00CA714D">
        <w:rPr>
          <w:spacing w:val="-1"/>
        </w:rPr>
        <w:t xml:space="preserve"> </w:t>
      </w:r>
      <w:r w:rsidRPr="00CA714D">
        <w:t>Personal</w:t>
      </w:r>
      <w:r w:rsidRPr="00CA714D">
        <w:rPr>
          <w:spacing w:val="-5"/>
        </w:rPr>
        <w:t xml:space="preserve"> </w:t>
      </w:r>
      <w:r w:rsidRPr="00CA714D">
        <w:t>Data</w:t>
      </w:r>
      <w:r w:rsidRPr="00CA714D">
        <w:rPr>
          <w:spacing w:val="-4"/>
        </w:rPr>
        <w:t xml:space="preserve"> </w:t>
      </w:r>
      <w:r w:rsidRPr="00CA714D">
        <w:t>to</w:t>
      </w:r>
      <w:r w:rsidRPr="00CA714D">
        <w:rPr>
          <w:spacing w:val="-4"/>
        </w:rPr>
        <w:t xml:space="preserve"> </w:t>
      </w:r>
      <w:r w:rsidRPr="00CA714D">
        <w:t>any</w:t>
      </w:r>
      <w:r w:rsidRPr="00CA714D">
        <w:rPr>
          <w:spacing w:val="-3"/>
        </w:rPr>
        <w:t xml:space="preserve"> </w:t>
      </w:r>
      <w:r w:rsidRPr="00CA714D">
        <w:t>third</w:t>
      </w:r>
      <w:r w:rsidRPr="00CA714D">
        <w:rPr>
          <w:spacing w:val="-1"/>
        </w:rPr>
        <w:t xml:space="preserve"> </w:t>
      </w:r>
      <w:r w:rsidRPr="00CA714D">
        <w:t>party,</w:t>
      </w:r>
      <w:r w:rsidRPr="00CA714D">
        <w:rPr>
          <w:spacing w:val="-2"/>
        </w:rPr>
        <w:t xml:space="preserve"> </w:t>
      </w:r>
      <w:r w:rsidRPr="00CA714D">
        <w:t>unless</w:t>
      </w:r>
      <w:r w:rsidRPr="00CA714D">
        <w:rPr>
          <w:spacing w:val="-2"/>
        </w:rPr>
        <w:t xml:space="preserve"> </w:t>
      </w:r>
      <w:r w:rsidRPr="00CA714D">
        <w:t>authorized</w:t>
      </w:r>
      <w:r w:rsidRPr="00CA714D">
        <w:rPr>
          <w:spacing w:val="-2"/>
        </w:rPr>
        <w:t xml:space="preserve"> </w:t>
      </w:r>
      <w:r w:rsidRPr="00CA714D">
        <w:t>by</w:t>
      </w:r>
      <w:r w:rsidRPr="00CA714D">
        <w:rPr>
          <w:spacing w:val="-3"/>
        </w:rPr>
        <w:t xml:space="preserve"> </w:t>
      </w:r>
      <w:r w:rsidRPr="00CA714D">
        <w:t>the</w:t>
      </w:r>
      <w:r w:rsidRPr="00CA714D">
        <w:rPr>
          <w:spacing w:val="-4"/>
        </w:rPr>
        <w:t xml:space="preserve"> </w:t>
      </w:r>
      <w:r w:rsidRPr="00CA714D" w:rsidR="00B14ED9">
        <w:t>Company</w:t>
      </w:r>
      <w:r w:rsidRPr="00CA714D">
        <w:rPr>
          <w:spacing w:val="-4"/>
        </w:rPr>
        <w:t xml:space="preserve"> </w:t>
      </w:r>
      <w:r w:rsidRPr="00CA714D">
        <w:t xml:space="preserve">or required by law. If a government or Supervisory Authority demands access to </w:t>
      </w:r>
      <w:r w:rsidRPr="00CA714D" w:rsidR="00B14ED9">
        <w:t>Company</w:t>
      </w:r>
      <w:r w:rsidRPr="00CA714D">
        <w:t xml:space="preserve"> Personal Data, Contractor will notify </w:t>
      </w:r>
      <w:r w:rsidRPr="00CA714D" w:rsidR="00B14ED9">
        <w:t>Company</w:t>
      </w:r>
      <w:r w:rsidRPr="00CA714D">
        <w:t xml:space="preserve"> prior to disclosure, unless prohibited by law.</w:t>
      </w:r>
    </w:p>
    <w:p w:rsidRPr="00CA714D" w:rsidR="00642A7B" w:rsidP="00642A7B" w:rsidRDefault="00642A7B" w14:paraId="34911C01" w14:textId="51E818EA">
      <w:pPr>
        <w:pStyle w:val="ListParagraph"/>
        <w:numPr>
          <w:ilvl w:val="1"/>
          <w:numId w:val="3"/>
        </w:numPr>
        <w:tabs>
          <w:tab w:val="left" w:pos="1492"/>
        </w:tabs>
        <w:spacing w:before="200"/>
        <w:ind w:right="404" w:hanging="576"/>
        <w:contextualSpacing w:val="0"/>
      </w:pPr>
      <w:r w:rsidRPr="00CA714D">
        <w:t xml:space="preserve">Contractor requires all of its personnel authorized to Process </w:t>
      </w:r>
      <w:r w:rsidRPr="00CA714D" w:rsidR="00B14ED9">
        <w:t>Company</w:t>
      </w:r>
      <w:r w:rsidRPr="00CA714D">
        <w:t xml:space="preserve"> Personal Data to commit themselves</w:t>
      </w:r>
      <w:r w:rsidRPr="00CA714D">
        <w:rPr>
          <w:spacing w:val="-2"/>
        </w:rPr>
        <w:t xml:space="preserve"> </w:t>
      </w:r>
      <w:r w:rsidRPr="00CA714D">
        <w:t>to</w:t>
      </w:r>
      <w:r w:rsidRPr="00CA714D">
        <w:rPr>
          <w:spacing w:val="-4"/>
        </w:rPr>
        <w:t xml:space="preserve"> </w:t>
      </w:r>
      <w:r w:rsidRPr="00CA714D">
        <w:t>confidentiality</w:t>
      </w:r>
      <w:r w:rsidRPr="00CA714D">
        <w:rPr>
          <w:spacing w:val="-3"/>
        </w:rPr>
        <w:t xml:space="preserve"> </w:t>
      </w:r>
      <w:r w:rsidRPr="00CA714D">
        <w:t>and</w:t>
      </w:r>
      <w:r w:rsidRPr="00CA714D">
        <w:rPr>
          <w:spacing w:val="-4"/>
        </w:rPr>
        <w:t xml:space="preserve"> </w:t>
      </w:r>
      <w:r w:rsidRPr="00CA714D">
        <w:t>not</w:t>
      </w:r>
      <w:r w:rsidRPr="00CA714D">
        <w:rPr>
          <w:spacing w:val="-3"/>
        </w:rPr>
        <w:t xml:space="preserve"> </w:t>
      </w:r>
      <w:r w:rsidRPr="00CA714D">
        <w:t>Process</w:t>
      </w:r>
      <w:r w:rsidRPr="00CA714D">
        <w:rPr>
          <w:spacing w:val="-4"/>
        </w:rPr>
        <w:t xml:space="preserve"> </w:t>
      </w:r>
      <w:r w:rsidRPr="00CA714D">
        <w:t>such</w:t>
      </w:r>
      <w:r w:rsidRPr="00CA714D">
        <w:rPr>
          <w:spacing w:val="-4"/>
        </w:rPr>
        <w:t xml:space="preserve"> </w:t>
      </w:r>
      <w:r w:rsidRPr="00CA714D" w:rsidR="00B14ED9">
        <w:t>Company</w:t>
      </w:r>
      <w:r w:rsidRPr="00CA714D">
        <w:rPr>
          <w:spacing w:val="-2"/>
        </w:rPr>
        <w:t xml:space="preserve"> </w:t>
      </w:r>
      <w:r w:rsidRPr="00CA714D">
        <w:t>Personal</w:t>
      </w:r>
      <w:r w:rsidRPr="00CA714D">
        <w:rPr>
          <w:spacing w:val="-5"/>
        </w:rPr>
        <w:t xml:space="preserve"> </w:t>
      </w:r>
      <w:r w:rsidRPr="00CA714D">
        <w:t>Data</w:t>
      </w:r>
      <w:r w:rsidRPr="00CA714D">
        <w:rPr>
          <w:spacing w:val="-1"/>
        </w:rPr>
        <w:t xml:space="preserve"> </w:t>
      </w:r>
      <w:r w:rsidRPr="00CA714D">
        <w:t>for</w:t>
      </w:r>
      <w:r w:rsidRPr="00CA714D">
        <w:rPr>
          <w:spacing w:val="-3"/>
        </w:rPr>
        <w:t xml:space="preserve"> </w:t>
      </w:r>
      <w:r w:rsidRPr="00CA714D">
        <w:t>any</w:t>
      </w:r>
      <w:r w:rsidRPr="00CA714D">
        <w:rPr>
          <w:spacing w:val="-3"/>
        </w:rPr>
        <w:t xml:space="preserve"> </w:t>
      </w:r>
      <w:r w:rsidRPr="00CA714D">
        <w:t>other</w:t>
      </w:r>
      <w:r w:rsidRPr="00CA714D">
        <w:rPr>
          <w:spacing w:val="-3"/>
        </w:rPr>
        <w:t xml:space="preserve"> </w:t>
      </w:r>
      <w:r w:rsidRPr="00CA714D">
        <w:t>purposes,</w:t>
      </w:r>
      <w:r w:rsidRPr="00CA714D">
        <w:rPr>
          <w:spacing w:val="-3"/>
        </w:rPr>
        <w:t xml:space="preserve"> </w:t>
      </w:r>
      <w:r w:rsidRPr="00CA714D">
        <w:t xml:space="preserve">except on instructions from </w:t>
      </w:r>
      <w:r w:rsidRPr="00CA714D" w:rsidR="00B14ED9">
        <w:t>Company</w:t>
      </w:r>
      <w:r w:rsidRPr="00CA714D">
        <w:t xml:space="preserve"> or unless required by applicable law.</w:t>
      </w:r>
    </w:p>
    <w:p w:rsidRPr="00CA714D" w:rsidR="00642A7B" w:rsidP="00642A7B" w:rsidRDefault="00642A7B" w14:paraId="3DEC1666" w14:textId="77777777">
      <w:pPr>
        <w:pStyle w:val="ListParagraph"/>
        <w:numPr>
          <w:ilvl w:val="0"/>
          <w:numId w:val="3"/>
        </w:numPr>
        <w:tabs>
          <w:tab w:val="left" w:pos="916"/>
        </w:tabs>
        <w:spacing w:before="238"/>
        <w:ind w:hanging="576"/>
        <w:contextualSpacing w:val="0"/>
        <w:rPr>
          <w:b/>
        </w:rPr>
      </w:pPr>
      <w:r w:rsidRPr="00CA714D">
        <w:rPr>
          <w:b/>
          <w:spacing w:val="-4"/>
        </w:rPr>
        <w:t>AUDIT</w:t>
      </w:r>
    </w:p>
    <w:p w:rsidRPr="00CA714D" w:rsidR="00642A7B" w:rsidP="00642A7B" w:rsidRDefault="00642A7B" w14:paraId="25241E33" w14:textId="50F57483">
      <w:pPr>
        <w:pStyle w:val="ListParagraph"/>
        <w:numPr>
          <w:ilvl w:val="1"/>
          <w:numId w:val="3"/>
        </w:numPr>
        <w:tabs>
          <w:tab w:val="left" w:pos="1492"/>
        </w:tabs>
        <w:spacing w:before="201"/>
        <w:ind w:right="412" w:hanging="576"/>
        <w:contextualSpacing w:val="0"/>
      </w:pPr>
      <w:r w:rsidRPr="00CA714D">
        <w:t xml:space="preserve">Contractor shall allow for and contribute to audits, including inspections, conducted by the </w:t>
      </w:r>
      <w:r w:rsidRPr="00CA714D" w:rsidR="00B14ED9">
        <w:t>Company</w:t>
      </w:r>
      <w:r w:rsidRPr="00CA714D">
        <w:t xml:space="preserve"> or another</w:t>
      </w:r>
      <w:r w:rsidRPr="00CA714D">
        <w:rPr>
          <w:spacing w:val="-3"/>
        </w:rPr>
        <w:t xml:space="preserve"> </w:t>
      </w:r>
      <w:r w:rsidRPr="00CA714D">
        <w:t>auditor</w:t>
      </w:r>
      <w:r w:rsidRPr="00CA714D">
        <w:rPr>
          <w:spacing w:val="-6"/>
        </w:rPr>
        <w:t xml:space="preserve"> </w:t>
      </w:r>
      <w:r w:rsidRPr="00CA714D">
        <w:t>mandated</w:t>
      </w:r>
      <w:r w:rsidRPr="00CA714D">
        <w:rPr>
          <w:spacing w:val="-4"/>
        </w:rPr>
        <w:t xml:space="preserve"> </w:t>
      </w:r>
      <w:r w:rsidRPr="00CA714D">
        <w:t>by</w:t>
      </w:r>
      <w:r w:rsidRPr="00CA714D">
        <w:rPr>
          <w:spacing w:val="-3"/>
        </w:rPr>
        <w:t xml:space="preserve"> </w:t>
      </w:r>
      <w:r w:rsidRPr="00CA714D">
        <w:t>the</w:t>
      </w:r>
      <w:r w:rsidRPr="00CA714D">
        <w:rPr>
          <w:spacing w:val="-2"/>
        </w:rPr>
        <w:t xml:space="preserve"> </w:t>
      </w:r>
      <w:r w:rsidRPr="00CA714D" w:rsidR="00B14ED9">
        <w:t>Company</w:t>
      </w:r>
      <w:r w:rsidRPr="00CA714D">
        <w:rPr>
          <w:spacing w:val="-2"/>
        </w:rPr>
        <w:t xml:space="preserve"> </w:t>
      </w:r>
      <w:r w:rsidRPr="00CA714D">
        <w:t>of</w:t>
      </w:r>
      <w:r w:rsidRPr="00CA714D">
        <w:rPr>
          <w:spacing w:val="-1"/>
        </w:rPr>
        <w:t xml:space="preserve"> </w:t>
      </w:r>
      <w:r w:rsidRPr="00CA714D">
        <w:t>Contractor</w:t>
      </w:r>
      <w:r w:rsidRPr="00CA714D">
        <w:rPr>
          <w:spacing w:val="-3"/>
        </w:rPr>
        <w:t xml:space="preserve"> </w:t>
      </w:r>
      <w:r w:rsidRPr="00CA714D">
        <w:t>companies</w:t>
      </w:r>
      <w:r w:rsidRPr="00CA714D">
        <w:rPr>
          <w:spacing w:val="-1"/>
        </w:rPr>
        <w:t xml:space="preserve"> </w:t>
      </w:r>
      <w:r w:rsidRPr="00CA714D">
        <w:t>Processing</w:t>
      </w:r>
      <w:r w:rsidRPr="00CA714D">
        <w:rPr>
          <w:spacing w:val="-5"/>
        </w:rPr>
        <w:t xml:space="preserve"> </w:t>
      </w:r>
      <w:r w:rsidRPr="00CA714D">
        <w:t>of</w:t>
      </w:r>
      <w:r w:rsidRPr="00CA714D">
        <w:rPr>
          <w:spacing w:val="-4"/>
        </w:rPr>
        <w:t xml:space="preserve"> </w:t>
      </w:r>
      <w:r w:rsidRPr="00CA714D" w:rsidR="00B14ED9">
        <w:t>Company</w:t>
      </w:r>
      <w:r w:rsidRPr="00CA714D">
        <w:rPr>
          <w:spacing w:val="-1"/>
        </w:rPr>
        <w:t xml:space="preserve"> </w:t>
      </w:r>
      <w:r w:rsidRPr="00CA714D">
        <w:t>Personal</w:t>
      </w:r>
      <w:r w:rsidRPr="00CA714D">
        <w:rPr>
          <w:spacing w:val="-3"/>
        </w:rPr>
        <w:t xml:space="preserve"> </w:t>
      </w:r>
      <w:r w:rsidRPr="00CA714D">
        <w:t>Data</w:t>
      </w:r>
      <w:r w:rsidRPr="00CA714D">
        <w:rPr>
          <w:spacing w:val="-1"/>
        </w:rPr>
        <w:t xml:space="preserve"> </w:t>
      </w:r>
      <w:r w:rsidRPr="00CA714D">
        <w:t>in accordance with the following procedures:</w:t>
      </w:r>
    </w:p>
    <w:p w:rsidRPr="00CA714D" w:rsidR="00642A7B" w:rsidP="00642A7B" w:rsidRDefault="00642A7B" w14:paraId="75A74784" w14:textId="557E7D35">
      <w:pPr>
        <w:pStyle w:val="ListParagraph"/>
        <w:numPr>
          <w:ilvl w:val="2"/>
          <w:numId w:val="3"/>
        </w:numPr>
        <w:tabs>
          <w:tab w:val="left" w:pos="2065"/>
          <w:tab w:val="left" w:pos="2068"/>
        </w:tabs>
        <w:spacing w:before="118"/>
        <w:ind w:right="815"/>
        <w:contextualSpacing w:val="0"/>
        <w:jc w:val="both"/>
      </w:pPr>
      <w:r w:rsidRPr="00CA714D">
        <w:t>Upon</w:t>
      </w:r>
      <w:r w:rsidRPr="00CA714D">
        <w:rPr>
          <w:spacing w:val="-4"/>
        </w:rPr>
        <w:t xml:space="preserve"> </w:t>
      </w:r>
      <w:r w:rsidRPr="00CA714D" w:rsidR="00B14ED9">
        <w:t>Company</w:t>
      </w:r>
      <w:r w:rsidRPr="00CA714D">
        <w:t>’s</w:t>
      </w:r>
      <w:r w:rsidRPr="00CA714D">
        <w:rPr>
          <w:spacing w:val="-2"/>
        </w:rPr>
        <w:t xml:space="preserve"> </w:t>
      </w:r>
      <w:r w:rsidRPr="00CA714D">
        <w:t>written</w:t>
      </w:r>
      <w:r w:rsidRPr="00CA714D">
        <w:rPr>
          <w:spacing w:val="-3"/>
        </w:rPr>
        <w:t xml:space="preserve"> </w:t>
      </w:r>
      <w:r w:rsidRPr="00CA714D">
        <w:t>request,</w:t>
      </w:r>
      <w:r w:rsidRPr="00CA714D">
        <w:rPr>
          <w:spacing w:val="-3"/>
        </w:rPr>
        <w:t xml:space="preserve"> </w:t>
      </w:r>
      <w:r w:rsidRPr="00CA714D">
        <w:t>Contractor</w:t>
      </w:r>
      <w:r w:rsidRPr="00CA714D">
        <w:rPr>
          <w:spacing w:val="-3"/>
        </w:rPr>
        <w:t xml:space="preserve"> </w:t>
      </w:r>
      <w:r w:rsidRPr="00CA714D">
        <w:t>will</w:t>
      </w:r>
      <w:r w:rsidRPr="00CA714D">
        <w:rPr>
          <w:spacing w:val="-3"/>
        </w:rPr>
        <w:t xml:space="preserve"> </w:t>
      </w:r>
      <w:r w:rsidRPr="00CA714D">
        <w:t>provide</w:t>
      </w:r>
      <w:r w:rsidRPr="00CA714D">
        <w:rPr>
          <w:spacing w:val="-3"/>
        </w:rPr>
        <w:t xml:space="preserve"> </w:t>
      </w:r>
      <w:r w:rsidRPr="00CA714D" w:rsidR="00B14ED9">
        <w:t>Company</w:t>
      </w:r>
      <w:r w:rsidRPr="00CA714D">
        <w:rPr>
          <w:spacing w:val="-3"/>
        </w:rPr>
        <w:t xml:space="preserve"> </w:t>
      </w:r>
      <w:r w:rsidRPr="00CA714D">
        <w:t>or</w:t>
      </w:r>
      <w:r w:rsidRPr="00CA714D">
        <w:rPr>
          <w:spacing w:val="-3"/>
        </w:rPr>
        <w:t xml:space="preserve"> </w:t>
      </w:r>
      <w:r w:rsidRPr="00CA714D">
        <w:t>its</w:t>
      </w:r>
      <w:r w:rsidRPr="00CA714D">
        <w:rPr>
          <w:spacing w:val="-3"/>
        </w:rPr>
        <w:t xml:space="preserve"> </w:t>
      </w:r>
      <w:r w:rsidRPr="00CA714D">
        <w:t>mandated</w:t>
      </w:r>
      <w:r w:rsidRPr="00CA714D">
        <w:rPr>
          <w:spacing w:val="-4"/>
        </w:rPr>
        <w:t xml:space="preserve"> </w:t>
      </w:r>
      <w:r w:rsidRPr="00CA714D">
        <w:t>auditor</w:t>
      </w:r>
      <w:r w:rsidRPr="00CA714D">
        <w:rPr>
          <w:spacing w:val="-3"/>
        </w:rPr>
        <w:t xml:space="preserve"> </w:t>
      </w:r>
      <w:r w:rsidRPr="00CA714D">
        <w:t>with</w:t>
      </w:r>
      <w:r w:rsidRPr="00CA714D">
        <w:rPr>
          <w:spacing w:val="-3"/>
        </w:rPr>
        <w:t xml:space="preserve"> </w:t>
      </w:r>
      <w:r w:rsidRPr="00CA714D">
        <w:t>the most recent certifications and/or summary</w:t>
      </w:r>
      <w:r w:rsidRPr="00CA714D">
        <w:rPr>
          <w:spacing w:val="-1"/>
        </w:rPr>
        <w:t xml:space="preserve"> </w:t>
      </w:r>
      <w:r w:rsidRPr="00CA714D">
        <w:t>audit report(s), which Contractor</w:t>
      </w:r>
      <w:r w:rsidRPr="00CA714D">
        <w:rPr>
          <w:spacing w:val="-1"/>
        </w:rPr>
        <w:t xml:space="preserve"> </w:t>
      </w:r>
      <w:r w:rsidRPr="00CA714D">
        <w:t>has procured to regularly test, assess and evaluate the effectiveness of the TOMs.</w:t>
      </w:r>
    </w:p>
    <w:p w:rsidRPr="00CA714D" w:rsidR="00642A7B" w:rsidP="00642A7B" w:rsidRDefault="00642A7B" w14:paraId="2D6F8D9D" w14:textId="13A75941">
      <w:pPr>
        <w:pStyle w:val="ListParagraph"/>
        <w:numPr>
          <w:ilvl w:val="2"/>
          <w:numId w:val="3"/>
        </w:numPr>
        <w:tabs>
          <w:tab w:val="left" w:pos="2066"/>
          <w:tab w:val="left" w:pos="2069"/>
        </w:tabs>
        <w:spacing w:before="121"/>
        <w:ind w:left="2069" w:right="778"/>
        <w:contextualSpacing w:val="0"/>
        <w:jc w:val="both"/>
      </w:pPr>
      <w:r w:rsidRPr="00CA714D">
        <w:t>Contractor</w:t>
      </w:r>
      <w:r w:rsidRPr="00CA714D">
        <w:rPr>
          <w:spacing w:val="-4"/>
        </w:rPr>
        <w:t xml:space="preserve"> </w:t>
      </w:r>
      <w:r w:rsidRPr="00CA714D">
        <w:t>will</w:t>
      </w:r>
      <w:r w:rsidRPr="00CA714D">
        <w:rPr>
          <w:spacing w:val="-4"/>
        </w:rPr>
        <w:t xml:space="preserve"> </w:t>
      </w:r>
      <w:r w:rsidRPr="00CA714D">
        <w:t>reasonably</w:t>
      </w:r>
      <w:r w:rsidRPr="00CA714D">
        <w:rPr>
          <w:spacing w:val="-6"/>
        </w:rPr>
        <w:t xml:space="preserve"> </w:t>
      </w:r>
      <w:r w:rsidRPr="00CA714D">
        <w:t>cooperate</w:t>
      </w:r>
      <w:r w:rsidRPr="00CA714D">
        <w:rPr>
          <w:spacing w:val="-3"/>
        </w:rPr>
        <w:t xml:space="preserve"> </w:t>
      </w:r>
      <w:r w:rsidRPr="00CA714D">
        <w:t>with</w:t>
      </w:r>
      <w:r w:rsidRPr="00CA714D">
        <w:rPr>
          <w:spacing w:val="-5"/>
        </w:rPr>
        <w:t xml:space="preserve"> </w:t>
      </w:r>
      <w:r w:rsidRPr="00CA714D" w:rsidR="00B14ED9">
        <w:t>Company</w:t>
      </w:r>
      <w:r w:rsidRPr="00CA714D">
        <w:rPr>
          <w:spacing w:val="-2"/>
        </w:rPr>
        <w:t xml:space="preserve"> </w:t>
      </w:r>
      <w:r w:rsidRPr="00CA714D">
        <w:t>by</w:t>
      </w:r>
      <w:r w:rsidRPr="00CA714D">
        <w:rPr>
          <w:spacing w:val="-4"/>
        </w:rPr>
        <w:t xml:space="preserve"> </w:t>
      </w:r>
      <w:r w:rsidRPr="00CA714D">
        <w:t>providing</w:t>
      </w:r>
      <w:r w:rsidRPr="00CA714D">
        <w:rPr>
          <w:spacing w:val="-4"/>
        </w:rPr>
        <w:t xml:space="preserve"> </w:t>
      </w:r>
      <w:r w:rsidRPr="00CA714D">
        <w:t>available</w:t>
      </w:r>
      <w:r w:rsidRPr="00CA714D">
        <w:rPr>
          <w:spacing w:val="-5"/>
        </w:rPr>
        <w:t xml:space="preserve"> </w:t>
      </w:r>
      <w:r w:rsidRPr="00CA714D">
        <w:t>additional</w:t>
      </w:r>
      <w:r w:rsidRPr="00CA714D">
        <w:rPr>
          <w:spacing w:val="-3"/>
        </w:rPr>
        <w:t xml:space="preserve"> </w:t>
      </w:r>
      <w:r w:rsidRPr="00CA714D">
        <w:t xml:space="preserve">information concerning the TOMs, to help </w:t>
      </w:r>
      <w:r w:rsidRPr="00CA714D" w:rsidR="00B14ED9">
        <w:t>Company</w:t>
      </w:r>
      <w:r w:rsidRPr="00CA714D">
        <w:t xml:space="preserve"> better understand such TOMs.</w:t>
      </w:r>
    </w:p>
    <w:p w:rsidRPr="00CA714D" w:rsidR="00642A7B" w:rsidP="00642A7B" w:rsidRDefault="00642A7B" w14:paraId="2B9880DA" w14:textId="0E57C847">
      <w:pPr>
        <w:pStyle w:val="ListParagraph"/>
        <w:numPr>
          <w:ilvl w:val="2"/>
          <w:numId w:val="3"/>
        </w:numPr>
        <w:tabs>
          <w:tab w:val="left" w:pos="2069"/>
        </w:tabs>
        <w:spacing w:before="120"/>
        <w:ind w:left="2069" w:right="369"/>
        <w:contextualSpacing w:val="0"/>
      </w:pPr>
      <w:r w:rsidRPr="00CA714D">
        <w:t xml:space="preserve">If further information is needed by </w:t>
      </w:r>
      <w:r w:rsidRPr="00CA714D" w:rsidR="00B14ED9">
        <w:t>Company</w:t>
      </w:r>
      <w:r w:rsidRPr="00CA714D">
        <w:t xml:space="preserve"> to comply with its own or other Controllers audit obligations</w:t>
      </w:r>
      <w:r w:rsidRPr="00CA714D">
        <w:rPr>
          <w:spacing w:val="-4"/>
        </w:rPr>
        <w:t xml:space="preserve"> </w:t>
      </w:r>
      <w:r w:rsidRPr="00CA714D">
        <w:t>or</w:t>
      </w:r>
      <w:r w:rsidRPr="00CA714D">
        <w:rPr>
          <w:spacing w:val="-3"/>
        </w:rPr>
        <w:t xml:space="preserve"> </w:t>
      </w:r>
      <w:r w:rsidRPr="00CA714D">
        <w:t>a</w:t>
      </w:r>
      <w:r w:rsidRPr="00CA714D">
        <w:rPr>
          <w:spacing w:val="-4"/>
        </w:rPr>
        <w:t xml:space="preserve"> </w:t>
      </w:r>
      <w:r w:rsidRPr="00CA714D">
        <w:t>competent</w:t>
      </w:r>
      <w:r w:rsidRPr="00CA714D">
        <w:rPr>
          <w:spacing w:val="-3"/>
        </w:rPr>
        <w:t xml:space="preserve"> </w:t>
      </w:r>
      <w:r w:rsidRPr="00CA714D">
        <w:t>Supervisory</w:t>
      </w:r>
      <w:r w:rsidRPr="00CA714D">
        <w:rPr>
          <w:spacing w:val="-3"/>
        </w:rPr>
        <w:t xml:space="preserve"> </w:t>
      </w:r>
      <w:r w:rsidRPr="00CA714D">
        <w:t>Authority’s</w:t>
      </w:r>
      <w:r w:rsidRPr="00CA714D">
        <w:rPr>
          <w:spacing w:val="-4"/>
        </w:rPr>
        <w:t xml:space="preserve"> </w:t>
      </w:r>
      <w:r w:rsidRPr="00CA714D">
        <w:t>request,</w:t>
      </w:r>
      <w:r w:rsidRPr="00CA714D">
        <w:rPr>
          <w:spacing w:val="-5"/>
        </w:rPr>
        <w:t xml:space="preserve"> </w:t>
      </w:r>
      <w:r w:rsidRPr="00CA714D" w:rsidR="00B14ED9">
        <w:t>Company</w:t>
      </w:r>
      <w:r w:rsidRPr="00CA714D">
        <w:rPr>
          <w:spacing w:val="-1"/>
        </w:rPr>
        <w:t xml:space="preserve"> </w:t>
      </w:r>
      <w:r w:rsidRPr="00CA714D">
        <w:t>will</w:t>
      </w:r>
      <w:r w:rsidRPr="00CA714D">
        <w:rPr>
          <w:spacing w:val="-3"/>
        </w:rPr>
        <w:t xml:space="preserve"> </w:t>
      </w:r>
      <w:r w:rsidRPr="00CA714D">
        <w:t>inform</w:t>
      </w:r>
      <w:r w:rsidRPr="00CA714D">
        <w:rPr>
          <w:spacing w:val="-5"/>
        </w:rPr>
        <w:t xml:space="preserve"> </w:t>
      </w:r>
      <w:r w:rsidRPr="00CA714D">
        <w:t>Contractor</w:t>
      </w:r>
      <w:r w:rsidRPr="00CA714D">
        <w:rPr>
          <w:spacing w:val="-3"/>
        </w:rPr>
        <w:t xml:space="preserve"> </w:t>
      </w:r>
      <w:r w:rsidRPr="00CA714D">
        <w:t>in</w:t>
      </w:r>
      <w:r w:rsidRPr="00CA714D">
        <w:rPr>
          <w:spacing w:val="-4"/>
        </w:rPr>
        <w:t xml:space="preserve"> </w:t>
      </w:r>
      <w:r w:rsidRPr="00CA714D">
        <w:t xml:space="preserve">writing to enable Contractor to provide such information or to grant </w:t>
      </w:r>
      <w:r w:rsidRPr="00CA714D" w:rsidR="00B14ED9">
        <w:t>Company</w:t>
      </w:r>
      <w:r w:rsidRPr="00CA714D">
        <w:t xml:space="preserve"> access to it.</w:t>
      </w:r>
    </w:p>
    <w:p w:rsidRPr="00CA714D" w:rsidR="00642A7B" w:rsidP="00642A7B" w:rsidRDefault="00642A7B" w14:paraId="1493E33F" w14:textId="5AAE790D">
      <w:pPr>
        <w:pStyle w:val="ListParagraph"/>
        <w:numPr>
          <w:ilvl w:val="2"/>
          <w:numId w:val="3"/>
        </w:numPr>
        <w:tabs>
          <w:tab w:val="left" w:pos="2068"/>
        </w:tabs>
        <w:spacing w:before="121"/>
        <w:ind w:right="397"/>
        <w:contextualSpacing w:val="0"/>
      </w:pPr>
      <w:r w:rsidRPr="00CA714D">
        <w:t>To the extent it is not possible to otherwise satisfy an audit obligation mandated by applicable law,</w:t>
      </w:r>
      <w:r w:rsidRPr="00CA714D">
        <w:rPr>
          <w:spacing w:val="-2"/>
        </w:rPr>
        <w:t xml:space="preserve"> </w:t>
      </w:r>
      <w:r w:rsidRPr="00CA714D">
        <w:t>only</w:t>
      </w:r>
      <w:r w:rsidRPr="00CA714D">
        <w:rPr>
          <w:spacing w:val="-2"/>
        </w:rPr>
        <w:t xml:space="preserve"> </w:t>
      </w:r>
      <w:r w:rsidRPr="00CA714D">
        <w:t>legally</w:t>
      </w:r>
      <w:r w:rsidRPr="00CA714D">
        <w:rPr>
          <w:spacing w:val="-3"/>
        </w:rPr>
        <w:t xml:space="preserve"> </w:t>
      </w:r>
      <w:r w:rsidRPr="00CA714D">
        <w:t>mandated</w:t>
      </w:r>
      <w:r w:rsidRPr="00CA714D">
        <w:rPr>
          <w:spacing w:val="-4"/>
        </w:rPr>
        <w:t xml:space="preserve"> </w:t>
      </w:r>
      <w:r w:rsidRPr="00CA714D">
        <w:t>entities</w:t>
      </w:r>
      <w:r w:rsidRPr="00CA714D">
        <w:rPr>
          <w:spacing w:val="-1"/>
        </w:rPr>
        <w:t xml:space="preserve"> </w:t>
      </w:r>
      <w:r w:rsidRPr="00CA714D">
        <w:t>(such</w:t>
      </w:r>
      <w:r w:rsidRPr="00CA714D">
        <w:rPr>
          <w:spacing w:val="-2"/>
        </w:rPr>
        <w:t xml:space="preserve"> </w:t>
      </w:r>
      <w:r w:rsidRPr="00CA714D">
        <w:t>as</w:t>
      </w:r>
      <w:r w:rsidRPr="00CA714D">
        <w:rPr>
          <w:spacing w:val="-2"/>
        </w:rPr>
        <w:t xml:space="preserve"> </w:t>
      </w:r>
      <w:r w:rsidRPr="00CA714D">
        <w:t>a</w:t>
      </w:r>
      <w:r w:rsidRPr="00CA714D">
        <w:rPr>
          <w:spacing w:val="-4"/>
        </w:rPr>
        <w:t xml:space="preserve"> </w:t>
      </w:r>
      <w:r w:rsidRPr="00CA714D">
        <w:t>governmental</w:t>
      </w:r>
      <w:r w:rsidRPr="00CA714D">
        <w:rPr>
          <w:spacing w:val="-3"/>
        </w:rPr>
        <w:t xml:space="preserve"> </w:t>
      </w:r>
      <w:r w:rsidRPr="00CA714D">
        <w:t>regulatory</w:t>
      </w:r>
      <w:r w:rsidRPr="00CA714D">
        <w:rPr>
          <w:spacing w:val="-5"/>
        </w:rPr>
        <w:t xml:space="preserve"> </w:t>
      </w:r>
      <w:r w:rsidRPr="00CA714D">
        <w:t>agency</w:t>
      </w:r>
      <w:r w:rsidRPr="00CA714D">
        <w:rPr>
          <w:spacing w:val="-5"/>
        </w:rPr>
        <w:t xml:space="preserve"> </w:t>
      </w:r>
      <w:r w:rsidRPr="00CA714D">
        <w:t>having</w:t>
      </w:r>
      <w:r w:rsidRPr="00CA714D">
        <w:rPr>
          <w:spacing w:val="-3"/>
        </w:rPr>
        <w:t xml:space="preserve"> </w:t>
      </w:r>
      <w:r w:rsidRPr="00CA714D">
        <w:t>oversight</w:t>
      </w:r>
      <w:r w:rsidRPr="00CA714D">
        <w:rPr>
          <w:spacing w:val="-3"/>
        </w:rPr>
        <w:t xml:space="preserve"> </w:t>
      </w:r>
      <w:r w:rsidRPr="00CA714D">
        <w:t xml:space="preserve">of </w:t>
      </w:r>
      <w:r w:rsidRPr="00CA714D" w:rsidR="00B14ED9">
        <w:t>Company</w:t>
      </w:r>
      <w:r w:rsidRPr="00CA714D">
        <w:t xml:space="preserve">'s operations), the </w:t>
      </w:r>
      <w:r w:rsidRPr="00CA714D" w:rsidR="00B14ED9">
        <w:t>Company</w:t>
      </w:r>
      <w:r w:rsidRPr="00CA714D">
        <w:t xml:space="preserve"> or its mandated auditor may conduct an onsite visit of the facilities used to provide the Service, during normal business hours and only in a manner that causes minimal disruption to Contractor’s business, subject to coordinating the timing of such visit and in accordance with any</w:t>
      </w:r>
      <w:r w:rsidRPr="00CA714D">
        <w:rPr>
          <w:spacing w:val="-1"/>
        </w:rPr>
        <w:t xml:space="preserve"> </w:t>
      </w:r>
      <w:r w:rsidRPr="00CA714D">
        <w:t>audit procedures described in the DPA Exhibit in order to reduce any risk to Contractor’s other customers.</w:t>
      </w:r>
    </w:p>
    <w:p w:rsidRPr="00CA714D" w:rsidR="00642A7B" w:rsidP="00642A7B" w:rsidRDefault="00642A7B" w14:paraId="08819645" w14:textId="77777777">
      <w:pPr>
        <w:pStyle w:val="ListParagraph"/>
        <w:numPr>
          <w:ilvl w:val="1"/>
          <w:numId w:val="3"/>
        </w:numPr>
        <w:tabs>
          <w:tab w:val="left" w:pos="1492"/>
        </w:tabs>
        <w:spacing w:before="202" w:line="237" w:lineRule="auto"/>
        <w:ind w:right="1260"/>
        <w:contextualSpacing w:val="0"/>
      </w:pPr>
      <w:r w:rsidRPr="00CA714D">
        <w:t>Each</w:t>
      </w:r>
      <w:r w:rsidRPr="00CA714D">
        <w:rPr>
          <w:spacing w:val="-1"/>
        </w:rPr>
        <w:t xml:space="preserve"> </w:t>
      </w:r>
      <w:r w:rsidRPr="00CA714D">
        <w:t>party</w:t>
      </w:r>
      <w:r w:rsidRPr="00CA714D">
        <w:rPr>
          <w:spacing w:val="-2"/>
        </w:rPr>
        <w:t xml:space="preserve"> </w:t>
      </w:r>
      <w:r w:rsidRPr="00CA714D">
        <w:t>will</w:t>
      </w:r>
      <w:r w:rsidRPr="00CA714D">
        <w:rPr>
          <w:spacing w:val="-2"/>
        </w:rPr>
        <w:t xml:space="preserve"> </w:t>
      </w:r>
      <w:r w:rsidRPr="00CA714D">
        <w:t>bear</w:t>
      </w:r>
      <w:r w:rsidRPr="00CA714D">
        <w:rPr>
          <w:spacing w:val="-2"/>
        </w:rPr>
        <w:t xml:space="preserve"> </w:t>
      </w:r>
      <w:r w:rsidRPr="00CA714D">
        <w:t>its</w:t>
      </w:r>
      <w:r w:rsidRPr="00CA714D">
        <w:rPr>
          <w:spacing w:val="-1"/>
        </w:rPr>
        <w:t xml:space="preserve"> </w:t>
      </w:r>
      <w:r w:rsidRPr="00CA714D">
        <w:t>own</w:t>
      </w:r>
      <w:r w:rsidRPr="00CA714D">
        <w:rPr>
          <w:spacing w:val="-1"/>
        </w:rPr>
        <w:t xml:space="preserve"> </w:t>
      </w:r>
      <w:r w:rsidRPr="00CA714D">
        <w:t>costs</w:t>
      </w:r>
      <w:r w:rsidRPr="00CA714D">
        <w:rPr>
          <w:spacing w:val="-1"/>
        </w:rPr>
        <w:t xml:space="preserve"> </w:t>
      </w:r>
      <w:r w:rsidRPr="00CA714D">
        <w:t>in</w:t>
      </w:r>
      <w:r w:rsidRPr="00CA714D">
        <w:rPr>
          <w:spacing w:val="-1"/>
        </w:rPr>
        <w:t xml:space="preserve"> </w:t>
      </w:r>
      <w:r w:rsidRPr="00CA714D">
        <w:t>respect</w:t>
      </w:r>
      <w:r w:rsidRPr="00CA714D">
        <w:rPr>
          <w:spacing w:val="-5"/>
        </w:rPr>
        <w:t xml:space="preserve"> </w:t>
      </w:r>
      <w:r w:rsidRPr="00CA714D">
        <w:t>of paragraphs</w:t>
      </w:r>
      <w:r w:rsidRPr="00CA714D">
        <w:rPr>
          <w:spacing w:val="-3"/>
        </w:rPr>
        <w:t xml:space="preserve"> </w:t>
      </w:r>
      <w:r w:rsidRPr="00CA714D">
        <w:t>a.</w:t>
      </w:r>
      <w:r w:rsidRPr="00CA714D">
        <w:rPr>
          <w:spacing w:val="-4"/>
        </w:rPr>
        <w:t xml:space="preserve"> </w:t>
      </w:r>
      <w:r w:rsidRPr="00CA714D">
        <w:t>and b.</w:t>
      </w:r>
      <w:r w:rsidRPr="00CA714D">
        <w:rPr>
          <w:spacing w:val="-1"/>
        </w:rPr>
        <w:t xml:space="preserve"> </w:t>
      </w:r>
      <w:r w:rsidRPr="00CA714D">
        <w:t>of</w:t>
      </w:r>
      <w:r w:rsidRPr="00CA714D">
        <w:rPr>
          <w:spacing w:val="-3"/>
        </w:rPr>
        <w:t xml:space="preserve"> </w:t>
      </w:r>
      <w:r w:rsidRPr="00CA714D">
        <w:t>Section</w:t>
      </w:r>
      <w:r w:rsidRPr="00CA714D">
        <w:rPr>
          <w:spacing w:val="-4"/>
        </w:rPr>
        <w:t xml:space="preserve"> </w:t>
      </w:r>
      <w:r w:rsidRPr="00CA714D">
        <w:t>5.1.</w:t>
      </w:r>
      <w:r w:rsidRPr="00CA714D">
        <w:rPr>
          <w:spacing w:val="-1"/>
        </w:rPr>
        <w:t xml:space="preserve"> </w:t>
      </w:r>
      <w:r w:rsidRPr="00CA714D">
        <w:t>Any</w:t>
      </w:r>
      <w:r w:rsidRPr="00CA714D">
        <w:rPr>
          <w:spacing w:val="-2"/>
        </w:rPr>
        <w:t xml:space="preserve"> </w:t>
      </w:r>
      <w:r w:rsidRPr="00CA714D">
        <w:t>further assistance will be provided in accordance with Section 10.2.</w:t>
      </w:r>
    </w:p>
    <w:p w:rsidRPr="00CA714D" w:rsidR="00642A7B" w:rsidP="00642A7B" w:rsidRDefault="00642A7B" w14:paraId="23FA1155" w14:textId="77777777">
      <w:pPr>
        <w:pStyle w:val="BodyText"/>
        <w:spacing w:before="144"/>
        <w:rPr>
          <w:sz w:val="22"/>
          <w:szCs w:val="22"/>
        </w:rPr>
      </w:pPr>
    </w:p>
    <w:p w:rsidRPr="00CA714D" w:rsidR="00642A7B" w:rsidP="00642A7B" w:rsidRDefault="00642A7B" w14:paraId="4B779EB4" w14:textId="6F721110">
      <w:pPr>
        <w:pStyle w:val="ListParagraph"/>
        <w:numPr>
          <w:ilvl w:val="0"/>
          <w:numId w:val="3"/>
        </w:numPr>
        <w:tabs>
          <w:tab w:val="left" w:pos="915"/>
        </w:tabs>
        <w:ind w:left="915" w:hanging="575"/>
        <w:contextualSpacing w:val="0"/>
        <w:rPr>
          <w:b/>
        </w:rPr>
      </w:pPr>
      <w:r w:rsidRPr="00CA714D">
        <w:rPr>
          <w:b/>
        </w:rPr>
        <w:t>RETURN</w:t>
      </w:r>
      <w:r w:rsidRPr="00CA714D">
        <w:rPr>
          <w:b/>
          <w:spacing w:val="-6"/>
        </w:rPr>
        <w:t xml:space="preserve"> </w:t>
      </w:r>
      <w:r w:rsidRPr="00CA714D">
        <w:rPr>
          <w:b/>
        </w:rPr>
        <w:t>OR</w:t>
      </w:r>
      <w:r w:rsidRPr="00CA714D">
        <w:rPr>
          <w:b/>
          <w:spacing w:val="-5"/>
        </w:rPr>
        <w:t xml:space="preserve"> </w:t>
      </w:r>
      <w:r w:rsidRPr="00CA714D">
        <w:rPr>
          <w:b/>
        </w:rPr>
        <w:t>DELETION</w:t>
      </w:r>
      <w:r w:rsidRPr="00CA714D">
        <w:rPr>
          <w:b/>
          <w:spacing w:val="-6"/>
        </w:rPr>
        <w:t xml:space="preserve"> </w:t>
      </w:r>
      <w:r w:rsidRPr="00CA714D">
        <w:rPr>
          <w:b/>
        </w:rPr>
        <w:t>OF</w:t>
      </w:r>
      <w:r w:rsidRPr="00CA714D">
        <w:rPr>
          <w:b/>
          <w:spacing w:val="-5"/>
        </w:rPr>
        <w:t xml:space="preserve"> </w:t>
      </w:r>
      <w:r w:rsidRPr="00CA714D" w:rsidR="00B14ED9">
        <w:rPr>
          <w:b/>
        </w:rPr>
        <w:t>COMPANY</w:t>
      </w:r>
      <w:r w:rsidRPr="00CA714D">
        <w:rPr>
          <w:b/>
          <w:spacing w:val="-4"/>
        </w:rPr>
        <w:t xml:space="preserve"> </w:t>
      </w:r>
      <w:r w:rsidRPr="00CA714D">
        <w:rPr>
          <w:b/>
        </w:rPr>
        <w:t>PERSONAL</w:t>
      </w:r>
      <w:r w:rsidRPr="00CA714D">
        <w:rPr>
          <w:b/>
          <w:spacing w:val="-7"/>
        </w:rPr>
        <w:t xml:space="preserve"> </w:t>
      </w:r>
      <w:r w:rsidRPr="00CA714D">
        <w:rPr>
          <w:b/>
          <w:spacing w:val="-4"/>
        </w:rPr>
        <w:t>DATA</w:t>
      </w:r>
    </w:p>
    <w:p w:rsidRPr="00CA714D" w:rsidR="00642A7B" w:rsidP="00642A7B" w:rsidRDefault="00642A7B" w14:paraId="47103B67" w14:textId="1C2871C2">
      <w:pPr>
        <w:spacing w:before="120"/>
        <w:ind w:left="916" w:right="336" w:hanging="1"/>
      </w:pPr>
      <w:r w:rsidRPr="00CA714D">
        <w:t>Upon</w:t>
      </w:r>
      <w:r w:rsidRPr="00CA714D">
        <w:rPr>
          <w:spacing w:val="-2"/>
        </w:rPr>
        <w:t xml:space="preserve"> </w:t>
      </w:r>
      <w:r w:rsidRPr="00CA714D">
        <w:t>termination</w:t>
      </w:r>
      <w:r w:rsidRPr="00CA714D">
        <w:rPr>
          <w:spacing w:val="-2"/>
        </w:rPr>
        <w:t xml:space="preserve"> </w:t>
      </w:r>
      <w:r w:rsidRPr="00CA714D">
        <w:t>or</w:t>
      </w:r>
      <w:r w:rsidRPr="00CA714D">
        <w:rPr>
          <w:spacing w:val="-3"/>
        </w:rPr>
        <w:t xml:space="preserve"> </w:t>
      </w:r>
      <w:r w:rsidRPr="00CA714D">
        <w:t>expiration</w:t>
      </w:r>
      <w:r w:rsidRPr="00CA714D">
        <w:rPr>
          <w:spacing w:val="-2"/>
        </w:rPr>
        <w:t xml:space="preserve"> </w:t>
      </w:r>
      <w:r w:rsidRPr="00CA714D">
        <w:t>of</w:t>
      </w:r>
      <w:r w:rsidRPr="00CA714D">
        <w:rPr>
          <w:spacing w:val="-1"/>
        </w:rPr>
        <w:t xml:space="preserve"> </w:t>
      </w:r>
      <w:r w:rsidRPr="00CA714D">
        <w:t>the</w:t>
      </w:r>
      <w:r w:rsidRPr="00CA714D">
        <w:rPr>
          <w:spacing w:val="-2"/>
        </w:rPr>
        <w:t xml:space="preserve"> </w:t>
      </w:r>
      <w:r w:rsidRPr="00CA714D">
        <w:t>Agreement</w:t>
      </w:r>
      <w:r w:rsidRPr="00CA714D">
        <w:rPr>
          <w:spacing w:val="-3"/>
        </w:rPr>
        <w:t xml:space="preserve"> </w:t>
      </w:r>
      <w:r w:rsidRPr="00CA714D">
        <w:t>Contractor</w:t>
      </w:r>
      <w:r w:rsidRPr="00CA714D">
        <w:rPr>
          <w:spacing w:val="-3"/>
        </w:rPr>
        <w:t xml:space="preserve"> </w:t>
      </w:r>
      <w:r w:rsidRPr="00CA714D">
        <w:t>will</w:t>
      </w:r>
      <w:r w:rsidRPr="00CA714D">
        <w:rPr>
          <w:spacing w:val="-3"/>
        </w:rPr>
        <w:t xml:space="preserve"> </w:t>
      </w:r>
      <w:r w:rsidRPr="00CA714D">
        <w:t>either</w:t>
      </w:r>
      <w:r w:rsidRPr="00CA714D">
        <w:rPr>
          <w:spacing w:val="-3"/>
        </w:rPr>
        <w:t xml:space="preserve"> </w:t>
      </w:r>
      <w:r w:rsidRPr="00CA714D">
        <w:t>delete</w:t>
      </w:r>
      <w:r w:rsidRPr="00CA714D">
        <w:rPr>
          <w:spacing w:val="-4"/>
        </w:rPr>
        <w:t xml:space="preserve"> </w:t>
      </w:r>
      <w:r w:rsidRPr="00CA714D">
        <w:t>or</w:t>
      </w:r>
      <w:r w:rsidRPr="00CA714D">
        <w:rPr>
          <w:spacing w:val="-3"/>
        </w:rPr>
        <w:t xml:space="preserve"> </w:t>
      </w:r>
      <w:r w:rsidRPr="00CA714D">
        <w:t>return</w:t>
      </w:r>
      <w:r w:rsidRPr="00CA714D">
        <w:rPr>
          <w:spacing w:val="-2"/>
        </w:rPr>
        <w:t xml:space="preserve"> </w:t>
      </w:r>
      <w:r w:rsidRPr="00CA714D" w:rsidR="00B14ED9">
        <w:t>Company</w:t>
      </w:r>
      <w:r w:rsidRPr="00CA714D">
        <w:rPr>
          <w:spacing w:val="-2"/>
        </w:rPr>
        <w:t xml:space="preserve"> </w:t>
      </w:r>
      <w:r w:rsidRPr="00CA714D">
        <w:t>Personal</w:t>
      </w:r>
      <w:r w:rsidRPr="00CA714D">
        <w:rPr>
          <w:spacing w:val="-5"/>
        </w:rPr>
        <w:t xml:space="preserve"> </w:t>
      </w:r>
      <w:r w:rsidRPr="00CA714D">
        <w:t>Data</w:t>
      </w:r>
      <w:r w:rsidRPr="00CA714D">
        <w:rPr>
          <w:spacing w:val="-1"/>
        </w:rPr>
        <w:t xml:space="preserve"> </w:t>
      </w:r>
      <w:r w:rsidRPr="00CA714D">
        <w:t>in its possession as set out in the respective DPA Exhibit, unless otherwise required by applicable law.</w:t>
      </w:r>
    </w:p>
    <w:p w:rsidRPr="00CA714D" w:rsidR="00642A7B" w:rsidP="00642A7B" w:rsidRDefault="00642A7B" w14:paraId="54C3BA5B" w14:textId="77777777">
      <w:pPr>
        <w:pStyle w:val="ListParagraph"/>
        <w:numPr>
          <w:ilvl w:val="0"/>
          <w:numId w:val="3"/>
        </w:numPr>
        <w:tabs>
          <w:tab w:val="left" w:pos="916"/>
        </w:tabs>
        <w:spacing w:before="240"/>
        <w:ind w:hanging="576"/>
        <w:contextualSpacing w:val="0"/>
        <w:rPr>
          <w:b/>
        </w:rPr>
      </w:pPr>
      <w:r w:rsidRPr="00CA714D">
        <w:rPr>
          <w:b/>
          <w:spacing w:val="-2"/>
        </w:rPr>
        <w:t>SUBPROCESSORS</w:t>
      </w:r>
    </w:p>
    <w:p w:rsidRPr="00CA714D" w:rsidR="00642A7B" w:rsidP="00642A7B" w:rsidRDefault="00B14ED9" w14:paraId="73D10A06" w14:textId="4DB761C4">
      <w:pPr>
        <w:pStyle w:val="ListParagraph"/>
        <w:numPr>
          <w:ilvl w:val="1"/>
          <w:numId w:val="3"/>
        </w:numPr>
        <w:tabs>
          <w:tab w:val="left" w:pos="1492"/>
        </w:tabs>
        <w:spacing w:before="202"/>
        <w:ind w:right="487" w:hanging="576"/>
        <w:contextualSpacing w:val="0"/>
      </w:pPr>
      <w:r w:rsidRPr="00CA714D">
        <w:t>Company</w:t>
      </w:r>
      <w:r w:rsidRPr="00CA714D" w:rsidR="00642A7B">
        <w:t xml:space="preserve"> authorizes Contractor to engage </w:t>
      </w:r>
      <w:r w:rsidR="002D79E7">
        <w:t>Subcontractor</w:t>
      </w:r>
      <w:r w:rsidRPr="00CA714D" w:rsidR="00642A7B">
        <w:t xml:space="preserve">s to Process </w:t>
      </w:r>
      <w:r w:rsidRPr="00CA714D">
        <w:t>Company</w:t>
      </w:r>
      <w:r w:rsidRPr="00CA714D" w:rsidR="00642A7B">
        <w:t xml:space="preserve"> Personal Data (Subprocessors).</w:t>
      </w:r>
      <w:r w:rsidRPr="00CA714D" w:rsidR="00642A7B">
        <w:rPr>
          <w:spacing w:val="-3"/>
        </w:rPr>
        <w:t xml:space="preserve"> </w:t>
      </w:r>
      <w:r w:rsidRPr="00CA714D" w:rsidR="00642A7B">
        <w:t>A</w:t>
      </w:r>
      <w:r w:rsidRPr="00CA714D" w:rsidR="00642A7B">
        <w:rPr>
          <w:spacing w:val="-3"/>
        </w:rPr>
        <w:t xml:space="preserve"> </w:t>
      </w:r>
      <w:r w:rsidRPr="00CA714D" w:rsidR="00642A7B">
        <w:t>list</w:t>
      </w:r>
      <w:r w:rsidRPr="00CA714D" w:rsidR="00642A7B">
        <w:rPr>
          <w:spacing w:val="-3"/>
        </w:rPr>
        <w:t xml:space="preserve"> </w:t>
      </w:r>
      <w:r w:rsidRPr="00CA714D" w:rsidR="00642A7B">
        <w:t>of</w:t>
      </w:r>
      <w:r w:rsidRPr="00CA714D" w:rsidR="00642A7B">
        <w:rPr>
          <w:spacing w:val="-1"/>
        </w:rPr>
        <w:t xml:space="preserve"> </w:t>
      </w:r>
      <w:r w:rsidRPr="00CA714D" w:rsidR="00642A7B">
        <w:t>the</w:t>
      </w:r>
      <w:r w:rsidRPr="00CA714D" w:rsidR="00642A7B">
        <w:rPr>
          <w:spacing w:val="-2"/>
        </w:rPr>
        <w:t xml:space="preserve"> </w:t>
      </w:r>
      <w:r w:rsidRPr="00CA714D" w:rsidR="00642A7B">
        <w:t>current</w:t>
      </w:r>
      <w:r w:rsidRPr="00CA714D" w:rsidR="00642A7B">
        <w:rPr>
          <w:spacing w:val="-3"/>
        </w:rPr>
        <w:t xml:space="preserve"> </w:t>
      </w:r>
      <w:r w:rsidRPr="00CA714D" w:rsidR="00642A7B">
        <w:t>Subprocessors</w:t>
      </w:r>
      <w:r w:rsidRPr="00CA714D" w:rsidR="00642A7B">
        <w:rPr>
          <w:spacing w:val="-4"/>
        </w:rPr>
        <w:t xml:space="preserve"> </w:t>
      </w:r>
      <w:r w:rsidRPr="00CA714D" w:rsidR="00642A7B">
        <w:t>is</w:t>
      </w:r>
      <w:r w:rsidRPr="00CA714D" w:rsidR="00642A7B">
        <w:rPr>
          <w:spacing w:val="-2"/>
        </w:rPr>
        <w:t xml:space="preserve"> </w:t>
      </w:r>
      <w:r w:rsidRPr="00CA714D" w:rsidR="00642A7B">
        <w:t>set</w:t>
      </w:r>
      <w:r w:rsidRPr="00CA714D" w:rsidR="00642A7B">
        <w:rPr>
          <w:spacing w:val="-6"/>
        </w:rPr>
        <w:t xml:space="preserve"> </w:t>
      </w:r>
      <w:r w:rsidRPr="00CA714D" w:rsidR="00642A7B">
        <w:t>out</w:t>
      </w:r>
      <w:r w:rsidRPr="00CA714D" w:rsidR="00642A7B">
        <w:rPr>
          <w:spacing w:val="-3"/>
        </w:rPr>
        <w:t xml:space="preserve"> </w:t>
      </w:r>
      <w:r w:rsidRPr="00CA714D" w:rsidR="00642A7B">
        <w:t>in</w:t>
      </w:r>
      <w:r w:rsidRPr="00CA714D" w:rsidR="00642A7B">
        <w:rPr>
          <w:spacing w:val="-2"/>
        </w:rPr>
        <w:t xml:space="preserve"> </w:t>
      </w:r>
      <w:r w:rsidRPr="00CA714D" w:rsidR="00642A7B">
        <w:t>the</w:t>
      </w:r>
      <w:r w:rsidRPr="00CA714D" w:rsidR="00642A7B">
        <w:rPr>
          <w:spacing w:val="-2"/>
        </w:rPr>
        <w:t xml:space="preserve"> </w:t>
      </w:r>
      <w:r w:rsidRPr="00CA714D" w:rsidR="00642A7B">
        <w:t>respective</w:t>
      </w:r>
      <w:r w:rsidRPr="00CA714D" w:rsidR="00642A7B">
        <w:rPr>
          <w:spacing w:val="-5"/>
        </w:rPr>
        <w:t xml:space="preserve"> </w:t>
      </w:r>
      <w:r w:rsidRPr="00CA714D" w:rsidR="00642A7B">
        <w:t>DPA</w:t>
      </w:r>
      <w:r w:rsidRPr="00CA714D" w:rsidR="00642A7B">
        <w:rPr>
          <w:spacing w:val="-3"/>
        </w:rPr>
        <w:t xml:space="preserve"> </w:t>
      </w:r>
      <w:r w:rsidRPr="00CA714D" w:rsidR="00642A7B">
        <w:t>Exhibit.</w:t>
      </w:r>
      <w:r w:rsidRPr="00CA714D" w:rsidR="00642A7B">
        <w:rPr>
          <w:spacing w:val="-3"/>
        </w:rPr>
        <w:t xml:space="preserve"> </w:t>
      </w:r>
      <w:r w:rsidRPr="00CA714D" w:rsidR="00642A7B">
        <w:t>Contractor will notify</w:t>
      </w:r>
      <w:r w:rsidRPr="00CA714D" w:rsidR="00642A7B">
        <w:rPr>
          <w:spacing w:val="-1"/>
        </w:rPr>
        <w:t xml:space="preserve"> </w:t>
      </w:r>
      <w:r w:rsidRPr="00CA714D">
        <w:t>Company</w:t>
      </w:r>
      <w:r w:rsidRPr="00CA714D" w:rsidR="00642A7B">
        <w:t xml:space="preserve"> in advance of any changes to Subprocessors as set out in the respective DPA Exhibit. Within</w:t>
      </w:r>
      <w:r w:rsidRPr="00CA714D" w:rsidR="00642A7B">
        <w:rPr>
          <w:spacing w:val="-1"/>
        </w:rPr>
        <w:t xml:space="preserve"> </w:t>
      </w:r>
      <w:r w:rsidRPr="00CA714D" w:rsidR="00642A7B">
        <w:t>30</w:t>
      </w:r>
      <w:r w:rsidRPr="00CA714D" w:rsidR="00642A7B">
        <w:rPr>
          <w:spacing w:val="-4"/>
        </w:rPr>
        <w:t xml:space="preserve"> </w:t>
      </w:r>
      <w:r w:rsidRPr="00CA714D" w:rsidR="00642A7B">
        <w:t>days after</w:t>
      </w:r>
      <w:r w:rsidRPr="00CA714D" w:rsidR="00642A7B">
        <w:rPr>
          <w:spacing w:val="-2"/>
        </w:rPr>
        <w:t xml:space="preserve"> </w:t>
      </w:r>
      <w:r w:rsidRPr="00CA714D" w:rsidR="00642A7B">
        <w:t>Contractor’s</w:t>
      </w:r>
      <w:r w:rsidRPr="00CA714D" w:rsidR="00642A7B">
        <w:rPr>
          <w:spacing w:val="-3"/>
        </w:rPr>
        <w:t xml:space="preserve"> </w:t>
      </w:r>
      <w:r w:rsidRPr="00CA714D" w:rsidR="00642A7B">
        <w:t>notification</w:t>
      </w:r>
      <w:r w:rsidRPr="00CA714D" w:rsidR="00642A7B">
        <w:rPr>
          <w:spacing w:val="-1"/>
        </w:rPr>
        <w:t xml:space="preserve"> </w:t>
      </w:r>
      <w:r w:rsidRPr="00CA714D" w:rsidR="00642A7B">
        <w:t>of the</w:t>
      </w:r>
      <w:r w:rsidRPr="00CA714D" w:rsidR="00642A7B">
        <w:rPr>
          <w:spacing w:val="-1"/>
        </w:rPr>
        <w:t xml:space="preserve"> </w:t>
      </w:r>
      <w:r w:rsidRPr="00CA714D" w:rsidR="00642A7B">
        <w:t>intended</w:t>
      </w:r>
      <w:r w:rsidRPr="00CA714D" w:rsidR="00642A7B">
        <w:rPr>
          <w:spacing w:val="-3"/>
        </w:rPr>
        <w:t xml:space="preserve"> </w:t>
      </w:r>
      <w:r w:rsidRPr="00CA714D" w:rsidR="00642A7B">
        <w:t>change,</w:t>
      </w:r>
      <w:r w:rsidRPr="00CA714D" w:rsidR="00642A7B">
        <w:rPr>
          <w:spacing w:val="-3"/>
        </w:rPr>
        <w:t xml:space="preserve"> </w:t>
      </w:r>
      <w:r w:rsidRPr="00CA714D">
        <w:t>Company</w:t>
      </w:r>
      <w:r w:rsidRPr="00CA714D" w:rsidR="00642A7B">
        <w:rPr>
          <w:spacing w:val="-3"/>
        </w:rPr>
        <w:t xml:space="preserve"> </w:t>
      </w:r>
      <w:r w:rsidRPr="00CA714D" w:rsidR="00642A7B">
        <w:t>can</w:t>
      </w:r>
      <w:r w:rsidRPr="00CA714D" w:rsidR="00642A7B">
        <w:rPr>
          <w:spacing w:val="-1"/>
        </w:rPr>
        <w:t xml:space="preserve"> </w:t>
      </w:r>
      <w:r w:rsidRPr="00CA714D" w:rsidR="00642A7B">
        <w:t>object</w:t>
      </w:r>
      <w:r w:rsidRPr="00CA714D" w:rsidR="00642A7B">
        <w:rPr>
          <w:spacing w:val="-2"/>
        </w:rPr>
        <w:t xml:space="preserve"> </w:t>
      </w:r>
      <w:r w:rsidRPr="00CA714D" w:rsidR="00642A7B">
        <w:t>to</w:t>
      </w:r>
      <w:r w:rsidRPr="00CA714D" w:rsidR="00642A7B">
        <w:rPr>
          <w:spacing w:val="-1"/>
        </w:rPr>
        <w:t xml:space="preserve"> </w:t>
      </w:r>
      <w:r w:rsidRPr="00CA714D" w:rsidR="00642A7B">
        <w:t>the</w:t>
      </w:r>
      <w:r w:rsidRPr="00CA714D" w:rsidR="00642A7B">
        <w:rPr>
          <w:spacing w:val="-3"/>
        </w:rPr>
        <w:t xml:space="preserve"> </w:t>
      </w:r>
      <w:r w:rsidRPr="00CA714D" w:rsidR="00642A7B">
        <w:t xml:space="preserve">addition of a Subprocessor on the basis that such addition would cause </w:t>
      </w:r>
      <w:r w:rsidRPr="00CA714D">
        <w:t>Company</w:t>
      </w:r>
      <w:r w:rsidRPr="00CA714D" w:rsidR="00642A7B">
        <w:t xml:space="preserve"> to violate applicable legal requirements. </w:t>
      </w:r>
      <w:r w:rsidRPr="00CA714D">
        <w:t>Company</w:t>
      </w:r>
      <w:r w:rsidRPr="00CA714D" w:rsidR="00642A7B">
        <w:t xml:space="preserve">’s objection shall be in writing and include </w:t>
      </w:r>
      <w:r w:rsidRPr="00CA714D">
        <w:t>Company</w:t>
      </w:r>
      <w:r w:rsidRPr="00CA714D" w:rsidR="00642A7B">
        <w:t xml:space="preserve">’s specific reasons for its objection and options to mitigate, if any. If </w:t>
      </w:r>
      <w:r w:rsidRPr="00CA714D">
        <w:t>Company</w:t>
      </w:r>
      <w:r w:rsidRPr="00CA714D" w:rsidR="00642A7B">
        <w:t xml:space="preserve"> does not object within such period the respective Subprocessor may be commissioned to Process </w:t>
      </w:r>
      <w:r w:rsidRPr="00CA714D">
        <w:t>Company</w:t>
      </w:r>
      <w:r w:rsidRPr="00CA714D" w:rsidR="00642A7B">
        <w:t xml:space="preserve"> Personal Data. Contractor shall impose substantially similar data protection obligations as set out in this DPA on any approved Subprocessor prior to the Subprocessor Processing any </w:t>
      </w:r>
      <w:r w:rsidRPr="00CA714D">
        <w:t>Company</w:t>
      </w:r>
      <w:r w:rsidRPr="00CA714D" w:rsidR="00642A7B">
        <w:t xml:space="preserve"> Personal Data.</w:t>
      </w:r>
    </w:p>
    <w:p w:rsidRPr="00CA714D" w:rsidR="00642A7B" w:rsidP="00642A7B" w:rsidRDefault="00642A7B" w14:paraId="357A87A2" w14:textId="40C854A2">
      <w:pPr>
        <w:pStyle w:val="ListParagraph"/>
        <w:numPr>
          <w:ilvl w:val="1"/>
          <w:numId w:val="3"/>
        </w:numPr>
        <w:tabs>
          <w:tab w:val="left" w:pos="1491"/>
        </w:tabs>
        <w:spacing w:before="199"/>
        <w:ind w:left="1491" w:right="612" w:hanging="576"/>
        <w:contextualSpacing w:val="0"/>
      </w:pPr>
      <w:r w:rsidRPr="00CA714D">
        <w:t xml:space="preserve">If </w:t>
      </w:r>
      <w:r w:rsidRPr="00CA714D" w:rsidR="00B14ED9">
        <w:t>Company</w:t>
      </w:r>
      <w:r w:rsidRPr="00CA714D">
        <w:t xml:space="preserve"> legitimately objects to the addition of a Subprocessor and Contractor cannot reasonably accommodate </w:t>
      </w:r>
      <w:r w:rsidRPr="00CA714D" w:rsidR="00B14ED9">
        <w:t>Company</w:t>
      </w:r>
      <w:r w:rsidRPr="00CA714D">
        <w:t xml:space="preserve">’s objection Contractor will notify </w:t>
      </w:r>
      <w:r w:rsidRPr="00CA714D" w:rsidR="00B14ED9">
        <w:t>Company</w:t>
      </w:r>
      <w:r w:rsidRPr="00CA714D">
        <w:t xml:space="preserve">. </w:t>
      </w:r>
      <w:r w:rsidRPr="00CA714D" w:rsidR="00B14ED9">
        <w:t>Company</w:t>
      </w:r>
      <w:r w:rsidRPr="00CA714D">
        <w:t xml:space="preserve"> may terminate the affected Services by providing Contractor with a written notice within one month of Contractor’s notice. Contractor</w:t>
      </w:r>
      <w:r w:rsidRPr="00CA714D">
        <w:rPr>
          <w:spacing w:val="-3"/>
        </w:rPr>
        <w:t xml:space="preserve"> </w:t>
      </w:r>
      <w:r w:rsidRPr="00CA714D">
        <w:t>will</w:t>
      </w:r>
      <w:r w:rsidRPr="00CA714D">
        <w:rPr>
          <w:spacing w:val="-3"/>
        </w:rPr>
        <w:t xml:space="preserve"> </w:t>
      </w:r>
      <w:r w:rsidRPr="00CA714D">
        <w:t>refund</w:t>
      </w:r>
      <w:r w:rsidRPr="00CA714D">
        <w:rPr>
          <w:spacing w:val="-3"/>
        </w:rPr>
        <w:t xml:space="preserve"> </w:t>
      </w:r>
      <w:r w:rsidRPr="00CA714D">
        <w:t>a</w:t>
      </w:r>
      <w:r w:rsidRPr="00CA714D">
        <w:rPr>
          <w:spacing w:val="-1"/>
        </w:rPr>
        <w:t xml:space="preserve"> </w:t>
      </w:r>
      <w:r w:rsidRPr="00CA714D">
        <w:t>prorated</w:t>
      </w:r>
      <w:r w:rsidRPr="00CA714D">
        <w:rPr>
          <w:spacing w:val="-3"/>
        </w:rPr>
        <w:t xml:space="preserve"> </w:t>
      </w:r>
      <w:r w:rsidRPr="00CA714D">
        <w:t>portion</w:t>
      </w:r>
      <w:r w:rsidRPr="00CA714D">
        <w:rPr>
          <w:spacing w:val="-5"/>
        </w:rPr>
        <w:t xml:space="preserve"> </w:t>
      </w:r>
      <w:r w:rsidRPr="00CA714D">
        <w:t>of</w:t>
      </w:r>
      <w:r w:rsidRPr="00CA714D">
        <w:rPr>
          <w:spacing w:val="-4"/>
        </w:rPr>
        <w:t xml:space="preserve"> </w:t>
      </w:r>
      <w:r w:rsidRPr="00CA714D">
        <w:t>any</w:t>
      </w:r>
      <w:r w:rsidRPr="00CA714D">
        <w:rPr>
          <w:spacing w:val="-3"/>
        </w:rPr>
        <w:t xml:space="preserve"> </w:t>
      </w:r>
      <w:r w:rsidRPr="00CA714D">
        <w:t>pre-paid</w:t>
      </w:r>
      <w:r w:rsidRPr="00CA714D">
        <w:rPr>
          <w:spacing w:val="-4"/>
        </w:rPr>
        <w:t xml:space="preserve"> </w:t>
      </w:r>
      <w:r w:rsidRPr="00CA714D">
        <w:t>charges</w:t>
      </w:r>
      <w:r w:rsidRPr="00CA714D">
        <w:rPr>
          <w:spacing w:val="-4"/>
        </w:rPr>
        <w:t xml:space="preserve"> </w:t>
      </w:r>
      <w:r w:rsidRPr="00CA714D">
        <w:t>for</w:t>
      </w:r>
      <w:r w:rsidRPr="00CA714D">
        <w:rPr>
          <w:spacing w:val="-3"/>
        </w:rPr>
        <w:t xml:space="preserve"> </w:t>
      </w:r>
      <w:r w:rsidRPr="00CA714D">
        <w:t>the</w:t>
      </w:r>
      <w:r w:rsidRPr="00CA714D">
        <w:rPr>
          <w:spacing w:val="-4"/>
        </w:rPr>
        <w:t xml:space="preserve"> </w:t>
      </w:r>
      <w:r w:rsidRPr="00CA714D">
        <w:t>period</w:t>
      </w:r>
      <w:r w:rsidRPr="00CA714D">
        <w:rPr>
          <w:spacing w:val="-1"/>
        </w:rPr>
        <w:t xml:space="preserve"> </w:t>
      </w:r>
      <w:r w:rsidRPr="00CA714D">
        <w:t>after</w:t>
      </w:r>
      <w:r w:rsidRPr="00CA714D">
        <w:rPr>
          <w:spacing w:val="-3"/>
        </w:rPr>
        <w:t xml:space="preserve"> </w:t>
      </w:r>
      <w:r w:rsidRPr="00CA714D">
        <w:t>such</w:t>
      </w:r>
      <w:r w:rsidRPr="00CA714D">
        <w:rPr>
          <w:spacing w:val="-2"/>
        </w:rPr>
        <w:t xml:space="preserve"> </w:t>
      </w:r>
      <w:r w:rsidRPr="00CA714D">
        <w:t xml:space="preserve">termination </w:t>
      </w:r>
      <w:r w:rsidRPr="00CA714D">
        <w:rPr>
          <w:spacing w:val="-2"/>
        </w:rPr>
        <w:t>date.</w:t>
      </w:r>
    </w:p>
    <w:p w:rsidRPr="00CA714D" w:rsidR="00642A7B" w:rsidP="00642A7B" w:rsidRDefault="00642A7B" w14:paraId="38B22AA4" w14:textId="77777777">
      <w:pPr>
        <w:pStyle w:val="ListParagraph"/>
        <w:numPr>
          <w:ilvl w:val="0"/>
          <w:numId w:val="3"/>
        </w:numPr>
        <w:tabs>
          <w:tab w:val="left" w:pos="915"/>
        </w:tabs>
        <w:spacing w:before="238"/>
        <w:ind w:left="915" w:hanging="576"/>
        <w:contextualSpacing w:val="0"/>
        <w:rPr>
          <w:b/>
        </w:rPr>
      </w:pPr>
      <w:r w:rsidRPr="00CA714D">
        <w:rPr>
          <w:b/>
        </w:rPr>
        <w:t>TRANSBORDER</w:t>
      </w:r>
      <w:r w:rsidRPr="00CA714D">
        <w:rPr>
          <w:b/>
          <w:spacing w:val="-9"/>
        </w:rPr>
        <w:t xml:space="preserve"> </w:t>
      </w:r>
      <w:r w:rsidRPr="00CA714D">
        <w:rPr>
          <w:b/>
        </w:rPr>
        <w:t>DATA</w:t>
      </w:r>
      <w:r w:rsidRPr="00CA714D">
        <w:rPr>
          <w:b/>
          <w:spacing w:val="-6"/>
        </w:rPr>
        <w:t xml:space="preserve"> </w:t>
      </w:r>
      <w:r w:rsidRPr="00CA714D">
        <w:rPr>
          <w:b/>
          <w:spacing w:val="-2"/>
        </w:rPr>
        <w:t>PROCESSING</w:t>
      </w:r>
    </w:p>
    <w:p w:rsidRPr="00CA714D" w:rsidR="00642A7B" w:rsidP="00642A7B" w:rsidRDefault="00642A7B" w14:paraId="261AB8C9" w14:textId="66D4ECF3">
      <w:pPr>
        <w:pStyle w:val="ListParagraph"/>
        <w:numPr>
          <w:ilvl w:val="1"/>
          <w:numId w:val="3"/>
        </w:numPr>
        <w:tabs>
          <w:tab w:val="left" w:pos="1491"/>
        </w:tabs>
        <w:spacing w:before="201"/>
        <w:ind w:left="1491" w:right="552"/>
        <w:contextualSpacing w:val="0"/>
      </w:pPr>
      <w:r w:rsidRPr="00CA714D">
        <w:t xml:space="preserve">By agreeing to this DPA, </w:t>
      </w:r>
      <w:r w:rsidRPr="00CA714D" w:rsidR="00B14ED9">
        <w:t>Company</w:t>
      </w:r>
      <w:r w:rsidRPr="00CA714D">
        <w:t xml:space="preserve"> is entering into the EU Standard Contractual Clauses as referred to in the</w:t>
      </w:r>
      <w:r w:rsidRPr="00CA714D">
        <w:rPr>
          <w:spacing w:val="-3"/>
        </w:rPr>
        <w:t xml:space="preserve"> </w:t>
      </w:r>
      <w:r w:rsidRPr="00CA714D">
        <w:t>respective</w:t>
      </w:r>
      <w:r w:rsidRPr="00CA714D">
        <w:rPr>
          <w:spacing w:val="-3"/>
        </w:rPr>
        <w:t xml:space="preserve"> </w:t>
      </w:r>
      <w:r w:rsidRPr="00CA714D">
        <w:t>DPA</w:t>
      </w:r>
      <w:r w:rsidRPr="00CA714D">
        <w:rPr>
          <w:spacing w:val="-4"/>
        </w:rPr>
        <w:t xml:space="preserve"> </w:t>
      </w:r>
      <w:r w:rsidRPr="00CA714D">
        <w:t>Exhibit,</w:t>
      </w:r>
      <w:r w:rsidRPr="00CA714D">
        <w:rPr>
          <w:spacing w:val="-4"/>
        </w:rPr>
        <w:t xml:space="preserve"> </w:t>
      </w:r>
      <w:r w:rsidRPr="00CA714D">
        <w:t>with</w:t>
      </w:r>
      <w:r w:rsidRPr="00CA714D">
        <w:rPr>
          <w:spacing w:val="-3"/>
        </w:rPr>
        <w:t xml:space="preserve"> </w:t>
      </w:r>
      <w:r w:rsidRPr="00CA714D">
        <w:t>the</w:t>
      </w:r>
      <w:r w:rsidRPr="00CA714D">
        <w:rPr>
          <w:spacing w:val="-3"/>
        </w:rPr>
        <w:t xml:space="preserve"> </w:t>
      </w:r>
      <w:r w:rsidRPr="00CA714D">
        <w:t>Subprocessors</w:t>
      </w:r>
      <w:r w:rsidRPr="00CA714D">
        <w:rPr>
          <w:spacing w:val="-3"/>
        </w:rPr>
        <w:t xml:space="preserve"> </w:t>
      </w:r>
      <w:r w:rsidRPr="00CA714D">
        <w:t>established</w:t>
      </w:r>
      <w:r w:rsidRPr="00CA714D">
        <w:rPr>
          <w:spacing w:val="-5"/>
        </w:rPr>
        <w:t xml:space="preserve"> </w:t>
      </w:r>
      <w:r w:rsidRPr="00CA714D">
        <w:t>outside</w:t>
      </w:r>
      <w:r w:rsidRPr="00CA714D">
        <w:rPr>
          <w:spacing w:val="-5"/>
        </w:rPr>
        <w:t xml:space="preserve"> </w:t>
      </w:r>
      <w:r w:rsidRPr="00CA714D">
        <w:t>either</w:t>
      </w:r>
      <w:r w:rsidRPr="00CA714D">
        <w:rPr>
          <w:spacing w:val="-4"/>
        </w:rPr>
        <w:t xml:space="preserve"> </w:t>
      </w:r>
      <w:r w:rsidRPr="00CA714D">
        <w:t>the</w:t>
      </w:r>
      <w:r w:rsidRPr="00CA714D">
        <w:rPr>
          <w:spacing w:val="-3"/>
        </w:rPr>
        <w:t xml:space="preserve"> </w:t>
      </w:r>
      <w:r w:rsidRPr="00CA714D">
        <w:t>European</w:t>
      </w:r>
      <w:r w:rsidRPr="00CA714D">
        <w:rPr>
          <w:spacing w:val="-3"/>
        </w:rPr>
        <w:t xml:space="preserve"> </w:t>
      </w:r>
      <w:r w:rsidRPr="00CA714D">
        <w:t>Economic Area or countries considered by the European Commission to have adequate protection (Data Importers). Data Importers that are Contractor companies are “Contractor Data Importers”.</w:t>
      </w:r>
    </w:p>
    <w:p w:rsidRPr="00CA714D" w:rsidR="00642A7B" w:rsidP="00642A7B" w:rsidRDefault="00642A7B" w14:paraId="6A2FBD60" w14:textId="212DF408">
      <w:pPr>
        <w:pStyle w:val="ListParagraph"/>
        <w:numPr>
          <w:ilvl w:val="1"/>
          <w:numId w:val="3"/>
        </w:numPr>
        <w:tabs>
          <w:tab w:val="left" w:pos="1490"/>
        </w:tabs>
        <w:spacing w:before="200"/>
        <w:ind w:left="1490" w:right="346" w:hanging="576"/>
        <w:contextualSpacing w:val="0"/>
      </w:pPr>
      <w:r w:rsidRPr="00CA714D">
        <w:t xml:space="preserve">If </w:t>
      </w:r>
      <w:r w:rsidRPr="00CA714D" w:rsidR="00B14ED9">
        <w:t>Company</w:t>
      </w:r>
      <w:r w:rsidRPr="00CA714D">
        <w:t xml:space="preserve"> notifies Contractor about another Controller and Contractor does not object within 30 days</w:t>
      </w:r>
      <w:r w:rsidRPr="00CA714D">
        <w:rPr>
          <w:spacing w:val="40"/>
        </w:rPr>
        <w:t xml:space="preserve"> </w:t>
      </w:r>
      <w:r w:rsidRPr="00CA714D">
        <w:t xml:space="preserve">after </w:t>
      </w:r>
      <w:r w:rsidRPr="00CA714D" w:rsidR="00B14ED9">
        <w:t>Company</w:t>
      </w:r>
      <w:r w:rsidRPr="00CA714D">
        <w:t xml:space="preserve">’s notification, </w:t>
      </w:r>
      <w:r w:rsidRPr="00CA714D" w:rsidR="00B14ED9">
        <w:t>Company</w:t>
      </w:r>
      <w:r w:rsidRPr="00CA714D">
        <w:t xml:space="preserve"> agrees on behalf of such other Controller(s), or if unable to agree, will procure agreement of such Controller(s), to be additional data exporter(s) of the European Union (“</w:t>
      </w:r>
      <w:r w:rsidRPr="00CA714D">
        <w:rPr>
          <w:b/>
        </w:rPr>
        <w:t>EU</w:t>
      </w:r>
      <w:r w:rsidRPr="00CA714D">
        <w:t>”) Standard</w:t>
      </w:r>
      <w:r w:rsidRPr="00CA714D">
        <w:rPr>
          <w:spacing w:val="-2"/>
        </w:rPr>
        <w:t xml:space="preserve"> </w:t>
      </w:r>
      <w:r w:rsidRPr="00CA714D">
        <w:t>Contractual</w:t>
      </w:r>
      <w:r w:rsidRPr="00CA714D">
        <w:rPr>
          <w:spacing w:val="-4"/>
        </w:rPr>
        <w:t xml:space="preserve"> </w:t>
      </w:r>
      <w:r w:rsidRPr="00CA714D">
        <w:t>Clauses</w:t>
      </w:r>
      <w:r w:rsidRPr="00CA714D">
        <w:rPr>
          <w:spacing w:val="-5"/>
        </w:rPr>
        <w:t xml:space="preserve"> </w:t>
      </w:r>
      <w:r w:rsidRPr="00CA714D">
        <w:t>concluded</w:t>
      </w:r>
      <w:r w:rsidRPr="00CA714D">
        <w:rPr>
          <w:spacing w:val="-2"/>
        </w:rPr>
        <w:t xml:space="preserve"> </w:t>
      </w:r>
      <w:r w:rsidRPr="00CA714D">
        <w:t>between</w:t>
      </w:r>
      <w:r w:rsidRPr="00CA714D">
        <w:rPr>
          <w:spacing w:val="-3"/>
        </w:rPr>
        <w:t xml:space="preserve"> </w:t>
      </w:r>
      <w:r w:rsidRPr="00CA714D">
        <w:t>Contractor</w:t>
      </w:r>
      <w:r w:rsidRPr="00CA714D">
        <w:rPr>
          <w:spacing w:val="-7"/>
        </w:rPr>
        <w:t xml:space="preserve"> </w:t>
      </w:r>
      <w:r w:rsidRPr="00CA714D">
        <w:t>Data</w:t>
      </w:r>
      <w:r w:rsidRPr="00CA714D">
        <w:rPr>
          <w:spacing w:val="-2"/>
        </w:rPr>
        <w:t xml:space="preserve"> </w:t>
      </w:r>
      <w:r w:rsidRPr="00CA714D">
        <w:t>Importers</w:t>
      </w:r>
      <w:r w:rsidRPr="00CA714D">
        <w:rPr>
          <w:spacing w:val="-5"/>
        </w:rPr>
        <w:t xml:space="preserve"> </w:t>
      </w:r>
      <w:r w:rsidRPr="00CA714D">
        <w:t>and</w:t>
      </w:r>
      <w:r w:rsidRPr="00CA714D">
        <w:rPr>
          <w:spacing w:val="-5"/>
        </w:rPr>
        <w:t xml:space="preserve"> </w:t>
      </w:r>
      <w:r w:rsidRPr="00CA714D" w:rsidR="00B14ED9">
        <w:t>Company</w:t>
      </w:r>
      <w:r w:rsidRPr="00CA714D">
        <w:t>.</w:t>
      </w:r>
      <w:r w:rsidRPr="00CA714D">
        <w:rPr>
          <w:spacing w:val="-3"/>
        </w:rPr>
        <w:t xml:space="preserve"> </w:t>
      </w:r>
      <w:r w:rsidRPr="00CA714D">
        <w:t>Contractor</w:t>
      </w:r>
      <w:r w:rsidRPr="00CA714D">
        <w:rPr>
          <w:spacing w:val="-4"/>
        </w:rPr>
        <w:t xml:space="preserve"> </w:t>
      </w:r>
      <w:r w:rsidRPr="00CA714D">
        <w:t xml:space="preserve">has procured that the Contractor Data Importers accept the agreement of such other Controllers. </w:t>
      </w:r>
      <w:r w:rsidRPr="00CA714D" w:rsidR="00B14ED9">
        <w:t>Company</w:t>
      </w:r>
      <w:r w:rsidRPr="00CA714D">
        <w:t xml:space="preserve"> agrees and, if applicable,</w:t>
      </w:r>
      <w:r w:rsidRPr="00CA714D">
        <w:rPr>
          <w:spacing w:val="-1"/>
        </w:rPr>
        <w:t xml:space="preserve"> </w:t>
      </w:r>
      <w:r w:rsidRPr="00CA714D">
        <w:t>procures the</w:t>
      </w:r>
      <w:r w:rsidRPr="00CA714D">
        <w:rPr>
          <w:spacing w:val="-1"/>
        </w:rPr>
        <w:t xml:space="preserve"> </w:t>
      </w:r>
      <w:r w:rsidRPr="00CA714D">
        <w:t>agreement of other Controllers that the</w:t>
      </w:r>
      <w:r w:rsidRPr="00CA714D">
        <w:rPr>
          <w:spacing w:val="-1"/>
        </w:rPr>
        <w:t xml:space="preserve"> </w:t>
      </w:r>
      <w:r w:rsidRPr="00CA714D">
        <w:t>EU Standard Contractual Clauses, including any claims arising from them, are subject to the terms set forth in the Agreement, including the exclusions and limitations of liability. In case of conflict, the EU Standard Contractual Clauses shall prevail.</w:t>
      </w:r>
    </w:p>
    <w:p w:rsidRPr="00CA714D" w:rsidR="00642A7B" w:rsidP="00642A7B" w:rsidRDefault="00642A7B" w14:paraId="4480FB38" w14:textId="2DD6EDF9">
      <w:pPr>
        <w:pStyle w:val="ListParagraph"/>
        <w:numPr>
          <w:ilvl w:val="1"/>
          <w:numId w:val="3"/>
        </w:numPr>
        <w:tabs>
          <w:tab w:val="left" w:pos="1490"/>
        </w:tabs>
        <w:spacing w:before="201"/>
        <w:ind w:left="1490" w:right="388" w:hanging="575"/>
        <w:contextualSpacing w:val="0"/>
      </w:pPr>
      <w:r w:rsidRPr="00CA714D">
        <w:t>If Contractor engages a new Subprocessor in accordance with Section 7 that is an Contractor Data Importer, Contractor will procure such new Contractor Data Importer’s agreement with the EU Standard Contractual Clauses and</w:t>
      </w:r>
      <w:r w:rsidRPr="00CA714D">
        <w:rPr>
          <w:spacing w:val="-1"/>
        </w:rPr>
        <w:t xml:space="preserve"> </w:t>
      </w:r>
      <w:r w:rsidRPr="00CA714D" w:rsidR="00B14ED9">
        <w:t>Company</w:t>
      </w:r>
      <w:r w:rsidRPr="00CA714D">
        <w:t xml:space="preserve"> on its behalf</w:t>
      </w:r>
      <w:r w:rsidRPr="00CA714D">
        <w:rPr>
          <w:spacing w:val="-1"/>
        </w:rPr>
        <w:t xml:space="preserve"> </w:t>
      </w:r>
      <w:r w:rsidRPr="00CA714D">
        <w:t>and/or</w:t>
      </w:r>
      <w:r w:rsidRPr="00CA714D">
        <w:rPr>
          <w:spacing w:val="-2"/>
        </w:rPr>
        <w:t xml:space="preserve"> </w:t>
      </w:r>
      <w:r w:rsidRPr="00CA714D">
        <w:t>on behalf</w:t>
      </w:r>
      <w:r w:rsidRPr="00CA714D">
        <w:rPr>
          <w:spacing w:val="-1"/>
        </w:rPr>
        <w:t xml:space="preserve"> </w:t>
      </w:r>
      <w:r w:rsidRPr="00CA714D">
        <w:t>of</w:t>
      </w:r>
      <w:r w:rsidRPr="00CA714D">
        <w:rPr>
          <w:spacing w:val="-1"/>
        </w:rPr>
        <w:t xml:space="preserve"> </w:t>
      </w:r>
      <w:r w:rsidRPr="00CA714D">
        <w:t>other Controllers, if</w:t>
      </w:r>
      <w:r w:rsidRPr="00CA714D">
        <w:rPr>
          <w:spacing w:val="-1"/>
        </w:rPr>
        <w:t xml:space="preserve"> </w:t>
      </w:r>
      <w:r w:rsidRPr="00CA714D">
        <w:t xml:space="preserve">applicable, agrees in advance to such Contractor Data Importer being an additional data importer under the EU Standard Contractual Clauses. If </w:t>
      </w:r>
      <w:r w:rsidRPr="00CA714D" w:rsidR="00B14ED9">
        <w:t>Company</w:t>
      </w:r>
      <w:r w:rsidRPr="00CA714D">
        <w:t xml:space="preserve"> is unable to agree for a Controller, </w:t>
      </w:r>
      <w:r w:rsidRPr="00CA714D" w:rsidR="00B14ED9">
        <w:t>Company</w:t>
      </w:r>
      <w:r w:rsidRPr="00CA714D">
        <w:t xml:space="preserve"> will procure the agreement of such Controller. If the new Data Importer is not an Contractor company (Third Party Data Importer), at Contractor’s discretion, (i) </w:t>
      </w:r>
      <w:r w:rsidRPr="00CA714D" w:rsidR="00B14ED9">
        <w:t>Company</w:t>
      </w:r>
      <w:r w:rsidRPr="00CA714D">
        <w:t xml:space="preserve"> shall either enter into separate EU Standard Contractual Clauses as provided</w:t>
      </w:r>
      <w:r w:rsidRPr="00CA714D">
        <w:rPr>
          <w:spacing w:val="-1"/>
        </w:rPr>
        <w:t xml:space="preserve"> </w:t>
      </w:r>
      <w:r w:rsidRPr="00CA714D">
        <w:t>by</w:t>
      </w:r>
      <w:r w:rsidRPr="00CA714D">
        <w:rPr>
          <w:spacing w:val="-3"/>
        </w:rPr>
        <w:t xml:space="preserve"> </w:t>
      </w:r>
      <w:r w:rsidRPr="00CA714D">
        <w:t>Contractor</w:t>
      </w:r>
      <w:r w:rsidRPr="00CA714D">
        <w:rPr>
          <w:spacing w:val="-6"/>
        </w:rPr>
        <w:t xml:space="preserve"> </w:t>
      </w:r>
      <w:r w:rsidRPr="00CA714D">
        <w:t>or</w:t>
      </w:r>
      <w:r w:rsidRPr="00CA714D">
        <w:rPr>
          <w:spacing w:val="-6"/>
        </w:rPr>
        <w:t xml:space="preserve"> </w:t>
      </w:r>
      <w:r w:rsidRPr="00CA714D">
        <w:t>(ii)</w:t>
      </w:r>
      <w:r w:rsidRPr="00CA714D">
        <w:rPr>
          <w:spacing w:val="-2"/>
        </w:rPr>
        <w:t xml:space="preserve"> </w:t>
      </w:r>
      <w:r w:rsidRPr="00CA714D">
        <w:t>an</w:t>
      </w:r>
      <w:r w:rsidRPr="00CA714D">
        <w:rPr>
          <w:spacing w:val="-2"/>
        </w:rPr>
        <w:t xml:space="preserve"> </w:t>
      </w:r>
      <w:r w:rsidRPr="00CA714D">
        <w:t>Contractor</w:t>
      </w:r>
      <w:r w:rsidRPr="00CA714D">
        <w:rPr>
          <w:spacing w:val="-6"/>
        </w:rPr>
        <w:t xml:space="preserve"> </w:t>
      </w:r>
      <w:r w:rsidRPr="00CA714D">
        <w:t>Data</w:t>
      </w:r>
      <w:r w:rsidRPr="00CA714D">
        <w:rPr>
          <w:spacing w:val="-1"/>
        </w:rPr>
        <w:t xml:space="preserve"> </w:t>
      </w:r>
      <w:r w:rsidRPr="00CA714D">
        <w:t>Importer</w:t>
      </w:r>
      <w:r w:rsidRPr="00CA714D">
        <w:rPr>
          <w:spacing w:val="-3"/>
        </w:rPr>
        <w:t xml:space="preserve"> </w:t>
      </w:r>
      <w:r w:rsidRPr="00CA714D">
        <w:t>shall</w:t>
      </w:r>
      <w:r w:rsidRPr="00CA714D">
        <w:rPr>
          <w:spacing w:val="-3"/>
        </w:rPr>
        <w:t xml:space="preserve"> </w:t>
      </w:r>
      <w:r w:rsidRPr="00CA714D">
        <w:t>enter</w:t>
      </w:r>
      <w:r w:rsidRPr="00CA714D">
        <w:rPr>
          <w:spacing w:val="-3"/>
        </w:rPr>
        <w:t xml:space="preserve"> </w:t>
      </w:r>
      <w:r w:rsidRPr="00CA714D">
        <w:t>into</w:t>
      </w:r>
      <w:r w:rsidRPr="00CA714D">
        <w:rPr>
          <w:spacing w:val="-2"/>
        </w:rPr>
        <w:t xml:space="preserve"> </w:t>
      </w:r>
      <w:r w:rsidRPr="00CA714D">
        <w:t>a</w:t>
      </w:r>
      <w:r w:rsidRPr="00CA714D">
        <w:rPr>
          <w:spacing w:val="-1"/>
        </w:rPr>
        <w:t xml:space="preserve"> </w:t>
      </w:r>
      <w:r w:rsidRPr="00CA714D">
        <w:t>written</w:t>
      </w:r>
      <w:r w:rsidRPr="00CA714D">
        <w:rPr>
          <w:spacing w:val="-2"/>
        </w:rPr>
        <w:t xml:space="preserve"> </w:t>
      </w:r>
      <w:r w:rsidRPr="00CA714D">
        <w:t>agreement</w:t>
      </w:r>
      <w:r w:rsidRPr="00CA714D">
        <w:rPr>
          <w:spacing w:val="-2"/>
        </w:rPr>
        <w:t xml:space="preserve"> </w:t>
      </w:r>
      <w:r w:rsidRPr="00CA714D">
        <w:t>with</w:t>
      </w:r>
      <w:r w:rsidRPr="00CA714D">
        <w:rPr>
          <w:spacing w:val="-2"/>
        </w:rPr>
        <w:t xml:space="preserve"> </w:t>
      </w:r>
      <w:r w:rsidRPr="00CA714D">
        <w:t>such Third Party Data Importer which imposes the same obligations on the Third Party Data Importer as are imposed on the Contractor Data Importer under the EU Standard Contractual Clauses.</w:t>
      </w:r>
    </w:p>
    <w:p w:rsidRPr="00CA714D" w:rsidR="00642A7B" w:rsidP="00642A7B" w:rsidRDefault="00642A7B" w14:paraId="23326A0A" w14:textId="77777777">
      <w:pPr>
        <w:pStyle w:val="ListParagraph"/>
        <w:numPr>
          <w:ilvl w:val="0"/>
          <w:numId w:val="3"/>
        </w:numPr>
        <w:tabs>
          <w:tab w:val="left" w:pos="914"/>
        </w:tabs>
        <w:spacing w:before="239"/>
        <w:ind w:left="914" w:hanging="576"/>
        <w:contextualSpacing w:val="0"/>
        <w:rPr>
          <w:b/>
        </w:rPr>
      </w:pPr>
      <w:r w:rsidRPr="00CA714D">
        <w:rPr>
          <w:b/>
        </w:rPr>
        <w:t>PERSONAL</w:t>
      </w:r>
      <w:r w:rsidRPr="00CA714D">
        <w:rPr>
          <w:b/>
          <w:spacing w:val="-6"/>
        </w:rPr>
        <w:t xml:space="preserve"> </w:t>
      </w:r>
      <w:r w:rsidRPr="00CA714D">
        <w:rPr>
          <w:b/>
        </w:rPr>
        <w:t>DATA</w:t>
      </w:r>
      <w:r w:rsidRPr="00CA714D">
        <w:rPr>
          <w:b/>
          <w:spacing w:val="-5"/>
        </w:rPr>
        <w:t xml:space="preserve"> </w:t>
      </w:r>
      <w:r w:rsidRPr="00CA714D">
        <w:rPr>
          <w:b/>
          <w:spacing w:val="-2"/>
        </w:rPr>
        <w:t>BREACH</w:t>
      </w:r>
    </w:p>
    <w:p w:rsidRPr="00CA714D" w:rsidR="00642A7B" w:rsidP="00642A7B" w:rsidRDefault="00642A7B" w14:paraId="601ABB2D" w14:textId="64C68AD4">
      <w:pPr>
        <w:spacing w:before="120"/>
        <w:ind w:left="914" w:right="336"/>
      </w:pPr>
      <w:r w:rsidRPr="00CA714D">
        <w:t>Contractor</w:t>
      </w:r>
      <w:r w:rsidRPr="00CA714D">
        <w:rPr>
          <w:spacing w:val="-3"/>
        </w:rPr>
        <w:t xml:space="preserve"> </w:t>
      </w:r>
      <w:r w:rsidRPr="00CA714D">
        <w:t>will</w:t>
      </w:r>
      <w:r w:rsidRPr="00CA714D">
        <w:rPr>
          <w:spacing w:val="-3"/>
        </w:rPr>
        <w:t xml:space="preserve"> </w:t>
      </w:r>
      <w:r w:rsidRPr="00CA714D">
        <w:t>notify</w:t>
      </w:r>
      <w:r w:rsidRPr="00CA714D">
        <w:rPr>
          <w:spacing w:val="-5"/>
        </w:rPr>
        <w:t xml:space="preserve"> </w:t>
      </w:r>
      <w:r w:rsidRPr="00CA714D" w:rsidR="00B14ED9">
        <w:t>Company</w:t>
      </w:r>
      <w:r w:rsidRPr="00CA714D">
        <w:rPr>
          <w:spacing w:val="-2"/>
        </w:rPr>
        <w:t xml:space="preserve"> </w:t>
      </w:r>
      <w:r w:rsidRPr="00CA714D">
        <w:t>without</w:t>
      </w:r>
      <w:r w:rsidRPr="00CA714D">
        <w:rPr>
          <w:spacing w:val="-3"/>
        </w:rPr>
        <w:t xml:space="preserve"> </w:t>
      </w:r>
      <w:r w:rsidRPr="00CA714D">
        <w:t>undue</w:t>
      </w:r>
      <w:r w:rsidRPr="00CA714D">
        <w:rPr>
          <w:spacing w:val="-2"/>
        </w:rPr>
        <w:t xml:space="preserve"> </w:t>
      </w:r>
      <w:r w:rsidRPr="00CA714D">
        <w:t>delay</w:t>
      </w:r>
      <w:r w:rsidRPr="00CA714D">
        <w:rPr>
          <w:spacing w:val="-5"/>
        </w:rPr>
        <w:t xml:space="preserve"> </w:t>
      </w:r>
      <w:r w:rsidRPr="00CA714D">
        <w:t>after</w:t>
      </w:r>
      <w:r w:rsidRPr="00CA714D">
        <w:rPr>
          <w:spacing w:val="-3"/>
        </w:rPr>
        <w:t xml:space="preserve"> </w:t>
      </w:r>
      <w:r w:rsidRPr="00CA714D">
        <w:t>becoming</w:t>
      </w:r>
      <w:r w:rsidRPr="00CA714D">
        <w:rPr>
          <w:spacing w:val="-3"/>
        </w:rPr>
        <w:t xml:space="preserve"> </w:t>
      </w:r>
      <w:r w:rsidRPr="00CA714D">
        <w:t>aware</w:t>
      </w:r>
      <w:r w:rsidRPr="00CA714D">
        <w:rPr>
          <w:spacing w:val="-2"/>
        </w:rPr>
        <w:t xml:space="preserve"> </w:t>
      </w:r>
      <w:r w:rsidRPr="00CA714D">
        <w:t>of</w:t>
      </w:r>
      <w:r w:rsidRPr="00CA714D">
        <w:rPr>
          <w:spacing w:val="-1"/>
        </w:rPr>
        <w:t xml:space="preserve"> </w:t>
      </w:r>
      <w:r w:rsidRPr="00CA714D">
        <w:t>a</w:t>
      </w:r>
      <w:r w:rsidRPr="00CA714D">
        <w:rPr>
          <w:spacing w:val="-1"/>
        </w:rPr>
        <w:t xml:space="preserve"> </w:t>
      </w:r>
      <w:r w:rsidRPr="00CA714D">
        <w:t>Personal</w:t>
      </w:r>
      <w:r w:rsidRPr="00CA714D">
        <w:rPr>
          <w:spacing w:val="-3"/>
        </w:rPr>
        <w:t xml:space="preserve"> </w:t>
      </w:r>
      <w:r w:rsidRPr="00CA714D">
        <w:t>Data</w:t>
      </w:r>
      <w:r w:rsidRPr="00CA714D">
        <w:rPr>
          <w:spacing w:val="-4"/>
        </w:rPr>
        <w:t xml:space="preserve"> </w:t>
      </w:r>
      <w:r w:rsidRPr="00CA714D">
        <w:t>Breach</w:t>
      </w:r>
      <w:r w:rsidRPr="00CA714D">
        <w:rPr>
          <w:spacing w:val="-4"/>
        </w:rPr>
        <w:t xml:space="preserve"> </w:t>
      </w:r>
      <w:r w:rsidRPr="00CA714D">
        <w:t>with</w:t>
      </w:r>
      <w:r w:rsidRPr="00CA714D">
        <w:rPr>
          <w:spacing w:val="-4"/>
        </w:rPr>
        <w:t xml:space="preserve"> </w:t>
      </w:r>
      <w:r w:rsidRPr="00CA714D">
        <w:t xml:space="preserve">respect to the Services. Contractor will promptly investigate the Personal Data Breach if it occurred on Contractor infrastructure or in another area Contractor is responsible for and will assist </w:t>
      </w:r>
      <w:r w:rsidRPr="00CA714D" w:rsidR="00B14ED9">
        <w:t>Company</w:t>
      </w:r>
      <w:r w:rsidRPr="00CA714D">
        <w:t xml:space="preserve"> as set out in Section 10.</w:t>
      </w:r>
    </w:p>
    <w:p w:rsidRPr="00CA714D" w:rsidR="00642A7B" w:rsidP="00642A7B" w:rsidRDefault="00642A7B" w14:paraId="12ADED01" w14:textId="77777777">
      <w:pPr>
        <w:pStyle w:val="BodyText"/>
        <w:spacing w:before="144"/>
        <w:rPr>
          <w:sz w:val="22"/>
          <w:szCs w:val="22"/>
        </w:rPr>
      </w:pPr>
    </w:p>
    <w:p w:rsidRPr="00CA714D" w:rsidR="00642A7B" w:rsidP="00642A7B" w:rsidRDefault="00642A7B" w14:paraId="356A05B9" w14:textId="77777777">
      <w:pPr>
        <w:pStyle w:val="ListParagraph"/>
        <w:numPr>
          <w:ilvl w:val="0"/>
          <w:numId w:val="3"/>
        </w:numPr>
        <w:tabs>
          <w:tab w:val="left" w:pos="915"/>
        </w:tabs>
        <w:ind w:left="915" w:hanging="575"/>
        <w:contextualSpacing w:val="0"/>
        <w:rPr>
          <w:b/>
        </w:rPr>
      </w:pPr>
      <w:r w:rsidRPr="00CA714D">
        <w:rPr>
          <w:b/>
          <w:spacing w:val="-2"/>
        </w:rPr>
        <w:t>ASSISTANCE</w:t>
      </w:r>
    </w:p>
    <w:p w:rsidRPr="00CA714D" w:rsidR="00642A7B" w:rsidP="00642A7B" w:rsidRDefault="00642A7B" w14:paraId="3F6A5330" w14:textId="444D52D1">
      <w:pPr>
        <w:pStyle w:val="ListParagraph"/>
        <w:numPr>
          <w:ilvl w:val="1"/>
          <w:numId w:val="3"/>
        </w:numPr>
        <w:tabs>
          <w:tab w:val="left" w:pos="1489"/>
          <w:tab w:val="left" w:pos="1492"/>
        </w:tabs>
        <w:spacing w:before="201"/>
        <w:ind w:right="378"/>
        <w:contextualSpacing w:val="0"/>
      </w:pPr>
      <w:r w:rsidRPr="00CA714D">
        <w:t xml:space="preserve">Contractor will assist </w:t>
      </w:r>
      <w:r w:rsidRPr="00CA714D" w:rsidR="00B14ED9">
        <w:t>Company</w:t>
      </w:r>
      <w:r w:rsidRPr="00CA714D">
        <w:t xml:space="preserve"> by technical and organizational measures, insofar as possible, for the fulfillment of </w:t>
      </w:r>
      <w:r w:rsidRPr="00CA714D" w:rsidR="00B14ED9">
        <w:t>Company</w:t>
      </w:r>
      <w:r w:rsidRPr="00CA714D">
        <w:t>’s obligation to comply with the rights of Data Subjects and in ensuring compliance with</w:t>
      </w:r>
      <w:r w:rsidRPr="00CA714D">
        <w:rPr>
          <w:spacing w:val="-2"/>
        </w:rPr>
        <w:t xml:space="preserve"> </w:t>
      </w:r>
      <w:r w:rsidRPr="00CA714D" w:rsidR="00B14ED9">
        <w:t>Company</w:t>
      </w:r>
      <w:r w:rsidRPr="00CA714D">
        <w:t>s</w:t>
      </w:r>
      <w:r w:rsidRPr="00CA714D">
        <w:rPr>
          <w:spacing w:val="-2"/>
        </w:rPr>
        <w:t xml:space="preserve"> </w:t>
      </w:r>
      <w:r w:rsidRPr="00CA714D">
        <w:t>obligations</w:t>
      </w:r>
      <w:r w:rsidRPr="00CA714D">
        <w:rPr>
          <w:spacing w:val="-4"/>
        </w:rPr>
        <w:t xml:space="preserve"> </w:t>
      </w:r>
      <w:r w:rsidRPr="00CA714D">
        <w:t>relating</w:t>
      </w:r>
      <w:r w:rsidRPr="00CA714D">
        <w:rPr>
          <w:spacing w:val="-3"/>
        </w:rPr>
        <w:t xml:space="preserve"> </w:t>
      </w:r>
      <w:r w:rsidRPr="00CA714D">
        <w:t>to</w:t>
      </w:r>
      <w:r w:rsidRPr="00CA714D">
        <w:rPr>
          <w:spacing w:val="-2"/>
        </w:rPr>
        <w:t xml:space="preserve"> </w:t>
      </w:r>
      <w:r w:rsidRPr="00CA714D">
        <w:t>the</w:t>
      </w:r>
      <w:r w:rsidRPr="00CA714D">
        <w:rPr>
          <w:spacing w:val="-4"/>
        </w:rPr>
        <w:t xml:space="preserve"> </w:t>
      </w:r>
      <w:r w:rsidRPr="00CA714D">
        <w:t>security</w:t>
      </w:r>
      <w:r w:rsidRPr="00CA714D">
        <w:rPr>
          <w:spacing w:val="-3"/>
        </w:rPr>
        <w:t xml:space="preserve"> </w:t>
      </w:r>
      <w:r w:rsidRPr="00CA714D">
        <w:t>of</w:t>
      </w:r>
      <w:r w:rsidRPr="00CA714D">
        <w:rPr>
          <w:spacing w:val="-1"/>
        </w:rPr>
        <w:t xml:space="preserve"> </w:t>
      </w:r>
      <w:r w:rsidRPr="00CA714D">
        <w:t>Processing,</w:t>
      </w:r>
      <w:r w:rsidRPr="00CA714D">
        <w:rPr>
          <w:spacing w:val="-2"/>
        </w:rPr>
        <w:t xml:space="preserve"> </w:t>
      </w:r>
      <w:r w:rsidRPr="00CA714D">
        <w:t>the</w:t>
      </w:r>
      <w:r w:rsidRPr="00CA714D">
        <w:rPr>
          <w:spacing w:val="-2"/>
        </w:rPr>
        <w:t xml:space="preserve"> </w:t>
      </w:r>
      <w:r w:rsidRPr="00CA714D">
        <w:t>notification</w:t>
      </w:r>
      <w:r w:rsidRPr="00CA714D">
        <w:rPr>
          <w:spacing w:val="-4"/>
        </w:rPr>
        <w:t xml:space="preserve"> </w:t>
      </w:r>
      <w:r w:rsidRPr="00CA714D">
        <w:t>of</w:t>
      </w:r>
      <w:r w:rsidRPr="00CA714D">
        <w:rPr>
          <w:spacing w:val="-1"/>
        </w:rPr>
        <w:t xml:space="preserve"> </w:t>
      </w:r>
      <w:r w:rsidRPr="00CA714D">
        <w:t>a</w:t>
      </w:r>
      <w:r w:rsidRPr="00CA714D">
        <w:rPr>
          <w:spacing w:val="-4"/>
        </w:rPr>
        <w:t xml:space="preserve"> </w:t>
      </w:r>
      <w:r w:rsidRPr="00CA714D">
        <w:t>Personal</w:t>
      </w:r>
      <w:r w:rsidRPr="00CA714D">
        <w:rPr>
          <w:spacing w:val="-5"/>
        </w:rPr>
        <w:t xml:space="preserve"> </w:t>
      </w:r>
      <w:r w:rsidRPr="00CA714D">
        <w:t>Data</w:t>
      </w:r>
      <w:r w:rsidRPr="00CA714D">
        <w:rPr>
          <w:spacing w:val="-1"/>
        </w:rPr>
        <w:t xml:space="preserve"> </w:t>
      </w:r>
      <w:r w:rsidRPr="00CA714D">
        <w:t>Breach and the Data Protection Impact Assessment, taking into account the information available to</w:t>
      </w:r>
      <w:r w:rsidRPr="00CA714D">
        <w:rPr>
          <w:spacing w:val="40"/>
        </w:rPr>
        <w:t xml:space="preserve"> </w:t>
      </w:r>
      <w:r w:rsidRPr="00CA714D">
        <w:rPr>
          <w:spacing w:val="-2"/>
        </w:rPr>
        <w:t>Contractor.</w:t>
      </w:r>
    </w:p>
    <w:p w:rsidRPr="00CA714D" w:rsidR="00642A7B" w:rsidP="00642A7B" w:rsidRDefault="00B14ED9" w14:paraId="6D062F21" w14:textId="3488AF08">
      <w:pPr>
        <w:pStyle w:val="ListParagraph"/>
        <w:numPr>
          <w:ilvl w:val="1"/>
          <w:numId w:val="3"/>
        </w:numPr>
        <w:tabs>
          <w:tab w:val="left" w:pos="1490"/>
          <w:tab w:val="left" w:pos="1493"/>
        </w:tabs>
        <w:spacing w:before="200"/>
        <w:ind w:left="1493" w:right="646"/>
        <w:contextualSpacing w:val="0"/>
      </w:pPr>
      <w:r w:rsidRPr="00CA714D">
        <w:t>Company</w:t>
      </w:r>
      <w:r w:rsidRPr="00CA714D" w:rsidR="00642A7B">
        <w:t xml:space="preserve"> will make a written request for any assistance referred to in this DPA. Contractor will charge </w:t>
      </w:r>
      <w:r w:rsidRPr="00CA714D">
        <w:t>Company</w:t>
      </w:r>
      <w:r w:rsidRPr="00CA714D" w:rsidR="00642A7B">
        <w:rPr>
          <w:spacing w:val="-1"/>
        </w:rPr>
        <w:t xml:space="preserve"> </w:t>
      </w:r>
      <w:r w:rsidRPr="00CA714D" w:rsidR="00642A7B">
        <w:t>no</w:t>
      </w:r>
      <w:r w:rsidRPr="00CA714D" w:rsidR="00642A7B">
        <w:rPr>
          <w:spacing w:val="-2"/>
        </w:rPr>
        <w:t xml:space="preserve"> </w:t>
      </w:r>
      <w:r w:rsidRPr="00CA714D" w:rsidR="00642A7B">
        <w:t>more</w:t>
      </w:r>
      <w:r w:rsidRPr="00CA714D" w:rsidR="00642A7B">
        <w:rPr>
          <w:spacing w:val="-2"/>
        </w:rPr>
        <w:t xml:space="preserve"> </w:t>
      </w:r>
      <w:r w:rsidRPr="00CA714D" w:rsidR="00642A7B">
        <w:t>than</w:t>
      </w:r>
      <w:r w:rsidRPr="00CA714D" w:rsidR="00642A7B">
        <w:rPr>
          <w:spacing w:val="-2"/>
        </w:rPr>
        <w:t xml:space="preserve"> </w:t>
      </w:r>
      <w:r w:rsidRPr="00CA714D" w:rsidR="00642A7B">
        <w:t>a</w:t>
      </w:r>
      <w:r w:rsidRPr="00CA714D" w:rsidR="00642A7B">
        <w:rPr>
          <w:spacing w:val="-4"/>
        </w:rPr>
        <w:t xml:space="preserve"> </w:t>
      </w:r>
      <w:r w:rsidRPr="00CA714D" w:rsidR="00642A7B">
        <w:t>reasonable</w:t>
      </w:r>
      <w:r w:rsidRPr="00CA714D" w:rsidR="00642A7B">
        <w:rPr>
          <w:spacing w:val="-2"/>
        </w:rPr>
        <w:t xml:space="preserve"> </w:t>
      </w:r>
      <w:r w:rsidRPr="00CA714D" w:rsidR="00642A7B">
        <w:t>charge</w:t>
      </w:r>
      <w:r w:rsidRPr="00CA714D" w:rsidR="00642A7B">
        <w:rPr>
          <w:spacing w:val="-2"/>
        </w:rPr>
        <w:t xml:space="preserve"> </w:t>
      </w:r>
      <w:r w:rsidRPr="00CA714D" w:rsidR="00642A7B">
        <w:t>to</w:t>
      </w:r>
      <w:r w:rsidRPr="00CA714D" w:rsidR="00642A7B">
        <w:rPr>
          <w:spacing w:val="-2"/>
        </w:rPr>
        <w:t xml:space="preserve"> </w:t>
      </w:r>
      <w:r w:rsidRPr="00CA714D" w:rsidR="00642A7B">
        <w:t>perform</w:t>
      </w:r>
      <w:r w:rsidRPr="00CA714D" w:rsidR="00642A7B">
        <w:rPr>
          <w:spacing w:val="-5"/>
        </w:rPr>
        <w:t xml:space="preserve"> </w:t>
      </w:r>
      <w:r w:rsidRPr="00CA714D" w:rsidR="00642A7B">
        <w:t>such</w:t>
      </w:r>
      <w:r w:rsidRPr="00CA714D" w:rsidR="00642A7B">
        <w:rPr>
          <w:spacing w:val="-2"/>
        </w:rPr>
        <w:t xml:space="preserve"> </w:t>
      </w:r>
      <w:r w:rsidRPr="00CA714D" w:rsidR="00642A7B">
        <w:t>assistance</w:t>
      </w:r>
      <w:r w:rsidRPr="00CA714D" w:rsidR="00642A7B">
        <w:rPr>
          <w:spacing w:val="-2"/>
        </w:rPr>
        <w:t xml:space="preserve"> </w:t>
      </w:r>
      <w:r w:rsidRPr="00CA714D" w:rsidR="00642A7B">
        <w:t>or</w:t>
      </w:r>
      <w:r w:rsidRPr="00CA714D" w:rsidR="00642A7B">
        <w:rPr>
          <w:spacing w:val="-3"/>
        </w:rPr>
        <w:t xml:space="preserve"> </w:t>
      </w:r>
      <w:r w:rsidRPr="00CA714D" w:rsidR="00642A7B">
        <w:t>Additional</w:t>
      </w:r>
      <w:r w:rsidRPr="00CA714D" w:rsidR="00642A7B">
        <w:rPr>
          <w:spacing w:val="-3"/>
        </w:rPr>
        <w:t xml:space="preserve"> </w:t>
      </w:r>
      <w:r w:rsidRPr="00CA714D" w:rsidR="00642A7B">
        <w:t>Instructions,</w:t>
      </w:r>
      <w:r w:rsidRPr="00CA714D" w:rsidR="00642A7B">
        <w:rPr>
          <w:spacing w:val="-4"/>
        </w:rPr>
        <w:t xml:space="preserve"> </w:t>
      </w:r>
      <w:r w:rsidRPr="00CA714D" w:rsidR="00642A7B">
        <w:t>such charges</w:t>
      </w:r>
      <w:r w:rsidRPr="00CA714D" w:rsidR="00642A7B">
        <w:rPr>
          <w:spacing w:val="-1"/>
        </w:rPr>
        <w:t xml:space="preserve"> </w:t>
      </w:r>
      <w:r w:rsidRPr="00CA714D" w:rsidR="00642A7B">
        <w:t>to</w:t>
      </w:r>
      <w:r w:rsidRPr="00CA714D" w:rsidR="00642A7B">
        <w:rPr>
          <w:spacing w:val="-1"/>
        </w:rPr>
        <w:t xml:space="preserve"> </w:t>
      </w:r>
      <w:r w:rsidRPr="00CA714D" w:rsidR="00642A7B">
        <w:t>be</w:t>
      </w:r>
      <w:r w:rsidRPr="00CA714D" w:rsidR="00642A7B">
        <w:rPr>
          <w:spacing w:val="-4"/>
        </w:rPr>
        <w:t xml:space="preserve"> </w:t>
      </w:r>
      <w:r w:rsidRPr="00CA714D" w:rsidR="00642A7B">
        <w:t>set</w:t>
      </w:r>
      <w:r w:rsidRPr="00CA714D" w:rsidR="00642A7B">
        <w:rPr>
          <w:spacing w:val="-2"/>
        </w:rPr>
        <w:t xml:space="preserve"> </w:t>
      </w:r>
      <w:r w:rsidRPr="00CA714D" w:rsidR="00642A7B">
        <w:t>forth</w:t>
      </w:r>
      <w:r w:rsidRPr="00CA714D" w:rsidR="00642A7B">
        <w:rPr>
          <w:spacing w:val="-1"/>
        </w:rPr>
        <w:t xml:space="preserve"> </w:t>
      </w:r>
      <w:r w:rsidRPr="00CA714D" w:rsidR="00642A7B">
        <w:t>in</w:t>
      </w:r>
      <w:r w:rsidRPr="00CA714D" w:rsidR="00642A7B">
        <w:rPr>
          <w:spacing w:val="-3"/>
        </w:rPr>
        <w:t xml:space="preserve"> </w:t>
      </w:r>
      <w:r w:rsidRPr="00CA714D" w:rsidR="00642A7B">
        <w:t>a quote</w:t>
      </w:r>
      <w:r w:rsidRPr="00CA714D" w:rsidR="00642A7B">
        <w:rPr>
          <w:spacing w:val="-4"/>
        </w:rPr>
        <w:t xml:space="preserve"> </w:t>
      </w:r>
      <w:r w:rsidRPr="00CA714D" w:rsidR="00642A7B">
        <w:t>and agreed in</w:t>
      </w:r>
      <w:r w:rsidRPr="00CA714D" w:rsidR="00642A7B">
        <w:rPr>
          <w:spacing w:val="-1"/>
        </w:rPr>
        <w:t xml:space="preserve"> </w:t>
      </w:r>
      <w:r w:rsidRPr="00CA714D" w:rsidR="00642A7B">
        <w:t>writing</w:t>
      </w:r>
      <w:r w:rsidRPr="00CA714D" w:rsidR="00642A7B">
        <w:rPr>
          <w:spacing w:val="-2"/>
        </w:rPr>
        <w:t xml:space="preserve"> </w:t>
      </w:r>
      <w:r w:rsidRPr="00CA714D" w:rsidR="00642A7B">
        <w:t>by</w:t>
      </w:r>
      <w:r w:rsidRPr="00CA714D" w:rsidR="00642A7B">
        <w:rPr>
          <w:spacing w:val="-2"/>
        </w:rPr>
        <w:t xml:space="preserve"> </w:t>
      </w:r>
      <w:r w:rsidRPr="00CA714D" w:rsidR="00642A7B">
        <w:t>the</w:t>
      </w:r>
      <w:r w:rsidRPr="00CA714D" w:rsidR="00642A7B">
        <w:rPr>
          <w:spacing w:val="-1"/>
        </w:rPr>
        <w:t xml:space="preserve"> </w:t>
      </w:r>
      <w:r w:rsidRPr="00CA714D" w:rsidR="00642A7B">
        <w:t>parties,</w:t>
      </w:r>
      <w:r w:rsidRPr="00CA714D" w:rsidR="00642A7B">
        <w:rPr>
          <w:spacing w:val="-1"/>
        </w:rPr>
        <w:t xml:space="preserve"> </w:t>
      </w:r>
      <w:r w:rsidRPr="00CA714D" w:rsidR="00642A7B">
        <w:t>or</w:t>
      </w:r>
      <w:r w:rsidRPr="00CA714D" w:rsidR="00642A7B">
        <w:rPr>
          <w:spacing w:val="-5"/>
        </w:rPr>
        <w:t xml:space="preserve"> </w:t>
      </w:r>
      <w:r w:rsidRPr="00CA714D" w:rsidR="00642A7B">
        <w:t>as</w:t>
      </w:r>
      <w:r w:rsidRPr="00CA714D" w:rsidR="00642A7B">
        <w:rPr>
          <w:spacing w:val="-3"/>
        </w:rPr>
        <w:t xml:space="preserve"> </w:t>
      </w:r>
      <w:r w:rsidRPr="00CA714D" w:rsidR="00642A7B">
        <w:t>set</w:t>
      </w:r>
      <w:r w:rsidRPr="00CA714D" w:rsidR="00642A7B">
        <w:rPr>
          <w:spacing w:val="-2"/>
        </w:rPr>
        <w:t xml:space="preserve"> </w:t>
      </w:r>
      <w:r w:rsidRPr="00CA714D" w:rsidR="00642A7B">
        <w:t>forth</w:t>
      </w:r>
      <w:r w:rsidRPr="00CA714D" w:rsidR="00642A7B">
        <w:rPr>
          <w:spacing w:val="-1"/>
        </w:rPr>
        <w:t xml:space="preserve"> </w:t>
      </w:r>
      <w:r w:rsidRPr="00CA714D" w:rsidR="00642A7B">
        <w:t>in</w:t>
      </w:r>
      <w:r w:rsidRPr="00CA714D" w:rsidR="00642A7B">
        <w:rPr>
          <w:spacing w:val="-3"/>
        </w:rPr>
        <w:t xml:space="preserve"> </w:t>
      </w:r>
      <w:r w:rsidRPr="00CA714D" w:rsidR="00642A7B">
        <w:t>an</w:t>
      </w:r>
      <w:r w:rsidRPr="00CA714D" w:rsidR="00642A7B">
        <w:rPr>
          <w:spacing w:val="-3"/>
        </w:rPr>
        <w:t xml:space="preserve"> </w:t>
      </w:r>
      <w:r w:rsidRPr="00CA714D" w:rsidR="00642A7B">
        <w:t>applicable change control provision of the Agreement.</w:t>
      </w:r>
    </w:p>
    <w:p w:rsidRPr="00CA714D" w:rsidR="00642A7B" w:rsidP="00642A7B" w:rsidRDefault="00642A7B" w14:paraId="12536E55" w14:textId="77777777"/>
    <w:p w:rsidR="006E353E" w:rsidP="00642A7B" w:rsidRDefault="00FF581D" w14:paraId="6C2C427B" w14:textId="3842F0E4">
      <w:r>
        <w:br w:type="page"/>
      </w:r>
    </w:p>
    <w:p w:rsidRPr="00CA714D" w:rsidR="00E943F8" w:rsidP="00E943F8" w:rsidRDefault="00E943F8" w14:paraId="45C6B53D" w14:textId="173E99D3">
      <w:pPr>
        <w:ind w:right="225"/>
        <w:jc w:val="center"/>
        <w:rPr>
          <w:b/>
        </w:rPr>
      </w:pPr>
      <w:r w:rsidRPr="00CA714D">
        <w:rPr>
          <w:b/>
        </w:rPr>
        <w:t>ATTACHMENT</w:t>
      </w:r>
      <w:r w:rsidRPr="00CA714D">
        <w:rPr>
          <w:b/>
          <w:spacing w:val="13"/>
        </w:rPr>
        <w:t xml:space="preserve"> </w:t>
      </w:r>
      <w:r w:rsidR="00CA7FE8">
        <w:rPr>
          <w:b/>
        </w:rPr>
        <w:t>J</w:t>
      </w:r>
      <w:r w:rsidRPr="00CA714D">
        <w:rPr>
          <w:b/>
        </w:rPr>
        <w:t>–</w:t>
      </w:r>
      <w:r w:rsidRPr="00CA714D">
        <w:rPr>
          <w:b/>
          <w:spacing w:val="16"/>
        </w:rPr>
        <w:t xml:space="preserve"> </w:t>
      </w:r>
      <w:r w:rsidRPr="00CA714D">
        <w:rPr>
          <w:b/>
        </w:rPr>
        <w:t>SYSTEM</w:t>
      </w:r>
      <w:r w:rsidRPr="00CA714D">
        <w:rPr>
          <w:b/>
          <w:spacing w:val="15"/>
        </w:rPr>
        <w:t xml:space="preserve"> </w:t>
      </w:r>
      <w:r w:rsidRPr="00CA714D">
        <w:rPr>
          <w:b/>
          <w:spacing w:val="-2"/>
        </w:rPr>
        <w:t>INTERFACES</w:t>
      </w:r>
    </w:p>
    <w:p w:rsidRPr="00CA714D" w:rsidR="00E943F8" w:rsidP="00E943F8" w:rsidRDefault="00E943F8" w14:paraId="7323C930" w14:textId="77777777">
      <w:pPr>
        <w:pStyle w:val="ListParagraph"/>
        <w:numPr>
          <w:ilvl w:val="0"/>
          <w:numId w:val="167"/>
        </w:numPr>
        <w:tabs>
          <w:tab w:val="left" w:pos="1075"/>
        </w:tabs>
        <w:spacing w:before="244"/>
        <w:contextualSpacing w:val="0"/>
        <w:rPr>
          <w:b/>
        </w:rPr>
      </w:pPr>
      <w:r w:rsidRPr="00CA714D">
        <w:rPr>
          <w:b/>
          <w:spacing w:val="-2"/>
        </w:rPr>
        <w:t>PURPOSE</w:t>
      </w:r>
    </w:p>
    <w:p w:rsidRPr="00CA714D" w:rsidR="00E943F8" w:rsidP="00E943F8" w:rsidRDefault="00E943F8" w14:paraId="3EEA2315" w14:textId="552EB132">
      <w:pPr>
        <w:spacing w:before="120"/>
        <w:ind w:left="1076" w:right="719" w:hanging="1"/>
      </w:pPr>
      <w:r w:rsidRPr="00CA714D">
        <w:t>This attachment describes the Company systems that the Company ERP Solution (“</w:t>
      </w:r>
      <w:r w:rsidRPr="00CA714D">
        <w:rPr>
          <w:b/>
        </w:rPr>
        <w:t>ERP</w:t>
      </w:r>
      <w:r w:rsidRPr="00CA714D">
        <w:t>”) will replace and/or</w:t>
      </w:r>
      <w:r w:rsidRPr="00CA714D">
        <w:rPr>
          <w:spacing w:val="-3"/>
        </w:rPr>
        <w:t xml:space="preserve"> </w:t>
      </w:r>
      <w:r w:rsidRPr="00CA714D">
        <w:t>interface</w:t>
      </w:r>
      <w:r w:rsidR="00AA5537">
        <w:t xml:space="preserve"> as part of thie project</w:t>
      </w:r>
      <w:r w:rsidRPr="00CA714D">
        <w:t>.</w:t>
      </w:r>
      <w:r w:rsidRPr="00CA714D">
        <w:rPr>
          <w:spacing w:val="-5"/>
        </w:rPr>
        <w:t xml:space="preserve"> </w:t>
      </w:r>
      <w:r w:rsidRPr="00CA714D">
        <w:t>This</w:t>
      </w:r>
      <w:r w:rsidRPr="00CA714D">
        <w:rPr>
          <w:spacing w:val="-4"/>
        </w:rPr>
        <w:t xml:space="preserve"> </w:t>
      </w:r>
      <w:r w:rsidRPr="00CA714D">
        <w:t>information</w:t>
      </w:r>
      <w:r w:rsidRPr="00CA714D">
        <w:rPr>
          <w:spacing w:val="-2"/>
        </w:rPr>
        <w:t xml:space="preserve"> </w:t>
      </w:r>
      <w:r w:rsidRPr="00CA714D">
        <w:t>includes</w:t>
      </w:r>
      <w:r w:rsidRPr="00CA714D">
        <w:rPr>
          <w:spacing w:val="-4"/>
        </w:rPr>
        <w:t xml:space="preserve"> </w:t>
      </w:r>
      <w:r w:rsidRPr="00CA714D">
        <w:t>an</w:t>
      </w:r>
      <w:r w:rsidRPr="00CA714D">
        <w:rPr>
          <w:spacing w:val="-2"/>
        </w:rPr>
        <w:t xml:space="preserve"> </w:t>
      </w:r>
      <w:r w:rsidRPr="00CA714D">
        <w:t>inventory</w:t>
      </w:r>
      <w:r w:rsidRPr="00CA714D">
        <w:rPr>
          <w:spacing w:val="-3"/>
        </w:rPr>
        <w:t xml:space="preserve"> </w:t>
      </w:r>
      <w:r w:rsidRPr="00CA714D">
        <w:t>of</w:t>
      </w:r>
      <w:r w:rsidRPr="00CA714D">
        <w:rPr>
          <w:spacing w:val="-2"/>
        </w:rPr>
        <w:t xml:space="preserve"> </w:t>
      </w:r>
      <w:r w:rsidRPr="00CA714D">
        <w:t>systems</w:t>
      </w:r>
      <w:r w:rsidRPr="00CA714D">
        <w:rPr>
          <w:spacing w:val="-2"/>
        </w:rPr>
        <w:t xml:space="preserve"> </w:t>
      </w:r>
      <w:r w:rsidRPr="00CA714D">
        <w:t>requiring</w:t>
      </w:r>
      <w:r w:rsidRPr="00CA714D">
        <w:rPr>
          <w:spacing w:val="-3"/>
        </w:rPr>
        <w:t xml:space="preserve"> </w:t>
      </w:r>
      <w:r w:rsidRPr="00CA714D">
        <w:t>integration</w:t>
      </w:r>
      <w:r w:rsidRPr="00CA714D">
        <w:rPr>
          <w:spacing w:val="-4"/>
        </w:rPr>
        <w:t xml:space="preserve"> </w:t>
      </w:r>
      <w:r w:rsidRPr="00CA714D">
        <w:t>and/or</w:t>
      </w:r>
      <w:r w:rsidRPr="00CA714D">
        <w:rPr>
          <w:spacing w:val="-3"/>
        </w:rPr>
        <w:t xml:space="preserve"> </w:t>
      </w:r>
      <w:r w:rsidRPr="00CA714D">
        <w:t>replacement.</w:t>
      </w:r>
    </w:p>
    <w:p w:rsidRPr="00CA714D" w:rsidR="00E943F8" w:rsidP="00E943F8" w:rsidRDefault="00E943F8" w14:paraId="3750C528" w14:textId="77777777">
      <w:pPr>
        <w:pStyle w:val="ListParagraph"/>
        <w:numPr>
          <w:ilvl w:val="0"/>
          <w:numId w:val="167"/>
        </w:numPr>
        <w:tabs>
          <w:tab w:val="left" w:pos="1076"/>
        </w:tabs>
        <w:spacing w:before="240"/>
        <w:ind w:hanging="576"/>
        <w:contextualSpacing w:val="0"/>
        <w:rPr>
          <w:b/>
        </w:rPr>
      </w:pPr>
      <w:r w:rsidRPr="00CA714D">
        <w:rPr>
          <w:b/>
        </w:rPr>
        <w:t>SYSTEM</w:t>
      </w:r>
      <w:r w:rsidRPr="00CA714D">
        <w:rPr>
          <w:b/>
          <w:spacing w:val="-7"/>
        </w:rPr>
        <w:t xml:space="preserve"> </w:t>
      </w:r>
      <w:r w:rsidRPr="00CA714D">
        <w:rPr>
          <w:b/>
          <w:spacing w:val="-2"/>
        </w:rPr>
        <w:t>INTERFACES</w:t>
      </w:r>
    </w:p>
    <w:p w:rsidRPr="00CA714D" w:rsidR="00E943F8" w:rsidP="00E943F8" w:rsidRDefault="00E943F8" w14:paraId="30A851EB" w14:textId="77777777">
      <w:pPr>
        <w:spacing w:before="121"/>
        <w:ind w:left="1076" w:right="835"/>
      </w:pPr>
      <w:r w:rsidRPr="00CA714D">
        <w:t>Table</w:t>
      </w:r>
      <w:r w:rsidRPr="00CA714D">
        <w:rPr>
          <w:spacing w:val="-2"/>
        </w:rPr>
        <w:t xml:space="preserve"> </w:t>
      </w:r>
      <w:r w:rsidRPr="00CA714D">
        <w:t>A-1,</w:t>
      </w:r>
      <w:r w:rsidRPr="00CA714D">
        <w:rPr>
          <w:spacing w:val="-5"/>
        </w:rPr>
        <w:t xml:space="preserve"> </w:t>
      </w:r>
      <w:r w:rsidRPr="00CA714D">
        <w:t>Future</w:t>
      </w:r>
      <w:r w:rsidRPr="00CA714D">
        <w:rPr>
          <w:spacing w:val="-5"/>
        </w:rPr>
        <w:t xml:space="preserve"> </w:t>
      </w:r>
      <w:r w:rsidRPr="00CA714D">
        <w:t>Company</w:t>
      </w:r>
      <w:r w:rsidRPr="00CA714D">
        <w:rPr>
          <w:spacing w:val="-2"/>
        </w:rPr>
        <w:t xml:space="preserve"> </w:t>
      </w:r>
      <w:r w:rsidRPr="00CA714D">
        <w:t>Interfaces</w:t>
      </w:r>
      <w:r w:rsidRPr="00CA714D">
        <w:rPr>
          <w:spacing w:val="-2"/>
        </w:rPr>
        <w:t xml:space="preserve"> </w:t>
      </w:r>
      <w:r w:rsidRPr="00CA714D">
        <w:t>Inventory,</w:t>
      </w:r>
      <w:r w:rsidRPr="00CA714D">
        <w:rPr>
          <w:spacing w:val="-2"/>
        </w:rPr>
        <w:t xml:space="preserve"> </w:t>
      </w:r>
      <w:r w:rsidRPr="00CA714D">
        <w:t>lists</w:t>
      </w:r>
      <w:r w:rsidRPr="00CA714D">
        <w:rPr>
          <w:spacing w:val="-1"/>
        </w:rPr>
        <w:t xml:space="preserve"> </w:t>
      </w:r>
      <w:r w:rsidRPr="00CA714D">
        <w:t>the</w:t>
      </w:r>
      <w:r w:rsidRPr="00CA714D">
        <w:rPr>
          <w:spacing w:val="-4"/>
        </w:rPr>
        <w:t xml:space="preserve"> </w:t>
      </w:r>
      <w:r w:rsidRPr="00CA714D">
        <w:t>Company</w:t>
      </w:r>
      <w:r w:rsidRPr="00CA714D">
        <w:rPr>
          <w:spacing w:val="-1"/>
        </w:rPr>
        <w:t xml:space="preserve"> </w:t>
      </w:r>
      <w:r w:rsidRPr="00CA714D">
        <w:t>legacy</w:t>
      </w:r>
      <w:r w:rsidRPr="00CA714D">
        <w:rPr>
          <w:spacing w:val="-5"/>
        </w:rPr>
        <w:t xml:space="preserve"> </w:t>
      </w:r>
      <w:r w:rsidRPr="00CA714D">
        <w:t>systems</w:t>
      </w:r>
      <w:r w:rsidRPr="00CA714D">
        <w:rPr>
          <w:spacing w:val="-1"/>
        </w:rPr>
        <w:t xml:space="preserve"> </w:t>
      </w:r>
      <w:r w:rsidRPr="00CA714D">
        <w:t>that</w:t>
      </w:r>
      <w:r w:rsidRPr="00CA714D">
        <w:rPr>
          <w:spacing w:val="-3"/>
        </w:rPr>
        <w:t xml:space="preserve"> </w:t>
      </w:r>
      <w:r w:rsidRPr="00CA714D">
        <w:t>require</w:t>
      </w:r>
      <w:r w:rsidRPr="00CA714D">
        <w:rPr>
          <w:spacing w:val="-2"/>
        </w:rPr>
        <w:t xml:space="preserve"> </w:t>
      </w:r>
      <w:r w:rsidRPr="00CA714D">
        <w:t>interfaces</w:t>
      </w:r>
      <w:r w:rsidRPr="00CA714D">
        <w:rPr>
          <w:spacing w:val="-2"/>
        </w:rPr>
        <w:t xml:space="preserve"> </w:t>
      </w:r>
      <w:r w:rsidRPr="00CA714D">
        <w:t>to</w:t>
      </w:r>
      <w:r w:rsidRPr="00CA714D">
        <w:rPr>
          <w:spacing w:val="-2"/>
        </w:rPr>
        <w:t xml:space="preserve"> </w:t>
      </w:r>
      <w:r w:rsidRPr="00CA714D">
        <w:t>ERP as of the Agreement date. This represents the baseline set of interfaces estimated in this contract; any additional interfaces required will be determined during the Explore Phase and addressed accordingly.</w:t>
      </w:r>
    </w:p>
    <w:p w:rsidRPr="00CA714D" w:rsidR="00E943F8" w:rsidP="00E943F8" w:rsidRDefault="00E943F8" w14:paraId="445B7BAA" w14:textId="77777777">
      <w:pPr>
        <w:pStyle w:val="BodyText"/>
        <w:spacing w:before="20"/>
        <w:rPr>
          <w:sz w:val="22"/>
          <w:szCs w:val="22"/>
        </w:rPr>
      </w:pPr>
      <w:r w:rsidRPr="00CA714D">
        <w:rPr>
          <w:noProof/>
          <w:sz w:val="22"/>
          <w:szCs w:val="22"/>
        </w:rPr>
        <mc:AlternateContent>
          <mc:Choice Requires="wps">
            <w:drawing>
              <wp:anchor distT="0" distB="0" distL="0" distR="0" simplePos="0" relativeHeight="251658243" behindDoc="1" locked="0" layoutInCell="1" allowOverlap="1" wp14:anchorId="64967FBA" wp14:editId="7CAEDE0E">
                <wp:simplePos x="0" y="0"/>
                <wp:positionH relativeFrom="page">
                  <wp:posOffset>457206</wp:posOffset>
                </wp:positionH>
                <wp:positionV relativeFrom="paragraph">
                  <wp:posOffset>175670</wp:posOffset>
                </wp:positionV>
                <wp:extent cx="6858000" cy="280670"/>
                <wp:effectExtent l="0" t="0" r="0" b="0"/>
                <wp:wrapTopAndBottom/>
                <wp:docPr id="1745468065"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8000" cy="280670"/>
                        </a:xfrm>
                        <a:prstGeom prst="rect">
                          <a:avLst/>
                        </a:prstGeom>
                        <a:solidFill>
                          <a:srgbClr val="244061"/>
                        </a:solidFill>
                        <a:ln w="6108">
                          <a:solidFill>
                            <a:srgbClr val="000000"/>
                          </a:solidFill>
                          <a:prstDash val="solid"/>
                        </a:ln>
                      </wps:spPr>
                      <wps:txbx>
                        <w:txbxContent>
                          <w:p w:rsidR="00E943F8" w:rsidP="00E943F8" w:rsidRDefault="00E943F8" w14:paraId="44469D5C" w14:textId="77777777">
                            <w:pPr>
                              <w:spacing w:before="85"/>
                              <w:ind w:right="3"/>
                              <w:jc w:val="center"/>
                              <w:rPr>
                                <w:rFonts w:ascii="Franklin Gothic Demi"/>
                                <w:b/>
                                <w:color w:val="000000"/>
                                <w:sz w:val="20"/>
                              </w:rPr>
                            </w:pPr>
                            <w:r>
                              <w:rPr>
                                <w:rFonts w:ascii="Franklin Gothic Demi"/>
                                <w:b/>
                                <w:color w:val="FFFFFF"/>
                                <w:sz w:val="20"/>
                              </w:rPr>
                              <w:t>Table</w:t>
                            </w:r>
                            <w:r>
                              <w:rPr>
                                <w:rFonts w:ascii="Franklin Gothic Demi"/>
                                <w:b/>
                                <w:color w:val="FFFFFF"/>
                                <w:spacing w:val="-7"/>
                                <w:sz w:val="20"/>
                              </w:rPr>
                              <w:t xml:space="preserve"> </w:t>
                            </w:r>
                            <w:r>
                              <w:rPr>
                                <w:rFonts w:ascii="Franklin Gothic Demi"/>
                                <w:b/>
                                <w:color w:val="FFFFFF"/>
                                <w:sz w:val="20"/>
                              </w:rPr>
                              <w:t>A-1.</w:t>
                            </w:r>
                            <w:r>
                              <w:rPr>
                                <w:rFonts w:ascii="Franklin Gothic Demi"/>
                                <w:b/>
                                <w:color w:val="FFFFFF"/>
                                <w:spacing w:val="-7"/>
                                <w:sz w:val="20"/>
                              </w:rPr>
                              <w:t xml:space="preserve"> </w:t>
                            </w:r>
                            <w:r>
                              <w:rPr>
                                <w:rFonts w:ascii="Franklin Gothic Demi"/>
                                <w:b/>
                                <w:color w:val="FFFFFF"/>
                                <w:sz w:val="20"/>
                              </w:rPr>
                              <w:t>Future</w:t>
                            </w:r>
                            <w:r>
                              <w:rPr>
                                <w:rFonts w:ascii="Franklin Gothic Demi"/>
                                <w:b/>
                                <w:color w:val="FFFFFF"/>
                                <w:spacing w:val="-7"/>
                                <w:sz w:val="20"/>
                              </w:rPr>
                              <w:t xml:space="preserve"> </w:t>
                            </w:r>
                            <w:r>
                              <w:rPr>
                                <w:rFonts w:ascii="Franklin Gothic Demi"/>
                                <w:b/>
                                <w:color w:val="FFFFFF"/>
                                <w:sz w:val="20"/>
                              </w:rPr>
                              <w:t>Company</w:t>
                            </w:r>
                            <w:r>
                              <w:rPr>
                                <w:rFonts w:ascii="Franklin Gothic Demi"/>
                                <w:b/>
                                <w:color w:val="FFFFFF"/>
                                <w:spacing w:val="-6"/>
                                <w:sz w:val="20"/>
                              </w:rPr>
                              <w:t xml:space="preserve"> </w:t>
                            </w:r>
                            <w:r>
                              <w:rPr>
                                <w:rFonts w:ascii="Franklin Gothic Demi"/>
                                <w:b/>
                                <w:color w:val="FFFFFF"/>
                                <w:sz w:val="20"/>
                              </w:rPr>
                              <w:t>Interfaces</w:t>
                            </w:r>
                            <w:r>
                              <w:rPr>
                                <w:rFonts w:ascii="Franklin Gothic Demi"/>
                                <w:b/>
                                <w:color w:val="FFFFFF"/>
                                <w:spacing w:val="-7"/>
                                <w:sz w:val="20"/>
                              </w:rPr>
                              <w:t xml:space="preserve"> </w:t>
                            </w:r>
                            <w:r>
                              <w:rPr>
                                <w:rFonts w:ascii="Franklin Gothic Demi"/>
                                <w:b/>
                                <w:color w:val="FFFFFF"/>
                                <w:spacing w:val="-2"/>
                                <w:sz w:val="20"/>
                              </w:rPr>
                              <w:t>Inventory</w:t>
                            </w:r>
                          </w:p>
                        </w:txbxContent>
                      </wps:txbx>
                      <wps:bodyPr wrap="square" lIns="0" tIns="0" rIns="0" bIns="0" rtlCol="0">
                        <a:noAutofit/>
                      </wps:bodyPr>
                    </wps:wsp>
                  </a:graphicData>
                </a:graphic>
              </wp:anchor>
            </w:drawing>
          </mc:Choice>
          <mc:Fallback>
            <w:pict w14:anchorId="619D2C37">
              <v:shape id="Textbox 50" style="position:absolute;margin-left:36pt;margin-top:13.85pt;width:540pt;height:22.1pt;z-index:-251658237;visibility:visible;mso-wrap-style:square;mso-wrap-distance-left:0;mso-wrap-distance-top:0;mso-wrap-distance-right:0;mso-wrap-distance-bottom:0;mso-position-horizontal:absolute;mso-position-horizontal-relative:page;mso-position-vertical:absolute;mso-position-vertical-relative:text;v-text-anchor:top" o:spid="_x0000_s1028" fillcolor="#244061" strokeweight=".16967mm"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6Of1AEAALkDAAAOAAAAZHJzL2Uyb0RvYy54bWysU8GO0zAQvSPxD5bvNGm1lCpquoKtFiGt&#10;AGmXD3Acu7FwPMbjNunfM3bTFtjlgrg4tmf85r03k/Xt2Ft2UAENuJrPZyVnyklojdvV/NvT/ZsV&#10;ZxiFa4UFp2p+VMhvN69frQdfqQV0YFsVGIE4rAZf8y5GXxUFyk71AmfglaOghtCLSMewK9ogBkLv&#10;bbEoy2UxQGh9AKkQ6XZ7CvJNxtdayfhFa1SR2ZoTt5jXkNcmrcVmLapdEL4zcqIh/oFFL4yjoheo&#10;rYiC7YN5BtUbGQBBx5mEvgCtjVRZA6mZl3+oeeyEV1kLmYP+YhP+P1j5+fDovwYWxw8wUgOzCPQP&#10;IL8jeVMMHqspJ3mKFVJ2Ejrq0KcvSWD0kLw9XvxUY2SSLpert6uypJCk2GJVLt9lw4vrax8wflTQ&#10;s7SpeaB+ZQbi8IAx1RfVOSUVQ7CmvTfW5kPYNXc2sIOg3i5ubsrlPLWTnvyWZh0biMq8XJ20/RWC&#10;mCayL0AkCluB3alURp/SrJs8OtmSDIpjMzLTEqWUk24aaI9k8UBTVnP8sRdBcWY/OWpjGsnzJpw3&#10;zXkTor2DPLhJr4P3+wjaZF+uuBMBmo+sfZrlNIC/nnPW9Y/b/AQAAP//AwBQSwMEFAAGAAgAAAAh&#10;AKVdMgDdAAAACQEAAA8AAABkcnMvZG93bnJldi54bWxMj8FOg0AQhu8mvsNmTLw0doGkUpGlMURN&#10;vNXaB5iyU8Cys4TdUvr2Lid7nPkm/3x/vplMJ0YaXGtZQbyMQBBXVrdcK9j/fDytQTiPrLGzTAqu&#10;5GBT3N/lmGl74W8ad74WIYRdhgoa7/tMSlc1ZNAtbU8c2NEOBn0Yh1rqAS8h3HQyiaJnabDl8KHB&#10;nsqGqtPubBSsF5/bVUl7+XUtt4uT/R2P+D4q9fgwvb2C8DT5/2OY9YM6FMHpYM+snegUpEmo4hUk&#10;aQpi5vFq3hwCiV9AFrm8bVD8AQAA//8DAFBLAQItABQABgAIAAAAIQC2gziS/gAAAOEBAAATAAAA&#10;AAAAAAAAAAAAAAAAAABbQ29udGVudF9UeXBlc10ueG1sUEsBAi0AFAAGAAgAAAAhADj9If/WAAAA&#10;lAEAAAsAAAAAAAAAAAAAAAAALwEAAF9yZWxzLy5yZWxzUEsBAi0AFAAGAAgAAAAhAKvjo5/UAQAA&#10;uQMAAA4AAAAAAAAAAAAAAAAALgIAAGRycy9lMm9Eb2MueG1sUEsBAi0AFAAGAAgAAAAhAKVdMgDd&#10;AAAACQEAAA8AAAAAAAAAAAAAAAAALgQAAGRycy9kb3ducmV2LnhtbFBLBQYAAAAABAAEAPMAAAA4&#10;BQAAAAA=&#10;" w14:anchorId="64967FBA">
                <v:path arrowok="t"/>
                <v:textbox inset="0,0,0,0">
                  <w:txbxContent>
                    <w:p w:rsidR="00E943F8" w:rsidP="00E943F8" w:rsidRDefault="00E943F8" w14:paraId="0ECD2E45" w14:textId="77777777">
                      <w:pPr>
                        <w:spacing w:before="85"/>
                        <w:ind w:right="3"/>
                        <w:jc w:val="center"/>
                        <w:rPr>
                          <w:rFonts w:ascii="Franklin Gothic Demi"/>
                          <w:b/>
                          <w:color w:val="000000"/>
                          <w:sz w:val="20"/>
                        </w:rPr>
                      </w:pPr>
                      <w:r>
                        <w:rPr>
                          <w:rFonts w:ascii="Franklin Gothic Demi"/>
                          <w:b/>
                          <w:color w:val="FFFFFF"/>
                          <w:sz w:val="20"/>
                        </w:rPr>
                        <w:t>Table</w:t>
                      </w:r>
                      <w:r>
                        <w:rPr>
                          <w:rFonts w:ascii="Franklin Gothic Demi"/>
                          <w:b/>
                          <w:color w:val="FFFFFF"/>
                          <w:spacing w:val="-7"/>
                          <w:sz w:val="20"/>
                        </w:rPr>
                        <w:t xml:space="preserve"> </w:t>
                      </w:r>
                      <w:r>
                        <w:rPr>
                          <w:rFonts w:ascii="Franklin Gothic Demi"/>
                          <w:b/>
                          <w:color w:val="FFFFFF"/>
                          <w:sz w:val="20"/>
                        </w:rPr>
                        <w:t>A-1.</w:t>
                      </w:r>
                      <w:r>
                        <w:rPr>
                          <w:rFonts w:ascii="Franklin Gothic Demi"/>
                          <w:b/>
                          <w:color w:val="FFFFFF"/>
                          <w:spacing w:val="-7"/>
                          <w:sz w:val="20"/>
                        </w:rPr>
                        <w:t xml:space="preserve"> </w:t>
                      </w:r>
                      <w:r>
                        <w:rPr>
                          <w:rFonts w:ascii="Franklin Gothic Demi"/>
                          <w:b/>
                          <w:color w:val="FFFFFF"/>
                          <w:sz w:val="20"/>
                        </w:rPr>
                        <w:t>Future</w:t>
                      </w:r>
                      <w:r>
                        <w:rPr>
                          <w:rFonts w:ascii="Franklin Gothic Demi"/>
                          <w:b/>
                          <w:color w:val="FFFFFF"/>
                          <w:spacing w:val="-7"/>
                          <w:sz w:val="20"/>
                        </w:rPr>
                        <w:t xml:space="preserve"> </w:t>
                      </w:r>
                      <w:r>
                        <w:rPr>
                          <w:rFonts w:ascii="Franklin Gothic Demi"/>
                          <w:b/>
                          <w:color w:val="FFFFFF"/>
                          <w:sz w:val="20"/>
                        </w:rPr>
                        <w:t>Company</w:t>
                      </w:r>
                      <w:r>
                        <w:rPr>
                          <w:rFonts w:ascii="Franklin Gothic Demi"/>
                          <w:b/>
                          <w:color w:val="FFFFFF"/>
                          <w:spacing w:val="-6"/>
                          <w:sz w:val="20"/>
                        </w:rPr>
                        <w:t xml:space="preserve"> </w:t>
                      </w:r>
                      <w:r>
                        <w:rPr>
                          <w:rFonts w:ascii="Franklin Gothic Demi"/>
                          <w:b/>
                          <w:color w:val="FFFFFF"/>
                          <w:sz w:val="20"/>
                        </w:rPr>
                        <w:t>Interfaces</w:t>
                      </w:r>
                      <w:r>
                        <w:rPr>
                          <w:rFonts w:ascii="Franklin Gothic Demi"/>
                          <w:b/>
                          <w:color w:val="FFFFFF"/>
                          <w:spacing w:val="-7"/>
                          <w:sz w:val="20"/>
                        </w:rPr>
                        <w:t xml:space="preserve"> </w:t>
                      </w:r>
                      <w:r>
                        <w:rPr>
                          <w:rFonts w:ascii="Franklin Gothic Demi"/>
                          <w:b/>
                          <w:color w:val="FFFFFF"/>
                          <w:spacing w:val="-2"/>
                          <w:sz w:val="20"/>
                        </w:rPr>
                        <w:t>Inventory</w:t>
                      </w:r>
                    </w:p>
                  </w:txbxContent>
                </v:textbox>
                <w10:wrap type="topAndBottom" anchorx="page"/>
              </v:shape>
            </w:pict>
          </mc:Fallback>
        </mc:AlternateContent>
      </w:r>
    </w:p>
    <w:p w:rsidRPr="00CA714D" w:rsidR="00E943F8" w:rsidP="00E943F8" w:rsidRDefault="00E943F8" w14:paraId="04A3F3B1" w14:textId="77777777">
      <w:pPr>
        <w:pStyle w:val="BodyText"/>
        <w:spacing w:before="5"/>
        <w:rPr>
          <w:sz w:val="22"/>
          <w:szCs w:val="22"/>
        </w:rPr>
      </w:pPr>
    </w:p>
    <w:tbl>
      <w:tblPr>
        <w:tblW w:w="10710" w:type="dxa"/>
        <w:tblInd w:w="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996"/>
        <w:gridCol w:w="1872"/>
        <w:gridCol w:w="1440"/>
        <w:gridCol w:w="5040"/>
        <w:gridCol w:w="1362"/>
      </w:tblGrid>
      <w:tr w:rsidRPr="00CA714D" w:rsidR="00E943F8" w:rsidTr="008910A5" w14:paraId="7A4F3A72" w14:textId="77777777">
        <w:trPr>
          <w:trHeight w:val="287"/>
        </w:trPr>
        <w:tc>
          <w:tcPr>
            <w:tcW w:w="996" w:type="dxa"/>
            <w:shd w:val="clear" w:color="auto" w:fill="B8CCE4"/>
          </w:tcPr>
          <w:p w:rsidRPr="00CA714D" w:rsidR="00E943F8" w:rsidP="00FD62AC" w:rsidRDefault="00E943F8" w14:paraId="20C872FE" w14:textId="77777777">
            <w:pPr>
              <w:pStyle w:val="TableParagraph"/>
              <w:spacing w:before="13"/>
              <w:ind w:left="9" w:right="1"/>
              <w:jc w:val="center"/>
              <w:rPr>
                <w:b/>
              </w:rPr>
            </w:pPr>
            <w:r w:rsidRPr="00CA714D">
              <w:rPr>
                <w:b/>
                <w:spacing w:val="-5"/>
              </w:rPr>
              <w:t>No.</w:t>
            </w:r>
          </w:p>
        </w:tc>
        <w:tc>
          <w:tcPr>
            <w:tcW w:w="1872" w:type="dxa"/>
            <w:shd w:val="clear" w:color="auto" w:fill="B8CCE4"/>
          </w:tcPr>
          <w:p w:rsidRPr="00CA714D" w:rsidR="00E943F8" w:rsidP="00FD62AC" w:rsidRDefault="00E943F8" w14:paraId="44F03BC3" w14:textId="77777777">
            <w:pPr>
              <w:pStyle w:val="TableParagraph"/>
              <w:spacing w:before="13"/>
              <w:ind w:left="321"/>
              <w:rPr>
                <w:b/>
              </w:rPr>
            </w:pPr>
            <w:r w:rsidRPr="00CA714D">
              <w:rPr>
                <w:b/>
                <w:spacing w:val="-2"/>
              </w:rPr>
              <w:t>Name/Source</w:t>
            </w:r>
          </w:p>
        </w:tc>
        <w:tc>
          <w:tcPr>
            <w:tcW w:w="1440" w:type="dxa"/>
            <w:shd w:val="clear" w:color="auto" w:fill="B8CCE4"/>
          </w:tcPr>
          <w:p w:rsidRPr="00CA714D" w:rsidR="00E943F8" w:rsidP="00FD62AC" w:rsidRDefault="00E943F8" w14:paraId="4F31783D" w14:textId="77777777">
            <w:pPr>
              <w:pStyle w:val="TableParagraph"/>
              <w:spacing w:before="13"/>
              <w:ind w:left="12" w:right="6"/>
              <w:jc w:val="center"/>
              <w:rPr>
                <w:b/>
              </w:rPr>
            </w:pPr>
            <w:r w:rsidRPr="00CA714D">
              <w:rPr>
                <w:b/>
                <w:spacing w:val="-2"/>
              </w:rPr>
              <w:t>Destination</w:t>
            </w:r>
          </w:p>
        </w:tc>
        <w:tc>
          <w:tcPr>
            <w:tcW w:w="5040" w:type="dxa"/>
            <w:shd w:val="clear" w:color="auto" w:fill="B8CCE4"/>
          </w:tcPr>
          <w:p w:rsidRPr="00CA714D" w:rsidR="00E943F8" w:rsidP="00FD62AC" w:rsidRDefault="00E943F8" w14:paraId="37DE922E" w14:textId="77777777">
            <w:pPr>
              <w:pStyle w:val="TableParagraph"/>
              <w:spacing w:before="13"/>
              <w:ind w:left="12" w:right="4"/>
              <w:jc w:val="center"/>
              <w:rPr>
                <w:b/>
              </w:rPr>
            </w:pPr>
            <w:r w:rsidRPr="00CA714D">
              <w:rPr>
                <w:b/>
                <w:spacing w:val="-2"/>
              </w:rPr>
              <w:t>Description</w:t>
            </w:r>
          </w:p>
        </w:tc>
        <w:tc>
          <w:tcPr>
            <w:tcW w:w="1362" w:type="dxa"/>
            <w:shd w:val="clear" w:color="auto" w:fill="B8CCE4"/>
          </w:tcPr>
          <w:p w:rsidRPr="00CA714D" w:rsidR="00E943F8" w:rsidP="00FD62AC" w:rsidRDefault="00E943F8" w14:paraId="709AB644" w14:textId="77777777">
            <w:pPr>
              <w:pStyle w:val="TableParagraph"/>
              <w:spacing w:before="13"/>
              <w:ind w:left="13" w:right="5"/>
              <w:jc w:val="center"/>
              <w:rPr>
                <w:b/>
              </w:rPr>
            </w:pPr>
            <w:r w:rsidRPr="00CA714D">
              <w:rPr>
                <w:b/>
                <w:spacing w:val="-4"/>
              </w:rPr>
              <w:t>Type</w:t>
            </w:r>
          </w:p>
        </w:tc>
      </w:tr>
      <w:tr w:rsidRPr="00CA714D" w:rsidR="00E943F8" w:rsidTr="008910A5" w14:paraId="42858FCA" w14:textId="77777777">
        <w:trPr>
          <w:trHeight w:val="760"/>
        </w:trPr>
        <w:tc>
          <w:tcPr>
            <w:tcW w:w="996" w:type="dxa"/>
          </w:tcPr>
          <w:p w:rsidRPr="00CA714D" w:rsidR="00E943F8" w:rsidP="00FD62AC" w:rsidRDefault="00E943F8" w14:paraId="4C822F69" w14:textId="77777777">
            <w:pPr>
              <w:pStyle w:val="TableParagraph"/>
              <w:spacing w:before="20"/>
              <w:ind w:left="9" w:right="3"/>
              <w:jc w:val="center"/>
            </w:pPr>
            <w:r w:rsidRPr="00CA714D">
              <w:rPr>
                <w:spacing w:val="-10"/>
              </w:rPr>
              <w:t>1</w:t>
            </w:r>
          </w:p>
        </w:tc>
        <w:tc>
          <w:tcPr>
            <w:tcW w:w="1872" w:type="dxa"/>
          </w:tcPr>
          <w:p w:rsidRPr="00CA714D" w:rsidR="00E943F8" w:rsidP="00FD62AC" w:rsidRDefault="00E943F8" w14:paraId="39619CB2" w14:textId="77777777">
            <w:pPr>
              <w:pStyle w:val="TableParagraph"/>
              <w:spacing w:before="20"/>
            </w:pPr>
          </w:p>
        </w:tc>
        <w:tc>
          <w:tcPr>
            <w:tcW w:w="1440" w:type="dxa"/>
          </w:tcPr>
          <w:p w:rsidRPr="00CA714D" w:rsidR="00E943F8" w:rsidP="00FD62AC" w:rsidRDefault="00E943F8" w14:paraId="70C5326D" w14:textId="77777777">
            <w:pPr>
              <w:pStyle w:val="TableParagraph"/>
              <w:spacing w:before="20"/>
              <w:ind w:left="12" w:right="5"/>
              <w:jc w:val="center"/>
            </w:pPr>
          </w:p>
        </w:tc>
        <w:tc>
          <w:tcPr>
            <w:tcW w:w="5040" w:type="dxa"/>
          </w:tcPr>
          <w:p w:rsidRPr="00CA714D" w:rsidR="00E943F8" w:rsidP="00FD62AC" w:rsidRDefault="00E943F8" w14:paraId="582C70AA" w14:textId="77777777">
            <w:pPr>
              <w:pStyle w:val="TableParagraph"/>
              <w:spacing w:before="23"/>
              <w:ind w:right="116"/>
            </w:pPr>
          </w:p>
        </w:tc>
        <w:tc>
          <w:tcPr>
            <w:tcW w:w="1362" w:type="dxa"/>
          </w:tcPr>
          <w:p w:rsidRPr="00CA714D" w:rsidR="00E943F8" w:rsidP="00FD62AC" w:rsidRDefault="00E943F8" w14:paraId="3BEB0758" w14:textId="77777777">
            <w:pPr>
              <w:pStyle w:val="TableParagraph"/>
              <w:spacing w:before="20"/>
            </w:pPr>
          </w:p>
        </w:tc>
      </w:tr>
    </w:tbl>
    <w:p w:rsidR="00872C40" w:rsidP="00E943F8" w:rsidRDefault="00872C40" w14:paraId="5A75E3AF" w14:textId="57E1E469"/>
    <w:p w:rsidR="00872C40" w:rsidRDefault="00872C40" w14:paraId="10046C3C" w14:textId="77777777">
      <w:pPr>
        <w:widowControl/>
        <w:autoSpaceDE/>
        <w:autoSpaceDN/>
        <w:spacing w:after="160" w:line="278" w:lineRule="auto"/>
      </w:pPr>
      <w:r>
        <w:br w:type="page"/>
      </w:r>
    </w:p>
    <w:p w:rsidRPr="00CA714D" w:rsidR="00E943F8" w:rsidP="00E943F8" w:rsidRDefault="00E943F8" w14:paraId="28CC641B" w14:textId="033376B3">
      <w:pPr>
        <w:ind w:right="225"/>
        <w:jc w:val="center"/>
        <w:rPr>
          <w:b/>
        </w:rPr>
      </w:pPr>
      <w:r w:rsidRPr="00CA714D">
        <w:rPr>
          <w:b/>
        </w:rPr>
        <w:t>ATTACHMENT</w:t>
      </w:r>
      <w:r w:rsidR="00CA7FE8">
        <w:rPr>
          <w:b/>
        </w:rPr>
        <w:t xml:space="preserve"> K</w:t>
      </w:r>
      <w:r w:rsidRPr="00CA714D">
        <w:rPr>
          <w:b/>
        </w:rPr>
        <w:t>–</w:t>
      </w:r>
      <w:r w:rsidRPr="00CA714D">
        <w:rPr>
          <w:b/>
          <w:spacing w:val="16"/>
        </w:rPr>
        <w:t xml:space="preserve"> </w:t>
      </w:r>
      <w:r>
        <w:rPr>
          <w:b/>
        </w:rPr>
        <w:t>LICENSE AGREEMENTS</w:t>
      </w:r>
    </w:p>
    <w:p w:rsidRPr="00CA714D" w:rsidR="00E943F8" w:rsidP="00E943F8" w:rsidRDefault="00E943F8" w14:paraId="4429268A" w14:textId="77777777">
      <w:pPr>
        <w:pStyle w:val="ListParagraph"/>
        <w:numPr>
          <w:ilvl w:val="0"/>
          <w:numId w:val="168"/>
        </w:numPr>
        <w:tabs>
          <w:tab w:val="left" w:pos="1075"/>
        </w:tabs>
        <w:spacing w:before="244"/>
        <w:contextualSpacing w:val="0"/>
        <w:rPr>
          <w:b/>
        </w:rPr>
      </w:pPr>
      <w:r w:rsidRPr="00CA714D">
        <w:rPr>
          <w:b/>
          <w:spacing w:val="-2"/>
        </w:rPr>
        <w:t>PURPOSE</w:t>
      </w:r>
    </w:p>
    <w:p w:rsidRPr="00CA714D" w:rsidR="00E943F8" w:rsidP="00E943F8" w:rsidRDefault="00E943F8" w14:paraId="79B867F4" w14:textId="364F63FD">
      <w:pPr>
        <w:spacing w:before="120"/>
        <w:ind w:left="1076" w:right="719" w:hanging="1"/>
      </w:pPr>
      <w:r w:rsidRPr="00CA714D">
        <w:t>This</w:t>
      </w:r>
      <w:r w:rsidR="002C7105">
        <w:t xml:space="preserve"> A</w:t>
      </w:r>
      <w:r w:rsidRPr="00CA714D">
        <w:t xml:space="preserve">ttachment describes the </w:t>
      </w:r>
      <w:r>
        <w:t xml:space="preserve">Contractor License agreements, including all hosting </w:t>
      </w:r>
      <w:r w:rsidR="002C7105">
        <w:t>service</w:t>
      </w:r>
      <w:r>
        <w:t xml:space="preserve"> agreements with the Company. </w:t>
      </w:r>
    </w:p>
    <w:p w:rsidR="00E943F8" w:rsidP="00E943F8" w:rsidRDefault="00E943F8" w14:paraId="212BB539" w14:textId="77777777"/>
    <w:p w:rsidR="00872C40" w:rsidRDefault="00872C40" w14:paraId="7641A51A" w14:textId="14B8F658">
      <w:pPr>
        <w:widowControl/>
        <w:autoSpaceDE/>
        <w:autoSpaceDN/>
        <w:spacing w:after="160" w:line="278" w:lineRule="auto"/>
      </w:pPr>
      <w:r>
        <w:br w:type="page"/>
      </w:r>
    </w:p>
    <w:p w:rsidRPr="00CA714D" w:rsidR="00DF283F" w:rsidP="0019615D" w:rsidRDefault="00DF283F" w14:paraId="37E3BAF4" w14:textId="015A1384">
      <w:pPr>
        <w:ind w:left="362" w:right="362"/>
        <w:jc w:val="center"/>
        <w:rPr>
          <w:b/>
          <w:bCs/>
        </w:rPr>
      </w:pPr>
      <w:r w:rsidRPr="7CCCB12F">
        <w:rPr>
          <w:b/>
          <w:bCs/>
        </w:rPr>
        <w:t>ATTACHMENT</w:t>
      </w:r>
      <w:r w:rsidRPr="7CCCB12F">
        <w:rPr>
          <w:b/>
          <w:bCs/>
          <w:spacing w:val="13"/>
        </w:rPr>
        <w:t xml:space="preserve"> </w:t>
      </w:r>
      <w:r w:rsidRPr="7CCCB12F" w:rsidR="30326484">
        <w:rPr>
          <w:b/>
          <w:bCs/>
          <w:spacing w:val="13"/>
        </w:rPr>
        <w:t>L</w:t>
      </w:r>
      <w:r w:rsidRPr="7CCCB12F">
        <w:rPr>
          <w:b/>
          <w:bCs/>
          <w:spacing w:val="14"/>
        </w:rPr>
        <w:t xml:space="preserve"> </w:t>
      </w:r>
      <w:r w:rsidRPr="7CCCB12F">
        <w:rPr>
          <w:b/>
          <w:bCs/>
        </w:rPr>
        <w:t>–</w:t>
      </w:r>
      <w:r w:rsidRPr="7CCCB12F">
        <w:rPr>
          <w:b/>
          <w:bCs/>
          <w:spacing w:val="16"/>
        </w:rPr>
        <w:t xml:space="preserve"> </w:t>
      </w:r>
      <w:r w:rsidRPr="7CCCB12F">
        <w:rPr>
          <w:b/>
          <w:bCs/>
        </w:rPr>
        <w:t>COMPANY</w:t>
      </w:r>
      <w:r w:rsidRPr="7CCCB12F">
        <w:rPr>
          <w:b/>
          <w:bCs/>
          <w:spacing w:val="14"/>
        </w:rPr>
        <w:t xml:space="preserve"> </w:t>
      </w:r>
      <w:r w:rsidRPr="7CCCB12F">
        <w:rPr>
          <w:b/>
          <w:bCs/>
          <w:spacing w:val="-2"/>
        </w:rPr>
        <w:t>RESPONSIBILITIES</w:t>
      </w:r>
    </w:p>
    <w:p w:rsidRPr="00CA714D" w:rsidR="00DF283F" w:rsidP="00DF283F" w:rsidRDefault="00DF283F" w14:paraId="3687F822" w14:textId="77777777">
      <w:pPr>
        <w:pStyle w:val="ListParagraph"/>
        <w:numPr>
          <w:ilvl w:val="1"/>
          <w:numId w:val="35"/>
        </w:numPr>
        <w:tabs>
          <w:tab w:val="left" w:pos="915"/>
        </w:tabs>
        <w:spacing w:before="244"/>
        <w:ind w:left="915" w:hanging="575"/>
        <w:contextualSpacing w:val="0"/>
        <w:rPr>
          <w:b/>
        </w:rPr>
      </w:pPr>
      <w:r w:rsidRPr="00CA714D">
        <w:rPr>
          <w:b/>
          <w:spacing w:val="-2"/>
        </w:rPr>
        <w:t>GENERAL</w:t>
      </w:r>
    </w:p>
    <w:p w:rsidRPr="00CA714D" w:rsidR="00DF283F" w:rsidP="00DF283F" w:rsidRDefault="00DF283F" w14:paraId="194713DC" w14:textId="5753CE3A">
      <w:pPr>
        <w:pStyle w:val="ListParagraph"/>
        <w:numPr>
          <w:ilvl w:val="2"/>
          <w:numId w:val="35"/>
        </w:numPr>
        <w:tabs>
          <w:tab w:val="left" w:pos="1492"/>
        </w:tabs>
        <w:spacing w:before="202"/>
        <w:ind w:right="591"/>
        <w:contextualSpacing w:val="0"/>
      </w:pPr>
      <w:r w:rsidRPr="00CA714D">
        <w:t>Contractor’s</w:t>
      </w:r>
      <w:r w:rsidRPr="00CA714D">
        <w:rPr>
          <w:spacing w:val="-1"/>
        </w:rPr>
        <w:t xml:space="preserve"> </w:t>
      </w:r>
      <w:r w:rsidRPr="00CA714D">
        <w:t>performance</w:t>
      </w:r>
      <w:r w:rsidRPr="00CA714D">
        <w:rPr>
          <w:spacing w:val="-3"/>
        </w:rPr>
        <w:t xml:space="preserve"> </w:t>
      </w:r>
      <w:r w:rsidRPr="00CA714D">
        <w:t>is</w:t>
      </w:r>
      <w:r w:rsidRPr="00CA714D">
        <w:rPr>
          <w:spacing w:val="-1"/>
        </w:rPr>
        <w:t xml:space="preserve"> </w:t>
      </w:r>
      <w:r w:rsidRPr="00CA714D">
        <w:t>dependent</w:t>
      </w:r>
      <w:r w:rsidRPr="00CA714D">
        <w:rPr>
          <w:spacing w:val="-4"/>
        </w:rPr>
        <w:t xml:space="preserve"> </w:t>
      </w:r>
      <w:r w:rsidRPr="00CA714D">
        <w:t>upon</w:t>
      </w:r>
      <w:r w:rsidRPr="00CA714D">
        <w:rPr>
          <w:spacing w:val="-3"/>
        </w:rPr>
        <w:t xml:space="preserve"> </w:t>
      </w:r>
      <w:r w:rsidRPr="00CA714D">
        <w:t>Company’s</w:t>
      </w:r>
      <w:r w:rsidRPr="00CA714D">
        <w:rPr>
          <w:spacing w:val="-1"/>
        </w:rPr>
        <w:t xml:space="preserve"> </w:t>
      </w:r>
      <w:r w:rsidRPr="00CA714D">
        <w:t>fulfillment</w:t>
      </w:r>
      <w:r w:rsidRPr="00CA714D">
        <w:rPr>
          <w:spacing w:val="-2"/>
        </w:rPr>
        <w:t xml:space="preserve"> </w:t>
      </w:r>
      <w:r w:rsidRPr="00CA714D">
        <w:t>of its</w:t>
      </w:r>
      <w:r w:rsidRPr="00CA714D">
        <w:rPr>
          <w:spacing w:val="-1"/>
        </w:rPr>
        <w:t xml:space="preserve"> </w:t>
      </w:r>
      <w:r w:rsidRPr="00CA714D">
        <w:t>responsibilities</w:t>
      </w:r>
      <w:r w:rsidRPr="00CA714D">
        <w:rPr>
          <w:spacing w:val="-1"/>
        </w:rPr>
        <w:t xml:space="preserve"> </w:t>
      </w:r>
      <w:r w:rsidRPr="00CA714D">
        <w:t>at</w:t>
      </w:r>
      <w:r w:rsidRPr="00CA714D">
        <w:rPr>
          <w:spacing w:val="-2"/>
        </w:rPr>
        <w:t xml:space="preserve"> </w:t>
      </w:r>
      <w:r w:rsidRPr="00CA714D">
        <w:t>no</w:t>
      </w:r>
      <w:r w:rsidRPr="00CA714D">
        <w:rPr>
          <w:spacing w:val="-3"/>
        </w:rPr>
        <w:t xml:space="preserve"> </w:t>
      </w:r>
      <w:r w:rsidRPr="00CA714D">
        <w:t>charge</w:t>
      </w:r>
      <w:r w:rsidRPr="00CA714D">
        <w:rPr>
          <w:spacing w:val="-1"/>
        </w:rPr>
        <w:t xml:space="preserve"> </w:t>
      </w:r>
      <w:r w:rsidRPr="00CA714D">
        <w:t>to Contractor. Any delay in performance of Company’s responsibilities might result in additional charges and/or</w:t>
      </w:r>
      <w:r w:rsidRPr="00CA714D">
        <w:rPr>
          <w:spacing w:val="-5"/>
        </w:rPr>
        <w:t xml:space="preserve"> </w:t>
      </w:r>
      <w:r w:rsidRPr="00CA714D">
        <w:t>delay</w:t>
      </w:r>
      <w:r w:rsidRPr="00CA714D">
        <w:rPr>
          <w:spacing w:val="-5"/>
        </w:rPr>
        <w:t xml:space="preserve"> </w:t>
      </w:r>
      <w:r w:rsidRPr="00CA714D">
        <w:t>of</w:t>
      </w:r>
      <w:r w:rsidRPr="00CA714D">
        <w:rPr>
          <w:spacing w:val="-1"/>
        </w:rPr>
        <w:t xml:space="preserve"> </w:t>
      </w:r>
      <w:r w:rsidRPr="00CA714D">
        <w:t>the</w:t>
      </w:r>
      <w:r w:rsidRPr="00CA714D">
        <w:rPr>
          <w:spacing w:val="-2"/>
        </w:rPr>
        <w:t xml:space="preserve"> </w:t>
      </w:r>
      <w:r w:rsidRPr="00CA714D">
        <w:t>completion</w:t>
      </w:r>
      <w:r w:rsidRPr="00CA714D">
        <w:rPr>
          <w:spacing w:val="-2"/>
        </w:rPr>
        <w:t xml:space="preserve"> </w:t>
      </w:r>
      <w:r w:rsidRPr="00CA714D">
        <w:t>of</w:t>
      </w:r>
      <w:r w:rsidRPr="00CA714D">
        <w:rPr>
          <w:spacing w:val="-1"/>
        </w:rPr>
        <w:t xml:space="preserve"> </w:t>
      </w:r>
      <w:r w:rsidRPr="00CA714D">
        <w:t>Services</w:t>
      </w:r>
      <w:r w:rsidRPr="00CA714D">
        <w:rPr>
          <w:spacing w:val="-2"/>
        </w:rPr>
        <w:t xml:space="preserve"> </w:t>
      </w:r>
      <w:r w:rsidRPr="00CA714D">
        <w:t>to</w:t>
      </w:r>
      <w:r w:rsidRPr="00CA714D">
        <w:rPr>
          <w:spacing w:val="-2"/>
        </w:rPr>
        <w:t xml:space="preserve"> </w:t>
      </w:r>
      <w:r w:rsidRPr="00CA714D">
        <w:t>the</w:t>
      </w:r>
      <w:r w:rsidRPr="00CA714D">
        <w:rPr>
          <w:spacing w:val="-4"/>
        </w:rPr>
        <w:t xml:space="preserve"> </w:t>
      </w:r>
      <w:r w:rsidRPr="00CA714D">
        <w:t>extent</w:t>
      </w:r>
      <w:r w:rsidRPr="00CA714D">
        <w:rPr>
          <w:spacing w:val="-3"/>
        </w:rPr>
        <w:t xml:space="preserve"> </w:t>
      </w:r>
      <w:r w:rsidRPr="00CA714D">
        <w:t>Company’s</w:t>
      </w:r>
      <w:r w:rsidRPr="00CA714D">
        <w:rPr>
          <w:spacing w:val="-4"/>
        </w:rPr>
        <w:t xml:space="preserve"> </w:t>
      </w:r>
      <w:r w:rsidRPr="00CA714D">
        <w:t>delay</w:t>
      </w:r>
      <w:r w:rsidRPr="00CA714D">
        <w:rPr>
          <w:spacing w:val="-5"/>
        </w:rPr>
        <w:t xml:space="preserve"> </w:t>
      </w:r>
      <w:r w:rsidRPr="00CA714D">
        <w:t>causes</w:t>
      </w:r>
      <w:r w:rsidRPr="00CA714D">
        <w:rPr>
          <w:spacing w:val="-4"/>
        </w:rPr>
        <w:t xml:space="preserve"> </w:t>
      </w:r>
      <w:r w:rsidRPr="00CA714D">
        <w:t>any</w:t>
      </w:r>
      <w:r w:rsidRPr="00CA714D">
        <w:rPr>
          <w:spacing w:val="-3"/>
        </w:rPr>
        <w:t xml:space="preserve"> </w:t>
      </w:r>
      <w:r w:rsidRPr="00CA714D">
        <w:t>contractor</w:t>
      </w:r>
      <w:r w:rsidRPr="00CA714D">
        <w:rPr>
          <w:spacing w:val="-3"/>
        </w:rPr>
        <w:t xml:space="preserve"> </w:t>
      </w:r>
      <w:r w:rsidRPr="00CA714D">
        <w:t>delay</w:t>
      </w:r>
      <w:r w:rsidRPr="00CA714D">
        <w:rPr>
          <w:spacing w:val="-3"/>
        </w:rPr>
        <w:t xml:space="preserve"> </w:t>
      </w:r>
      <w:r w:rsidRPr="00CA714D">
        <w:t xml:space="preserve">or increased cost in performance of its obligation and will be handled in accordance with the project </w:t>
      </w:r>
      <w:r w:rsidR="00590D88">
        <w:t>Change Control Process</w:t>
      </w:r>
      <w:r w:rsidRPr="00CA714D">
        <w:t xml:space="preserve"> provided in </w:t>
      </w:r>
      <w:r w:rsidRPr="001B5196">
        <w:rPr>
          <w:u w:val="single"/>
        </w:rPr>
        <w:t xml:space="preserve">Attachment </w:t>
      </w:r>
      <w:r w:rsidRPr="001B5196" w:rsidR="00CA7FE8">
        <w:rPr>
          <w:u w:val="single"/>
        </w:rPr>
        <w:t>D</w:t>
      </w:r>
      <w:r w:rsidRPr="00CA714D">
        <w:t>, Governance and Deliverable Acceptance Process.</w:t>
      </w:r>
    </w:p>
    <w:p w:rsidRPr="00CA714D" w:rsidR="00DF283F" w:rsidP="00DF283F" w:rsidRDefault="00DF283F" w14:paraId="56D19ACA" w14:textId="3C8A1802">
      <w:pPr>
        <w:pStyle w:val="ListParagraph"/>
        <w:numPr>
          <w:ilvl w:val="2"/>
          <w:numId w:val="35"/>
        </w:numPr>
        <w:tabs>
          <w:tab w:val="left" w:pos="1492"/>
        </w:tabs>
        <w:spacing w:before="200"/>
        <w:ind w:right="582"/>
        <w:contextualSpacing w:val="0"/>
      </w:pPr>
      <w:r w:rsidRPr="00CA714D">
        <w:t>Company’s</w:t>
      </w:r>
      <w:r w:rsidRPr="00CA714D">
        <w:rPr>
          <w:spacing w:val="-2"/>
        </w:rPr>
        <w:t xml:space="preserve"> </w:t>
      </w:r>
      <w:r w:rsidRPr="00CA714D">
        <w:t>fulfillment</w:t>
      </w:r>
      <w:r w:rsidRPr="00CA714D">
        <w:rPr>
          <w:spacing w:val="-4"/>
        </w:rPr>
        <w:t xml:space="preserve"> </w:t>
      </w:r>
      <w:r w:rsidRPr="00CA714D">
        <w:t>of</w:t>
      </w:r>
      <w:r w:rsidRPr="00CA714D">
        <w:rPr>
          <w:spacing w:val="-2"/>
        </w:rPr>
        <w:t xml:space="preserve"> </w:t>
      </w:r>
      <w:r w:rsidRPr="00CA714D">
        <w:t>its</w:t>
      </w:r>
      <w:r w:rsidRPr="00CA714D">
        <w:rPr>
          <w:spacing w:val="-3"/>
        </w:rPr>
        <w:t xml:space="preserve"> </w:t>
      </w:r>
      <w:r w:rsidRPr="00CA714D">
        <w:t>responsibilities</w:t>
      </w:r>
      <w:r w:rsidRPr="00CA714D">
        <w:rPr>
          <w:spacing w:val="-3"/>
        </w:rPr>
        <w:t xml:space="preserve"> </w:t>
      </w:r>
      <w:r w:rsidRPr="00CA714D">
        <w:t>in</w:t>
      </w:r>
      <w:r w:rsidRPr="00CA714D">
        <w:rPr>
          <w:spacing w:val="-5"/>
        </w:rPr>
        <w:t xml:space="preserve"> </w:t>
      </w:r>
      <w:r w:rsidR="002630CB">
        <w:t>S</w:t>
      </w:r>
      <w:r w:rsidRPr="00CA714D">
        <w:t>ection</w:t>
      </w:r>
      <w:r w:rsidRPr="00CA714D">
        <w:rPr>
          <w:spacing w:val="-5"/>
        </w:rPr>
        <w:t xml:space="preserve"> </w:t>
      </w:r>
      <w:r w:rsidR="00872C40">
        <w:t>1</w:t>
      </w:r>
      <w:r w:rsidRPr="00CA714D">
        <w:t>.1,</w:t>
      </w:r>
      <w:r w:rsidRPr="00CA714D">
        <w:rPr>
          <w:spacing w:val="-3"/>
        </w:rPr>
        <w:t xml:space="preserve"> </w:t>
      </w:r>
      <w:r w:rsidRPr="00CA714D">
        <w:t>above,</w:t>
      </w:r>
      <w:r w:rsidRPr="00CA714D">
        <w:rPr>
          <w:spacing w:val="-6"/>
        </w:rPr>
        <w:t xml:space="preserve"> </w:t>
      </w:r>
      <w:r w:rsidRPr="00CA714D">
        <w:t>includes</w:t>
      </w:r>
      <w:r w:rsidRPr="00CA714D">
        <w:rPr>
          <w:spacing w:val="-2"/>
        </w:rPr>
        <w:t xml:space="preserve"> </w:t>
      </w:r>
      <w:r w:rsidRPr="00CA714D">
        <w:t>procuring</w:t>
      </w:r>
      <w:r w:rsidRPr="00CA714D">
        <w:rPr>
          <w:spacing w:val="-4"/>
        </w:rPr>
        <w:t xml:space="preserve"> </w:t>
      </w:r>
      <w:r w:rsidRPr="00CA714D">
        <w:t>hardware,</w:t>
      </w:r>
      <w:r w:rsidRPr="00CA714D">
        <w:rPr>
          <w:spacing w:val="-6"/>
        </w:rPr>
        <w:t xml:space="preserve"> </w:t>
      </w:r>
      <w:r w:rsidR="00683C23">
        <w:t>Product</w:t>
      </w:r>
      <w:r w:rsidRPr="00CA714D">
        <w:t>, and communications equipment that are required for Company to fulfill its obligations under the Agreement in addition to Contractor’s obligation under this Agreement.</w:t>
      </w:r>
    </w:p>
    <w:p w:rsidRPr="00CA714D" w:rsidR="00DF283F" w:rsidP="00DF283F" w:rsidRDefault="00DF283F" w14:paraId="422C163E" w14:textId="77777777">
      <w:pPr>
        <w:pStyle w:val="ListParagraph"/>
        <w:numPr>
          <w:ilvl w:val="2"/>
          <w:numId w:val="35"/>
        </w:numPr>
        <w:tabs>
          <w:tab w:val="left" w:pos="1492"/>
        </w:tabs>
        <w:spacing w:before="199"/>
        <w:ind w:right="1240"/>
        <w:contextualSpacing w:val="0"/>
      </w:pPr>
      <w:r w:rsidRPr="00CA714D">
        <w:t>Company</w:t>
      </w:r>
      <w:r w:rsidRPr="00CA714D">
        <w:rPr>
          <w:spacing w:val="-2"/>
        </w:rPr>
        <w:t xml:space="preserve"> </w:t>
      </w:r>
      <w:r w:rsidRPr="00CA714D">
        <w:t>will</w:t>
      </w:r>
      <w:r w:rsidRPr="00CA714D">
        <w:rPr>
          <w:spacing w:val="-4"/>
        </w:rPr>
        <w:t xml:space="preserve"> </w:t>
      </w:r>
      <w:r w:rsidRPr="00CA714D">
        <w:t>be</w:t>
      </w:r>
      <w:r w:rsidRPr="00CA714D">
        <w:rPr>
          <w:spacing w:val="-3"/>
        </w:rPr>
        <w:t xml:space="preserve"> </w:t>
      </w:r>
      <w:r w:rsidRPr="00CA714D">
        <w:t>responsible</w:t>
      </w:r>
      <w:r w:rsidRPr="00CA714D">
        <w:rPr>
          <w:spacing w:val="-5"/>
        </w:rPr>
        <w:t xml:space="preserve"> </w:t>
      </w:r>
      <w:r w:rsidRPr="00CA714D">
        <w:t>for</w:t>
      </w:r>
      <w:r w:rsidRPr="00CA714D">
        <w:rPr>
          <w:spacing w:val="-4"/>
        </w:rPr>
        <w:t xml:space="preserve"> </w:t>
      </w:r>
      <w:r w:rsidRPr="00CA714D">
        <w:t>vetting</w:t>
      </w:r>
      <w:r w:rsidRPr="00CA714D">
        <w:rPr>
          <w:spacing w:val="-4"/>
        </w:rPr>
        <w:t xml:space="preserve"> </w:t>
      </w:r>
      <w:r w:rsidRPr="00CA714D">
        <w:t>and</w:t>
      </w:r>
      <w:r w:rsidRPr="00CA714D">
        <w:rPr>
          <w:spacing w:val="-5"/>
        </w:rPr>
        <w:t xml:space="preserve"> </w:t>
      </w:r>
      <w:r w:rsidRPr="00CA714D">
        <w:t>credentialing</w:t>
      </w:r>
      <w:r w:rsidRPr="00CA714D">
        <w:rPr>
          <w:spacing w:val="-4"/>
        </w:rPr>
        <w:t xml:space="preserve"> </w:t>
      </w:r>
      <w:r w:rsidRPr="00CA714D">
        <w:t>and</w:t>
      </w:r>
      <w:r w:rsidRPr="00CA714D">
        <w:rPr>
          <w:spacing w:val="-2"/>
        </w:rPr>
        <w:t xml:space="preserve"> </w:t>
      </w:r>
      <w:r w:rsidRPr="00CA714D">
        <w:t>notifying</w:t>
      </w:r>
      <w:r w:rsidRPr="00CA714D">
        <w:rPr>
          <w:spacing w:val="-4"/>
        </w:rPr>
        <w:t xml:space="preserve"> </w:t>
      </w:r>
      <w:r w:rsidRPr="00CA714D">
        <w:t>Contractor</w:t>
      </w:r>
      <w:r w:rsidRPr="00CA714D">
        <w:rPr>
          <w:spacing w:val="-4"/>
        </w:rPr>
        <w:t xml:space="preserve"> </w:t>
      </w:r>
      <w:r w:rsidRPr="00CA714D">
        <w:t>of</w:t>
      </w:r>
      <w:r w:rsidRPr="00CA714D">
        <w:rPr>
          <w:spacing w:val="-2"/>
        </w:rPr>
        <w:t xml:space="preserve"> </w:t>
      </w:r>
      <w:r w:rsidRPr="00CA714D">
        <w:t>Company</w:t>
      </w:r>
      <w:r w:rsidRPr="00CA714D">
        <w:rPr>
          <w:spacing w:val="-2"/>
        </w:rPr>
        <w:t xml:space="preserve"> </w:t>
      </w:r>
      <w:r w:rsidRPr="00CA714D">
        <w:t>users authorized to use the system and in what capacity.</w:t>
      </w:r>
    </w:p>
    <w:p w:rsidRPr="00CA714D" w:rsidR="00DF283F" w:rsidP="00DF283F" w:rsidRDefault="00DF283F" w14:paraId="305E20B7" w14:textId="77777777">
      <w:pPr>
        <w:pStyle w:val="ListParagraph"/>
        <w:numPr>
          <w:ilvl w:val="1"/>
          <w:numId w:val="35"/>
        </w:numPr>
        <w:tabs>
          <w:tab w:val="left" w:pos="916"/>
        </w:tabs>
        <w:spacing w:before="240"/>
        <w:ind w:hanging="576"/>
        <w:contextualSpacing w:val="0"/>
        <w:rPr>
          <w:b/>
        </w:rPr>
      </w:pPr>
      <w:r w:rsidRPr="00CA714D">
        <w:rPr>
          <w:b/>
          <w:spacing w:val="-4"/>
        </w:rPr>
        <w:t>STAFF</w:t>
      </w:r>
    </w:p>
    <w:p w:rsidRPr="00CA714D" w:rsidR="00DF283F" w:rsidP="00DF283F" w:rsidRDefault="00DF283F" w14:paraId="2619DE4E" w14:textId="77777777">
      <w:pPr>
        <w:pStyle w:val="ListParagraph"/>
        <w:numPr>
          <w:ilvl w:val="2"/>
          <w:numId w:val="35"/>
        </w:numPr>
        <w:tabs>
          <w:tab w:val="left" w:pos="1492"/>
        </w:tabs>
        <w:spacing w:before="200"/>
        <w:ind w:hanging="576"/>
        <w:contextualSpacing w:val="0"/>
      </w:pPr>
      <w:r w:rsidRPr="00CA714D">
        <w:t>Company</w:t>
      </w:r>
      <w:r w:rsidRPr="00CA714D">
        <w:rPr>
          <w:spacing w:val="-6"/>
        </w:rPr>
        <w:t xml:space="preserve"> </w:t>
      </w:r>
      <w:r w:rsidRPr="00CA714D">
        <w:t>will</w:t>
      </w:r>
      <w:r w:rsidRPr="00CA714D">
        <w:rPr>
          <w:spacing w:val="-5"/>
        </w:rPr>
        <w:t xml:space="preserve"> </w:t>
      </w:r>
      <w:r w:rsidRPr="00CA714D">
        <w:t>contribute</w:t>
      </w:r>
      <w:r w:rsidRPr="00CA714D">
        <w:rPr>
          <w:spacing w:val="-4"/>
        </w:rPr>
        <w:t xml:space="preserve"> </w:t>
      </w:r>
      <w:r w:rsidRPr="00CA714D">
        <w:t>the</w:t>
      </w:r>
      <w:r w:rsidRPr="00CA714D">
        <w:rPr>
          <w:spacing w:val="-6"/>
        </w:rPr>
        <w:t xml:space="preserve"> </w:t>
      </w:r>
      <w:r w:rsidRPr="00CA714D">
        <w:t>following</w:t>
      </w:r>
      <w:r w:rsidRPr="00CA714D">
        <w:rPr>
          <w:spacing w:val="-6"/>
        </w:rPr>
        <w:t xml:space="preserve"> </w:t>
      </w:r>
      <w:r w:rsidRPr="00CA714D">
        <w:t>resources</w:t>
      </w:r>
      <w:r w:rsidRPr="00CA714D">
        <w:rPr>
          <w:spacing w:val="-6"/>
        </w:rPr>
        <w:t xml:space="preserve"> </w:t>
      </w:r>
      <w:r w:rsidRPr="00CA714D">
        <w:t>for</w:t>
      </w:r>
      <w:r w:rsidRPr="00CA714D">
        <w:rPr>
          <w:spacing w:val="-5"/>
        </w:rPr>
        <w:t xml:space="preserve"> </w:t>
      </w:r>
      <w:r w:rsidRPr="00CA714D">
        <w:t>oversight</w:t>
      </w:r>
      <w:r w:rsidRPr="00CA714D">
        <w:rPr>
          <w:spacing w:val="-5"/>
        </w:rPr>
        <w:t xml:space="preserve"> </w:t>
      </w:r>
      <w:r w:rsidRPr="00CA714D">
        <w:t>and</w:t>
      </w:r>
      <w:r w:rsidRPr="00CA714D">
        <w:rPr>
          <w:spacing w:val="-6"/>
        </w:rPr>
        <w:t xml:space="preserve"> </w:t>
      </w:r>
      <w:r w:rsidRPr="00CA714D">
        <w:t>decision</w:t>
      </w:r>
      <w:r w:rsidRPr="00CA714D">
        <w:rPr>
          <w:spacing w:val="-6"/>
        </w:rPr>
        <w:t xml:space="preserve"> </w:t>
      </w:r>
      <w:r w:rsidRPr="00CA714D">
        <w:rPr>
          <w:spacing w:val="-2"/>
        </w:rPr>
        <w:t>making:</w:t>
      </w:r>
    </w:p>
    <w:p w:rsidRPr="00CA714D" w:rsidR="00DF283F" w:rsidP="00DF283F" w:rsidRDefault="00DF283F" w14:paraId="4972174C" w14:textId="77777777">
      <w:pPr>
        <w:pStyle w:val="ListParagraph"/>
        <w:numPr>
          <w:ilvl w:val="3"/>
          <w:numId w:val="35"/>
        </w:numPr>
        <w:tabs>
          <w:tab w:val="left" w:pos="2068"/>
        </w:tabs>
        <w:spacing w:before="120"/>
        <w:ind w:hanging="576"/>
        <w:contextualSpacing w:val="0"/>
      </w:pPr>
      <w:r w:rsidRPr="00CA714D">
        <w:t>Project</w:t>
      </w:r>
      <w:r w:rsidRPr="00CA714D">
        <w:rPr>
          <w:spacing w:val="-4"/>
        </w:rPr>
        <w:t xml:space="preserve"> </w:t>
      </w:r>
      <w:r w:rsidRPr="00CA714D">
        <w:rPr>
          <w:spacing w:val="-2"/>
        </w:rPr>
        <w:t>Sponsor</w:t>
      </w:r>
    </w:p>
    <w:p w:rsidRPr="00CA714D" w:rsidR="00DF283F" w:rsidP="00DF283F" w:rsidRDefault="00DF283F" w14:paraId="38F4AAF5" w14:textId="77777777">
      <w:pPr>
        <w:pStyle w:val="ListParagraph"/>
        <w:numPr>
          <w:ilvl w:val="3"/>
          <w:numId w:val="35"/>
        </w:numPr>
        <w:tabs>
          <w:tab w:val="left" w:pos="2068"/>
        </w:tabs>
        <w:spacing w:before="120"/>
        <w:ind w:hanging="576"/>
        <w:contextualSpacing w:val="0"/>
      </w:pPr>
      <w:r w:rsidRPr="00CA714D">
        <w:t>Company</w:t>
      </w:r>
      <w:r w:rsidRPr="00CA714D">
        <w:rPr>
          <w:spacing w:val="-4"/>
        </w:rPr>
        <w:t xml:space="preserve"> </w:t>
      </w:r>
      <w:r w:rsidRPr="00CA714D">
        <w:t>Project</w:t>
      </w:r>
      <w:r w:rsidRPr="00CA714D">
        <w:rPr>
          <w:spacing w:val="-6"/>
        </w:rPr>
        <w:t xml:space="preserve"> </w:t>
      </w:r>
      <w:r w:rsidRPr="00CA714D">
        <w:t>Manager</w:t>
      </w:r>
      <w:r w:rsidRPr="00CA714D">
        <w:rPr>
          <w:spacing w:val="-6"/>
        </w:rPr>
        <w:t xml:space="preserve"> </w:t>
      </w:r>
      <w:r w:rsidRPr="00CA714D">
        <w:rPr>
          <w:spacing w:val="-2"/>
        </w:rPr>
        <w:t>(“</w:t>
      </w:r>
      <w:r w:rsidRPr="00CA714D">
        <w:rPr>
          <w:b/>
          <w:spacing w:val="-2"/>
        </w:rPr>
        <w:t>PM</w:t>
      </w:r>
      <w:r w:rsidRPr="00CA714D">
        <w:rPr>
          <w:spacing w:val="-2"/>
        </w:rPr>
        <w:t>”)</w:t>
      </w:r>
    </w:p>
    <w:p w:rsidRPr="00CA714D" w:rsidR="00DF283F" w:rsidP="00DF283F" w:rsidRDefault="00DF283F" w14:paraId="1D4F4582" w14:textId="77777777">
      <w:pPr>
        <w:pStyle w:val="ListParagraph"/>
        <w:numPr>
          <w:ilvl w:val="3"/>
          <w:numId w:val="35"/>
        </w:numPr>
        <w:tabs>
          <w:tab w:val="left" w:pos="2068"/>
        </w:tabs>
        <w:spacing w:before="120"/>
        <w:ind w:hanging="576"/>
        <w:contextualSpacing w:val="0"/>
      </w:pPr>
      <w:r w:rsidRPr="00CA714D">
        <w:t>Contract</w:t>
      </w:r>
      <w:r w:rsidRPr="00CA714D">
        <w:rPr>
          <w:spacing w:val="-7"/>
        </w:rPr>
        <w:t xml:space="preserve"> </w:t>
      </w:r>
      <w:r w:rsidRPr="00CA714D">
        <w:t>Manager</w:t>
      </w:r>
      <w:r w:rsidRPr="00CA714D">
        <w:rPr>
          <w:spacing w:val="-4"/>
        </w:rPr>
        <w:t xml:space="preserve"> </w:t>
      </w:r>
      <w:r w:rsidRPr="00CA714D">
        <w:rPr>
          <w:spacing w:val="-2"/>
        </w:rPr>
        <w:t>(“</w:t>
      </w:r>
      <w:r w:rsidRPr="00CA714D">
        <w:rPr>
          <w:b/>
          <w:spacing w:val="-2"/>
        </w:rPr>
        <w:t>CM</w:t>
      </w:r>
      <w:r w:rsidRPr="00CA714D">
        <w:rPr>
          <w:spacing w:val="-2"/>
        </w:rPr>
        <w:t>”)</w:t>
      </w:r>
    </w:p>
    <w:p w:rsidRPr="00CA714D" w:rsidR="00DF283F" w:rsidP="00DF283F" w:rsidRDefault="00DF283F" w14:paraId="43786FEE" w14:textId="77777777">
      <w:pPr>
        <w:pStyle w:val="ListParagraph"/>
        <w:numPr>
          <w:ilvl w:val="3"/>
          <w:numId w:val="35"/>
        </w:numPr>
        <w:tabs>
          <w:tab w:val="left" w:pos="2068"/>
        </w:tabs>
        <w:spacing w:before="118"/>
        <w:ind w:hanging="576"/>
        <w:contextualSpacing w:val="0"/>
      </w:pPr>
      <w:r w:rsidRPr="00CA714D">
        <w:t>Subject</w:t>
      </w:r>
      <w:r w:rsidRPr="00CA714D">
        <w:rPr>
          <w:spacing w:val="-6"/>
        </w:rPr>
        <w:t xml:space="preserve"> </w:t>
      </w:r>
      <w:r w:rsidRPr="00CA714D">
        <w:t>Matter</w:t>
      </w:r>
      <w:r w:rsidRPr="00CA714D">
        <w:rPr>
          <w:spacing w:val="-5"/>
        </w:rPr>
        <w:t xml:space="preserve"> </w:t>
      </w:r>
      <w:r w:rsidRPr="00CA714D">
        <w:t>Experts</w:t>
      </w:r>
      <w:r w:rsidRPr="00CA714D">
        <w:rPr>
          <w:spacing w:val="-3"/>
        </w:rPr>
        <w:t xml:space="preserve"> </w:t>
      </w:r>
      <w:r w:rsidRPr="00CA714D">
        <w:t>(“</w:t>
      </w:r>
      <w:r w:rsidRPr="00CA714D">
        <w:rPr>
          <w:b/>
        </w:rPr>
        <w:t>SME</w:t>
      </w:r>
      <w:r w:rsidRPr="00CA714D">
        <w:t>”s)</w:t>
      </w:r>
      <w:r w:rsidRPr="00CA714D">
        <w:rPr>
          <w:spacing w:val="-4"/>
        </w:rPr>
        <w:t xml:space="preserve"> </w:t>
      </w:r>
      <w:r w:rsidRPr="00CA714D">
        <w:t>as</w:t>
      </w:r>
      <w:r w:rsidRPr="00CA714D">
        <w:rPr>
          <w:spacing w:val="-6"/>
        </w:rPr>
        <w:t xml:space="preserve"> </w:t>
      </w:r>
      <w:r w:rsidRPr="00CA714D">
        <w:t>defined</w:t>
      </w:r>
      <w:r w:rsidRPr="00CA714D">
        <w:rPr>
          <w:spacing w:val="-3"/>
        </w:rPr>
        <w:t xml:space="preserve"> </w:t>
      </w:r>
      <w:r w:rsidRPr="00CA714D">
        <w:t>and</w:t>
      </w:r>
      <w:r w:rsidRPr="00CA714D">
        <w:rPr>
          <w:spacing w:val="-6"/>
        </w:rPr>
        <w:t xml:space="preserve"> </w:t>
      </w:r>
      <w:r w:rsidRPr="00CA714D">
        <w:rPr>
          <w:spacing w:val="-2"/>
        </w:rPr>
        <w:t>agreed</w:t>
      </w:r>
    </w:p>
    <w:p w:rsidRPr="00CA714D" w:rsidR="00DF283F" w:rsidP="00DF283F" w:rsidRDefault="00DF283F" w14:paraId="7E6AD5B9" w14:textId="77777777">
      <w:pPr>
        <w:pStyle w:val="ListParagraph"/>
        <w:numPr>
          <w:ilvl w:val="2"/>
          <w:numId w:val="35"/>
        </w:numPr>
        <w:tabs>
          <w:tab w:val="left" w:pos="1493"/>
        </w:tabs>
        <w:spacing w:before="202"/>
        <w:ind w:left="1493" w:right="778"/>
        <w:contextualSpacing w:val="0"/>
      </w:pPr>
      <w:r w:rsidRPr="00CA714D">
        <w:t>Company</w:t>
      </w:r>
      <w:r w:rsidRPr="00CA714D">
        <w:rPr>
          <w:spacing w:val="-1"/>
        </w:rPr>
        <w:t xml:space="preserve"> </w:t>
      </w:r>
      <w:r w:rsidRPr="00CA714D">
        <w:t>will</w:t>
      </w:r>
      <w:r w:rsidRPr="00CA714D">
        <w:rPr>
          <w:spacing w:val="-5"/>
        </w:rPr>
        <w:t xml:space="preserve"> </w:t>
      </w:r>
      <w:r w:rsidRPr="00CA714D">
        <w:t>also</w:t>
      </w:r>
      <w:r w:rsidRPr="00CA714D">
        <w:rPr>
          <w:spacing w:val="-2"/>
        </w:rPr>
        <w:t xml:space="preserve"> </w:t>
      </w:r>
      <w:r w:rsidRPr="00CA714D">
        <w:t>provide</w:t>
      </w:r>
      <w:r w:rsidRPr="00CA714D">
        <w:rPr>
          <w:spacing w:val="-2"/>
        </w:rPr>
        <w:t xml:space="preserve"> </w:t>
      </w:r>
      <w:r w:rsidRPr="00CA714D">
        <w:t>the</w:t>
      </w:r>
      <w:r w:rsidRPr="00CA714D">
        <w:rPr>
          <w:spacing w:val="-2"/>
        </w:rPr>
        <w:t xml:space="preserve"> </w:t>
      </w:r>
      <w:r w:rsidRPr="00CA714D">
        <w:t>following</w:t>
      </w:r>
      <w:r w:rsidRPr="00CA714D">
        <w:rPr>
          <w:spacing w:val="-3"/>
        </w:rPr>
        <w:t xml:space="preserve"> </w:t>
      </w:r>
      <w:r w:rsidRPr="00CA714D">
        <w:t>resources</w:t>
      </w:r>
      <w:r w:rsidRPr="00CA714D">
        <w:rPr>
          <w:spacing w:val="-4"/>
        </w:rPr>
        <w:t xml:space="preserve"> </w:t>
      </w:r>
      <w:r w:rsidRPr="00CA714D">
        <w:t>for</w:t>
      </w:r>
      <w:r w:rsidRPr="00CA714D">
        <w:rPr>
          <w:spacing w:val="-3"/>
        </w:rPr>
        <w:t xml:space="preserve"> </w:t>
      </w:r>
      <w:r w:rsidRPr="00CA714D">
        <w:t>day-to-day</w:t>
      </w:r>
      <w:r w:rsidRPr="00CA714D">
        <w:rPr>
          <w:spacing w:val="-3"/>
        </w:rPr>
        <w:t xml:space="preserve"> </w:t>
      </w:r>
      <w:r w:rsidRPr="00CA714D">
        <w:t>input</w:t>
      </w:r>
      <w:r w:rsidRPr="00CA714D">
        <w:rPr>
          <w:spacing w:val="-3"/>
        </w:rPr>
        <w:t xml:space="preserve"> </w:t>
      </w:r>
      <w:r w:rsidRPr="00CA714D">
        <w:t>into</w:t>
      </w:r>
      <w:r w:rsidRPr="00CA714D">
        <w:rPr>
          <w:spacing w:val="-2"/>
        </w:rPr>
        <w:t xml:space="preserve"> </w:t>
      </w:r>
      <w:r w:rsidRPr="00CA714D">
        <w:t>the</w:t>
      </w:r>
      <w:r w:rsidRPr="00CA714D">
        <w:rPr>
          <w:spacing w:val="-2"/>
        </w:rPr>
        <w:t xml:space="preserve"> </w:t>
      </w:r>
      <w:r w:rsidRPr="00CA714D">
        <w:t>design,</w:t>
      </w:r>
      <w:r w:rsidRPr="00CA714D">
        <w:rPr>
          <w:spacing w:val="-2"/>
        </w:rPr>
        <w:t xml:space="preserve"> </w:t>
      </w:r>
      <w:r w:rsidRPr="00CA714D">
        <w:t>shape,</w:t>
      </w:r>
      <w:r w:rsidRPr="00CA714D">
        <w:rPr>
          <w:spacing w:val="-2"/>
        </w:rPr>
        <w:t xml:space="preserve"> </w:t>
      </w:r>
      <w:r w:rsidRPr="00CA714D">
        <w:t>business usage, and technical interfaces of the ERP:</w:t>
      </w:r>
    </w:p>
    <w:p w:rsidRPr="00CA714D" w:rsidR="00DF283F" w:rsidP="00DF283F" w:rsidRDefault="00DF283F" w14:paraId="6396195C" w14:textId="77777777">
      <w:pPr>
        <w:spacing w:before="120"/>
        <w:ind w:left="2069"/>
      </w:pPr>
      <w:r w:rsidRPr="00CA714D">
        <w:t>Other</w:t>
      </w:r>
      <w:r w:rsidRPr="00CA714D">
        <w:rPr>
          <w:spacing w:val="-6"/>
        </w:rPr>
        <w:t xml:space="preserve"> </w:t>
      </w:r>
      <w:r w:rsidRPr="00CA714D">
        <w:t>Company</w:t>
      </w:r>
      <w:r w:rsidRPr="00CA714D">
        <w:rPr>
          <w:spacing w:val="-4"/>
        </w:rPr>
        <w:t xml:space="preserve"> </w:t>
      </w:r>
      <w:r w:rsidRPr="00CA714D">
        <w:t>staff</w:t>
      </w:r>
      <w:r w:rsidRPr="00CA714D">
        <w:rPr>
          <w:spacing w:val="-4"/>
        </w:rPr>
        <w:t xml:space="preserve"> </w:t>
      </w:r>
      <w:r w:rsidRPr="00CA714D">
        <w:t>including</w:t>
      </w:r>
      <w:r w:rsidRPr="00CA714D">
        <w:rPr>
          <w:spacing w:val="-5"/>
        </w:rPr>
        <w:t xml:space="preserve"> </w:t>
      </w:r>
      <w:r w:rsidRPr="00CA714D">
        <w:t>contracted</w:t>
      </w:r>
      <w:r w:rsidRPr="00CA714D">
        <w:rPr>
          <w:spacing w:val="-6"/>
        </w:rPr>
        <w:t xml:space="preserve"> </w:t>
      </w:r>
      <w:r w:rsidRPr="00CA714D">
        <w:t>staff</w:t>
      </w:r>
      <w:r w:rsidRPr="00CA714D">
        <w:rPr>
          <w:spacing w:val="-6"/>
        </w:rPr>
        <w:t xml:space="preserve"> </w:t>
      </w:r>
      <w:r w:rsidRPr="00CA714D">
        <w:rPr>
          <w:spacing w:val="-2"/>
        </w:rPr>
        <w:t>augmentation</w:t>
      </w:r>
    </w:p>
    <w:p w:rsidRPr="00CA714D" w:rsidR="00DF283F" w:rsidP="00DF283F" w:rsidRDefault="00DF283F" w14:paraId="1057C1B5" w14:textId="77777777">
      <w:pPr>
        <w:pStyle w:val="ListParagraph"/>
        <w:numPr>
          <w:ilvl w:val="2"/>
          <w:numId w:val="35"/>
        </w:numPr>
        <w:tabs>
          <w:tab w:val="left" w:pos="1491"/>
        </w:tabs>
        <w:spacing w:before="201"/>
        <w:ind w:left="1491" w:hanging="576"/>
        <w:contextualSpacing w:val="0"/>
      </w:pPr>
      <w:r w:rsidRPr="00CA714D">
        <w:t>Company</w:t>
      </w:r>
      <w:r w:rsidRPr="00CA714D">
        <w:rPr>
          <w:spacing w:val="-4"/>
        </w:rPr>
        <w:t xml:space="preserve"> </w:t>
      </w:r>
      <w:r w:rsidRPr="00CA714D">
        <w:t>Project</w:t>
      </w:r>
      <w:r w:rsidRPr="00CA714D">
        <w:rPr>
          <w:spacing w:val="-5"/>
        </w:rPr>
        <w:t xml:space="preserve"> </w:t>
      </w:r>
      <w:r w:rsidRPr="00CA714D">
        <w:rPr>
          <w:spacing w:val="-2"/>
        </w:rPr>
        <w:t>Manager</w:t>
      </w:r>
    </w:p>
    <w:p w:rsidRPr="00CA714D" w:rsidR="00DF283F" w:rsidP="00DF283F" w:rsidRDefault="00DF283F" w14:paraId="11AEE3B8" w14:textId="77777777">
      <w:pPr>
        <w:spacing w:before="118"/>
        <w:ind w:left="1491" w:right="336"/>
      </w:pPr>
      <w:r w:rsidRPr="00CA714D">
        <w:t>Prior</w:t>
      </w:r>
      <w:r w:rsidRPr="00CA714D">
        <w:rPr>
          <w:spacing w:val="-1"/>
        </w:rPr>
        <w:t xml:space="preserve"> </w:t>
      </w:r>
      <w:r w:rsidRPr="00CA714D">
        <w:t>to the start</w:t>
      </w:r>
      <w:r w:rsidRPr="00CA714D">
        <w:rPr>
          <w:spacing w:val="-1"/>
        </w:rPr>
        <w:t xml:space="preserve"> </w:t>
      </w:r>
      <w:r w:rsidRPr="00CA714D">
        <w:t>of the project,</w:t>
      </w:r>
      <w:r w:rsidRPr="00CA714D">
        <w:rPr>
          <w:spacing w:val="-1"/>
        </w:rPr>
        <w:t xml:space="preserve"> </w:t>
      </w:r>
      <w:r w:rsidRPr="00CA714D">
        <w:t>Company will</w:t>
      </w:r>
      <w:r w:rsidRPr="00CA714D">
        <w:rPr>
          <w:spacing w:val="-3"/>
        </w:rPr>
        <w:t xml:space="preserve"> </w:t>
      </w:r>
      <w:r w:rsidRPr="00CA714D">
        <w:t>designate a Company Project</w:t>
      </w:r>
      <w:r w:rsidRPr="00CA714D">
        <w:rPr>
          <w:spacing w:val="-1"/>
        </w:rPr>
        <w:t xml:space="preserve"> </w:t>
      </w:r>
      <w:r w:rsidRPr="00CA714D">
        <w:t>Manager</w:t>
      </w:r>
      <w:r w:rsidRPr="00CA714D">
        <w:rPr>
          <w:spacing w:val="-2"/>
        </w:rPr>
        <w:t xml:space="preserve"> </w:t>
      </w:r>
      <w:r w:rsidRPr="00CA714D">
        <w:t>(“</w:t>
      </w:r>
      <w:r w:rsidRPr="00CA714D">
        <w:rPr>
          <w:b/>
        </w:rPr>
        <w:t>PM</w:t>
      </w:r>
      <w:r w:rsidRPr="00CA714D">
        <w:t>”)</w:t>
      </w:r>
      <w:r w:rsidRPr="00CA714D">
        <w:rPr>
          <w:spacing w:val="-3"/>
        </w:rPr>
        <w:t xml:space="preserve"> </w:t>
      </w:r>
      <w:r w:rsidRPr="00CA714D">
        <w:t>who</w:t>
      </w:r>
      <w:r w:rsidRPr="00CA714D">
        <w:rPr>
          <w:spacing w:val="-2"/>
        </w:rPr>
        <w:t xml:space="preserve"> </w:t>
      </w:r>
      <w:r w:rsidRPr="00CA714D">
        <w:t>will</w:t>
      </w:r>
      <w:r w:rsidRPr="00CA714D">
        <w:rPr>
          <w:spacing w:val="-1"/>
        </w:rPr>
        <w:t xml:space="preserve"> </w:t>
      </w:r>
      <w:r w:rsidRPr="00CA714D">
        <w:t>be the focal point for Contractor communications relative to this SOW and will have the authority to act on behalf</w:t>
      </w:r>
      <w:r w:rsidRPr="00CA714D">
        <w:rPr>
          <w:spacing w:val="-4"/>
        </w:rPr>
        <w:t xml:space="preserve"> </w:t>
      </w:r>
      <w:r w:rsidRPr="00CA714D">
        <w:t>of</w:t>
      </w:r>
      <w:r w:rsidRPr="00CA714D">
        <w:rPr>
          <w:spacing w:val="-4"/>
        </w:rPr>
        <w:t xml:space="preserve"> </w:t>
      </w:r>
      <w:r w:rsidRPr="00CA714D">
        <w:t>the</w:t>
      </w:r>
      <w:r w:rsidRPr="00CA714D">
        <w:rPr>
          <w:spacing w:val="-4"/>
        </w:rPr>
        <w:t xml:space="preserve"> </w:t>
      </w:r>
      <w:r w:rsidRPr="00CA714D">
        <w:t>Company</w:t>
      </w:r>
      <w:r w:rsidRPr="00CA714D">
        <w:rPr>
          <w:spacing w:val="-1"/>
        </w:rPr>
        <w:t xml:space="preserve"> </w:t>
      </w:r>
      <w:r w:rsidRPr="00CA714D">
        <w:t>in</w:t>
      </w:r>
      <w:r w:rsidRPr="00CA714D">
        <w:rPr>
          <w:spacing w:val="-2"/>
        </w:rPr>
        <w:t xml:space="preserve"> </w:t>
      </w:r>
      <w:r w:rsidRPr="00CA714D">
        <w:t>all</w:t>
      </w:r>
      <w:r w:rsidRPr="00CA714D">
        <w:rPr>
          <w:spacing w:val="-5"/>
        </w:rPr>
        <w:t xml:space="preserve"> </w:t>
      </w:r>
      <w:r w:rsidRPr="00CA714D">
        <w:t>matters</w:t>
      </w:r>
      <w:r w:rsidRPr="00CA714D">
        <w:rPr>
          <w:spacing w:val="-1"/>
        </w:rPr>
        <w:t xml:space="preserve"> </w:t>
      </w:r>
      <w:r w:rsidRPr="00CA714D">
        <w:t>regarding</w:t>
      </w:r>
      <w:r w:rsidRPr="00CA714D">
        <w:rPr>
          <w:spacing w:val="-3"/>
        </w:rPr>
        <w:t xml:space="preserve"> </w:t>
      </w:r>
      <w:r w:rsidRPr="00CA714D">
        <w:t>this</w:t>
      </w:r>
      <w:r w:rsidRPr="00CA714D">
        <w:rPr>
          <w:spacing w:val="-1"/>
        </w:rPr>
        <w:t xml:space="preserve"> </w:t>
      </w:r>
      <w:r w:rsidRPr="00CA714D">
        <w:t>SOW.</w:t>
      </w:r>
      <w:r w:rsidRPr="00CA714D">
        <w:rPr>
          <w:spacing w:val="-3"/>
        </w:rPr>
        <w:t xml:space="preserve"> </w:t>
      </w:r>
      <w:r w:rsidRPr="00CA714D">
        <w:t>The</w:t>
      </w:r>
      <w:r w:rsidRPr="00CA714D">
        <w:rPr>
          <w:spacing w:val="-2"/>
        </w:rPr>
        <w:t xml:space="preserve"> </w:t>
      </w:r>
      <w:r w:rsidRPr="00CA714D">
        <w:t>PM’s</w:t>
      </w:r>
      <w:r w:rsidRPr="00CA714D">
        <w:rPr>
          <w:spacing w:val="-1"/>
        </w:rPr>
        <w:t xml:space="preserve"> </w:t>
      </w:r>
      <w:r w:rsidRPr="00CA714D">
        <w:t>responsibilities</w:t>
      </w:r>
      <w:r w:rsidRPr="00CA714D">
        <w:rPr>
          <w:spacing w:val="-1"/>
        </w:rPr>
        <w:t xml:space="preserve"> </w:t>
      </w:r>
      <w:r w:rsidRPr="00CA714D">
        <w:t>include</w:t>
      </w:r>
      <w:r w:rsidRPr="00CA714D">
        <w:rPr>
          <w:spacing w:val="-2"/>
        </w:rPr>
        <w:t xml:space="preserve"> </w:t>
      </w:r>
      <w:r w:rsidRPr="00CA714D">
        <w:t>manage</w:t>
      </w:r>
      <w:r w:rsidRPr="00CA714D">
        <w:rPr>
          <w:spacing w:val="-6"/>
        </w:rPr>
        <w:t xml:space="preserve"> </w:t>
      </w:r>
      <w:r w:rsidRPr="00CA714D">
        <w:t>Company</w:t>
      </w:r>
      <w:r w:rsidRPr="00CA714D">
        <w:rPr>
          <w:spacing w:val="-5"/>
        </w:rPr>
        <w:t xml:space="preserve"> </w:t>
      </w:r>
      <w:r w:rsidRPr="00CA714D">
        <w:t>personnel</w:t>
      </w:r>
      <w:r w:rsidRPr="00CA714D">
        <w:rPr>
          <w:spacing w:val="-7"/>
        </w:rPr>
        <w:t xml:space="preserve"> </w:t>
      </w:r>
      <w:r w:rsidRPr="00CA714D">
        <w:t>and</w:t>
      </w:r>
      <w:r w:rsidRPr="00CA714D">
        <w:rPr>
          <w:spacing w:val="-5"/>
        </w:rPr>
        <w:t xml:space="preserve"> </w:t>
      </w:r>
      <w:r w:rsidRPr="00CA714D">
        <w:t>responsibilities</w:t>
      </w:r>
      <w:r w:rsidRPr="00CA714D">
        <w:rPr>
          <w:spacing w:val="-5"/>
        </w:rPr>
        <w:t xml:space="preserve"> </w:t>
      </w:r>
      <w:r w:rsidRPr="00CA714D">
        <w:t>for</w:t>
      </w:r>
      <w:r w:rsidRPr="00CA714D">
        <w:rPr>
          <w:spacing w:val="-5"/>
        </w:rPr>
        <w:t xml:space="preserve"> </w:t>
      </w:r>
      <w:r w:rsidRPr="00CA714D">
        <w:t>this</w:t>
      </w:r>
      <w:r w:rsidRPr="00CA714D">
        <w:rPr>
          <w:spacing w:val="-2"/>
        </w:rPr>
        <w:t xml:space="preserve"> </w:t>
      </w:r>
      <w:r w:rsidRPr="00CA714D">
        <w:rPr>
          <w:spacing w:val="-5"/>
        </w:rPr>
        <w:t>SOW</w:t>
      </w:r>
      <w:r w:rsidRPr="00CA714D">
        <w:t>.</w:t>
      </w:r>
    </w:p>
    <w:p w:rsidRPr="00CA714D" w:rsidR="00DF283F" w:rsidP="00DF283F" w:rsidRDefault="00DF283F" w14:paraId="7D62CEB3" w14:textId="77777777">
      <w:pPr>
        <w:pStyle w:val="ListParagraph"/>
        <w:numPr>
          <w:ilvl w:val="3"/>
          <w:numId w:val="35"/>
        </w:numPr>
        <w:tabs>
          <w:tab w:val="left" w:pos="2067"/>
        </w:tabs>
        <w:ind w:left="2067" w:hanging="575"/>
        <w:contextualSpacing w:val="0"/>
      </w:pPr>
      <w:r w:rsidRPr="00CA714D">
        <w:t>Serve</w:t>
      </w:r>
      <w:r w:rsidRPr="00CA714D">
        <w:rPr>
          <w:spacing w:val="-7"/>
        </w:rPr>
        <w:t xml:space="preserve"> </w:t>
      </w:r>
      <w:r w:rsidRPr="00CA714D">
        <w:t>as</w:t>
      </w:r>
      <w:r w:rsidRPr="00CA714D">
        <w:rPr>
          <w:spacing w:val="-4"/>
        </w:rPr>
        <w:t xml:space="preserve"> </w:t>
      </w:r>
      <w:r w:rsidRPr="00CA714D">
        <w:t>the</w:t>
      </w:r>
      <w:r w:rsidRPr="00CA714D">
        <w:rPr>
          <w:spacing w:val="-4"/>
        </w:rPr>
        <w:t xml:space="preserve"> </w:t>
      </w:r>
      <w:r w:rsidRPr="00CA714D">
        <w:t>interface</w:t>
      </w:r>
      <w:r w:rsidRPr="00CA714D">
        <w:rPr>
          <w:spacing w:val="-6"/>
        </w:rPr>
        <w:t xml:space="preserve"> </w:t>
      </w:r>
      <w:r w:rsidRPr="00CA714D">
        <w:t>between</w:t>
      </w:r>
      <w:r w:rsidRPr="00CA714D">
        <w:rPr>
          <w:spacing w:val="-4"/>
        </w:rPr>
        <w:t xml:space="preserve"> </w:t>
      </w:r>
      <w:r w:rsidRPr="00CA714D">
        <w:t>Contractor</w:t>
      </w:r>
      <w:r w:rsidRPr="00CA714D">
        <w:rPr>
          <w:spacing w:val="-8"/>
        </w:rPr>
        <w:t xml:space="preserve"> </w:t>
      </w:r>
      <w:r w:rsidRPr="00CA714D">
        <w:t>and</w:t>
      </w:r>
      <w:r w:rsidRPr="00CA714D">
        <w:rPr>
          <w:spacing w:val="-3"/>
        </w:rPr>
        <w:t xml:space="preserve"> </w:t>
      </w:r>
      <w:r w:rsidRPr="00CA714D">
        <w:t>all</w:t>
      </w:r>
      <w:r w:rsidRPr="00CA714D">
        <w:rPr>
          <w:spacing w:val="-7"/>
        </w:rPr>
        <w:t xml:space="preserve"> </w:t>
      </w:r>
      <w:r w:rsidRPr="00CA714D">
        <w:t>Company</w:t>
      </w:r>
      <w:r w:rsidRPr="00CA714D">
        <w:rPr>
          <w:spacing w:val="-4"/>
        </w:rPr>
        <w:t xml:space="preserve"> </w:t>
      </w:r>
      <w:r w:rsidRPr="00CA714D">
        <w:t>departments</w:t>
      </w:r>
      <w:r w:rsidRPr="00CA714D">
        <w:rPr>
          <w:spacing w:val="-4"/>
        </w:rPr>
        <w:t xml:space="preserve"> </w:t>
      </w:r>
      <w:r w:rsidRPr="00CA714D">
        <w:t>participating</w:t>
      </w:r>
      <w:r w:rsidRPr="00CA714D">
        <w:rPr>
          <w:spacing w:val="-5"/>
        </w:rPr>
        <w:t xml:space="preserve"> </w:t>
      </w:r>
      <w:r w:rsidRPr="00CA714D">
        <w:t>in</w:t>
      </w:r>
      <w:r w:rsidRPr="00CA714D">
        <w:rPr>
          <w:spacing w:val="-4"/>
        </w:rPr>
        <w:t xml:space="preserve"> </w:t>
      </w:r>
      <w:r w:rsidRPr="00CA714D">
        <w:t>the</w:t>
      </w:r>
      <w:r w:rsidRPr="00CA714D">
        <w:rPr>
          <w:spacing w:val="-3"/>
        </w:rPr>
        <w:t xml:space="preserve"> </w:t>
      </w:r>
      <w:r w:rsidRPr="00CA714D">
        <w:rPr>
          <w:spacing w:val="-5"/>
        </w:rPr>
        <w:t>SOW</w:t>
      </w:r>
    </w:p>
    <w:p w:rsidRPr="00CA714D" w:rsidR="00DF283F" w:rsidP="00DF283F" w:rsidRDefault="00DF283F" w14:paraId="52A0A675" w14:textId="247E285F">
      <w:pPr>
        <w:pStyle w:val="ListParagraph"/>
        <w:numPr>
          <w:ilvl w:val="3"/>
          <w:numId w:val="35"/>
        </w:numPr>
        <w:tabs>
          <w:tab w:val="left" w:pos="2067"/>
        </w:tabs>
        <w:spacing w:before="120"/>
        <w:ind w:left="2067" w:hanging="575"/>
        <w:contextualSpacing w:val="0"/>
      </w:pPr>
      <w:r w:rsidRPr="00CA714D">
        <w:t>Administer</w:t>
      </w:r>
      <w:r w:rsidRPr="00CA714D">
        <w:rPr>
          <w:spacing w:val="-8"/>
        </w:rPr>
        <w:t xml:space="preserve"> </w:t>
      </w:r>
      <w:r w:rsidRPr="00CA714D">
        <w:t>the</w:t>
      </w:r>
      <w:r w:rsidRPr="00CA714D">
        <w:rPr>
          <w:spacing w:val="-4"/>
        </w:rPr>
        <w:t xml:space="preserve"> </w:t>
      </w:r>
      <w:r w:rsidRPr="00CA714D">
        <w:t>Project</w:t>
      </w:r>
      <w:r w:rsidRPr="00CA714D">
        <w:rPr>
          <w:spacing w:val="-5"/>
        </w:rPr>
        <w:t xml:space="preserve"> </w:t>
      </w:r>
      <w:r w:rsidRPr="00CA714D">
        <w:t>Change</w:t>
      </w:r>
      <w:r w:rsidRPr="00CA714D">
        <w:rPr>
          <w:spacing w:val="-4"/>
        </w:rPr>
        <w:t xml:space="preserve"> </w:t>
      </w:r>
      <w:r w:rsidRPr="00CA714D">
        <w:t>Control</w:t>
      </w:r>
      <w:r w:rsidRPr="00CA714D">
        <w:rPr>
          <w:spacing w:val="-5"/>
        </w:rPr>
        <w:t xml:space="preserve"> </w:t>
      </w:r>
      <w:r w:rsidRPr="00CA714D">
        <w:t>Procedure</w:t>
      </w:r>
      <w:r w:rsidRPr="00CA714D">
        <w:rPr>
          <w:spacing w:val="-5"/>
        </w:rPr>
        <w:t xml:space="preserve"> </w:t>
      </w:r>
      <w:r w:rsidRPr="00CA714D">
        <w:t>with</w:t>
      </w:r>
      <w:r w:rsidRPr="00CA714D">
        <w:rPr>
          <w:spacing w:val="-3"/>
        </w:rPr>
        <w:t xml:space="preserve"> </w:t>
      </w:r>
      <w:r w:rsidRPr="00CA714D">
        <w:t>the</w:t>
      </w:r>
      <w:r w:rsidRPr="00CA714D">
        <w:rPr>
          <w:spacing w:val="-4"/>
        </w:rPr>
        <w:t xml:space="preserve"> </w:t>
      </w:r>
      <w:r w:rsidRPr="00CA714D">
        <w:t>Contractor</w:t>
      </w:r>
      <w:r w:rsidRPr="00CA714D">
        <w:rPr>
          <w:spacing w:val="-5"/>
        </w:rPr>
        <w:t xml:space="preserve"> </w:t>
      </w:r>
      <w:r w:rsidRPr="00CA714D">
        <w:t>Project</w:t>
      </w:r>
      <w:r w:rsidRPr="00CA714D">
        <w:rPr>
          <w:spacing w:val="-5"/>
        </w:rPr>
        <w:t xml:space="preserve"> </w:t>
      </w:r>
      <w:r w:rsidRPr="00CA714D">
        <w:t>Manager</w:t>
      </w:r>
      <w:r w:rsidR="00A64A1A">
        <w:rPr>
          <w:spacing w:val="-2"/>
        </w:rPr>
        <w:t>.</w:t>
      </w:r>
    </w:p>
    <w:p w:rsidRPr="00CA714D" w:rsidR="00DF283F" w:rsidP="00DF283F" w:rsidRDefault="00DF283F" w14:paraId="781EB30A" w14:textId="16DF840E">
      <w:pPr>
        <w:pStyle w:val="ListParagraph"/>
        <w:numPr>
          <w:ilvl w:val="3"/>
          <w:numId w:val="35"/>
        </w:numPr>
        <w:tabs>
          <w:tab w:val="left" w:pos="2068"/>
        </w:tabs>
        <w:spacing w:before="120"/>
        <w:ind w:hanging="576"/>
        <w:contextualSpacing w:val="0"/>
      </w:pPr>
      <w:r w:rsidRPr="00CA714D">
        <w:t>Participate</w:t>
      </w:r>
      <w:r w:rsidRPr="00CA714D">
        <w:rPr>
          <w:spacing w:val="-5"/>
        </w:rPr>
        <w:t xml:space="preserve"> </w:t>
      </w:r>
      <w:r w:rsidRPr="00CA714D">
        <w:t>in</w:t>
      </w:r>
      <w:r w:rsidRPr="00CA714D">
        <w:rPr>
          <w:spacing w:val="-4"/>
        </w:rPr>
        <w:t xml:space="preserve"> </w:t>
      </w:r>
      <w:r w:rsidRPr="00CA714D">
        <w:t>the</w:t>
      </w:r>
      <w:r w:rsidRPr="00CA714D">
        <w:rPr>
          <w:spacing w:val="-4"/>
        </w:rPr>
        <w:t xml:space="preserve"> </w:t>
      </w:r>
      <w:r w:rsidRPr="00CA714D">
        <w:t>project</w:t>
      </w:r>
      <w:r w:rsidRPr="00CA714D">
        <w:rPr>
          <w:spacing w:val="-5"/>
        </w:rPr>
        <w:t xml:space="preserve"> </w:t>
      </w:r>
      <w:r w:rsidRPr="00CA714D">
        <w:t>status</w:t>
      </w:r>
      <w:r w:rsidRPr="00CA714D">
        <w:rPr>
          <w:spacing w:val="-4"/>
        </w:rPr>
        <w:t xml:space="preserve"> </w:t>
      </w:r>
      <w:r w:rsidRPr="00CA714D">
        <w:rPr>
          <w:spacing w:val="-2"/>
        </w:rPr>
        <w:t>meetings</w:t>
      </w:r>
      <w:r w:rsidR="00A64A1A">
        <w:rPr>
          <w:spacing w:val="-2"/>
        </w:rPr>
        <w:t>.</w:t>
      </w:r>
    </w:p>
    <w:p w:rsidRPr="00CA714D" w:rsidR="00DF283F" w:rsidP="00DF283F" w:rsidRDefault="00DF283F" w14:paraId="4CC76CFC" w14:textId="77777777">
      <w:pPr>
        <w:pStyle w:val="ListParagraph"/>
        <w:numPr>
          <w:ilvl w:val="3"/>
          <w:numId w:val="35"/>
        </w:numPr>
        <w:tabs>
          <w:tab w:val="left" w:pos="2068"/>
        </w:tabs>
        <w:spacing w:before="120"/>
        <w:ind w:right="936" w:hanging="576"/>
        <w:contextualSpacing w:val="0"/>
      </w:pPr>
      <w:r w:rsidRPr="00CA714D">
        <w:t>Obtain</w:t>
      </w:r>
      <w:r w:rsidRPr="00CA714D">
        <w:rPr>
          <w:spacing w:val="-3"/>
        </w:rPr>
        <w:t xml:space="preserve"> </w:t>
      </w:r>
      <w:r w:rsidRPr="00CA714D">
        <w:t>and</w:t>
      </w:r>
      <w:r w:rsidRPr="00CA714D">
        <w:rPr>
          <w:spacing w:val="-2"/>
        </w:rPr>
        <w:t xml:space="preserve"> </w:t>
      </w:r>
      <w:r w:rsidRPr="00CA714D">
        <w:t>provide</w:t>
      </w:r>
      <w:r w:rsidRPr="00CA714D">
        <w:rPr>
          <w:spacing w:val="-3"/>
        </w:rPr>
        <w:t xml:space="preserve"> </w:t>
      </w:r>
      <w:r w:rsidRPr="00CA714D">
        <w:t>information,</w:t>
      </w:r>
      <w:r w:rsidRPr="00CA714D">
        <w:rPr>
          <w:spacing w:val="-6"/>
        </w:rPr>
        <w:t xml:space="preserve"> </w:t>
      </w:r>
      <w:r w:rsidRPr="00CA714D">
        <w:t>data,</w:t>
      </w:r>
      <w:r w:rsidRPr="00CA714D">
        <w:rPr>
          <w:spacing w:val="-3"/>
        </w:rPr>
        <w:t xml:space="preserve"> </w:t>
      </w:r>
      <w:r w:rsidRPr="00CA714D">
        <w:t>and</w:t>
      </w:r>
      <w:r w:rsidRPr="00CA714D">
        <w:rPr>
          <w:spacing w:val="-5"/>
        </w:rPr>
        <w:t xml:space="preserve"> </w:t>
      </w:r>
      <w:r w:rsidRPr="00CA714D">
        <w:t>decisions</w:t>
      </w:r>
      <w:r w:rsidRPr="00CA714D">
        <w:rPr>
          <w:spacing w:val="-5"/>
        </w:rPr>
        <w:t xml:space="preserve"> </w:t>
      </w:r>
      <w:r w:rsidRPr="00CA714D">
        <w:t>within</w:t>
      </w:r>
      <w:r w:rsidRPr="00CA714D">
        <w:rPr>
          <w:spacing w:val="-3"/>
        </w:rPr>
        <w:t xml:space="preserve"> </w:t>
      </w:r>
      <w:r w:rsidRPr="00CA714D">
        <w:t>five</w:t>
      </w:r>
      <w:r w:rsidRPr="00CA714D">
        <w:rPr>
          <w:spacing w:val="-5"/>
        </w:rPr>
        <w:t xml:space="preserve"> </w:t>
      </w:r>
      <w:r w:rsidRPr="00CA714D">
        <w:t>days</w:t>
      </w:r>
      <w:r w:rsidRPr="00CA714D">
        <w:rPr>
          <w:spacing w:val="-2"/>
        </w:rPr>
        <w:t xml:space="preserve"> </w:t>
      </w:r>
      <w:r w:rsidRPr="00CA714D">
        <w:t>of</w:t>
      </w:r>
      <w:r w:rsidRPr="00CA714D">
        <w:rPr>
          <w:spacing w:val="-2"/>
        </w:rPr>
        <w:t xml:space="preserve"> </w:t>
      </w:r>
      <w:r w:rsidRPr="00CA714D">
        <w:t>Contractor’s</w:t>
      </w:r>
      <w:r w:rsidRPr="00CA714D">
        <w:rPr>
          <w:spacing w:val="-3"/>
        </w:rPr>
        <w:t xml:space="preserve"> </w:t>
      </w:r>
      <w:r w:rsidRPr="00CA714D">
        <w:t>request unless Company and Contractor agree in writing to a different response time.</w:t>
      </w:r>
    </w:p>
    <w:p w:rsidRPr="00CA714D" w:rsidR="00DF283F" w:rsidP="00DF283F" w:rsidRDefault="00DF283F" w14:paraId="19ACDE2F" w14:textId="77777777">
      <w:pPr>
        <w:pStyle w:val="ListParagraph"/>
        <w:numPr>
          <w:ilvl w:val="3"/>
          <w:numId w:val="35"/>
        </w:numPr>
        <w:tabs>
          <w:tab w:val="left" w:pos="2069"/>
        </w:tabs>
        <w:spacing w:before="121"/>
        <w:ind w:left="2069" w:right="675"/>
        <w:contextualSpacing w:val="0"/>
      </w:pPr>
      <w:r w:rsidRPr="00CA714D">
        <w:t>Help</w:t>
      </w:r>
      <w:r w:rsidRPr="00CA714D">
        <w:rPr>
          <w:spacing w:val="-4"/>
        </w:rPr>
        <w:t xml:space="preserve"> </w:t>
      </w:r>
      <w:r w:rsidRPr="00CA714D">
        <w:t>resolve</w:t>
      </w:r>
      <w:r w:rsidRPr="00CA714D">
        <w:rPr>
          <w:spacing w:val="-3"/>
        </w:rPr>
        <w:t xml:space="preserve"> </w:t>
      </w:r>
      <w:r w:rsidRPr="00CA714D">
        <w:t>project</w:t>
      </w:r>
      <w:r w:rsidRPr="00CA714D">
        <w:rPr>
          <w:spacing w:val="-4"/>
        </w:rPr>
        <w:t xml:space="preserve"> </w:t>
      </w:r>
      <w:r w:rsidRPr="00CA714D">
        <w:t>issues</w:t>
      </w:r>
      <w:r w:rsidRPr="00CA714D">
        <w:rPr>
          <w:spacing w:val="-3"/>
        </w:rPr>
        <w:t xml:space="preserve"> </w:t>
      </w:r>
      <w:r w:rsidRPr="00CA714D">
        <w:t>and</w:t>
      </w:r>
      <w:r w:rsidRPr="00CA714D">
        <w:rPr>
          <w:spacing w:val="-5"/>
        </w:rPr>
        <w:t xml:space="preserve"> </w:t>
      </w:r>
      <w:r w:rsidRPr="00CA714D">
        <w:t>Company’s</w:t>
      </w:r>
      <w:r w:rsidRPr="00CA714D">
        <w:rPr>
          <w:spacing w:val="-2"/>
        </w:rPr>
        <w:t xml:space="preserve"> </w:t>
      </w:r>
      <w:r w:rsidRPr="00CA714D">
        <w:t>deviations</w:t>
      </w:r>
      <w:r w:rsidRPr="00CA714D">
        <w:rPr>
          <w:spacing w:val="-2"/>
        </w:rPr>
        <w:t xml:space="preserve"> </w:t>
      </w:r>
      <w:r w:rsidRPr="00CA714D">
        <w:t>from</w:t>
      </w:r>
      <w:r w:rsidRPr="00CA714D">
        <w:rPr>
          <w:spacing w:val="-3"/>
        </w:rPr>
        <w:t xml:space="preserve"> </w:t>
      </w:r>
      <w:r w:rsidRPr="00CA714D">
        <w:t>the</w:t>
      </w:r>
      <w:r w:rsidRPr="00CA714D">
        <w:rPr>
          <w:spacing w:val="-5"/>
        </w:rPr>
        <w:t xml:space="preserve"> </w:t>
      </w:r>
      <w:r w:rsidRPr="00CA714D">
        <w:t>estimated</w:t>
      </w:r>
      <w:r w:rsidRPr="00CA714D">
        <w:rPr>
          <w:spacing w:val="-5"/>
        </w:rPr>
        <w:t xml:space="preserve"> </w:t>
      </w:r>
      <w:r w:rsidRPr="00CA714D">
        <w:t>schedule,</w:t>
      </w:r>
      <w:r w:rsidRPr="00CA714D">
        <w:rPr>
          <w:spacing w:val="-3"/>
        </w:rPr>
        <w:t xml:space="preserve"> </w:t>
      </w:r>
      <w:r w:rsidRPr="00CA714D">
        <w:t>and</w:t>
      </w:r>
      <w:r w:rsidRPr="00CA714D">
        <w:rPr>
          <w:spacing w:val="-2"/>
        </w:rPr>
        <w:t xml:space="preserve"> </w:t>
      </w:r>
      <w:r w:rsidRPr="00CA714D">
        <w:t>escalate issues within Company’s organization as necessary</w:t>
      </w:r>
    </w:p>
    <w:p w:rsidRPr="00CA714D" w:rsidR="00DF283F" w:rsidP="00DF283F" w:rsidRDefault="00DF283F" w14:paraId="17D4745D" w14:textId="2D8FF665">
      <w:pPr>
        <w:pStyle w:val="ListParagraph"/>
        <w:numPr>
          <w:ilvl w:val="3"/>
          <w:numId w:val="35"/>
        </w:numPr>
        <w:tabs>
          <w:tab w:val="left" w:pos="2069"/>
        </w:tabs>
        <w:spacing w:before="120"/>
        <w:ind w:left="2069" w:right="674"/>
        <w:contextualSpacing w:val="0"/>
      </w:pPr>
      <w:r w:rsidRPr="00CA714D">
        <w:t>Review with the Contractor Project Manager any Company invoice or billing requirements. Such requirements</w:t>
      </w:r>
      <w:r w:rsidRPr="00CA714D">
        <w:rPr>
          <w:spacing w:val="-3"/>
        </w:rPr>
        <w:t xml:space="preserve"> </w:t>
      </w:r>
      <w:r w:rsidRPr="00CA714D">
        <w:t>that</w:t>
      </w:r>
      <w:r w:rsidRPr="00CA714D">
        <w:rPr>
          <w:spacing w:val="-5"/>
        </w:rPr>
        <w:t xml:space="preserve"> </w:t>
      </w:r>
      <w:r w:rsidRPr="00CA714D">
        <w:t>deviate</w:t>
      </w:r>
      <w:r w:rsidRPr="00CA714D">
        <w:rPr>
          <w:spacing w:val="-4"/>
        </w:rPr>
        <w:t xml:space="preserve"> </w:t>
      </w:r>
      <w:r w:rsidRPr="00CA714D">
        <w:t>from</w:t>
      </w:r>
      <w:r w:rsidRPr="00CA714D">
        <w:rPr>
          <w:spacing w:val="-3"/>
        </w:rPr>
        <w:t xml:space="preserve"> </w:t>
      </w:r>
      <w:r w:rsidRPr="00CA714D">
        <w:t>Contractor’s</w:t>
      </w:r>
      <w:r w:rsidRPr="00CA714D">
        <w:rPr>
          <w:spacing w:val="-2"/>
        </w:rPr>
        <w:t xml:space="preserve"> </w:t>
      </w:r>
      <w:r w:rsidRPr="00CA714D">
        <w:t>standard</w:t>
      </w:r>
      <w:r w:rsidRPr="00CA714D">
        <w:rPr>
          <w:spacing w:val="-3"/>
        </w:rPr>
        <w:t xml:space="preserve"> </w:t>
      </w:r>
      <w:r w:rsidRPr="00CA714D">
        <w:t>invoice</w:t>
      </w:r>
      <w:r w:rsidRPr="00CA714D">
        <w:rPr>
          <w:spacing w:val="-3"/>
        </w:rPr>
        <w:t xml:space="preserve"> </w:t>
      </w:r>
      <w:r w:rsidRPr="00CA714D">
        <w:t>format</w:t>
      </w:r>
      <w:r w:rsidRPr="00CA714D">
        <w:rPr>
          <w:spacing w:val="-6"/>
        </w:rPr>
        <w:t xml:space="preserve"> </w:t>
      </w:r>
      <w:r w:rsidRPr="00CA714D">
        <w:t>or</w:t>
      </w:r>
      <w:r w:rsidRPr="00CA714D">
        <w:rPr>
          <w:spacing w:val="-3"/>
        </w:rPr>
        <w:t xml:space="preserve"> </w:t>
      </w:r>
      <w:r w:rsidRPr="00CA714D">
        <w:t>billing</w:t>
      </w:r>
      <w:r w:rsidRPr="00CA714D">
        <w:rPr>
          <w:spacing w:val="-3"/>
        </w:rPr>
        <w:t xml:space="preserve"> </w:t>
      </w:r>
      <w:r w:rsidRPr="00CA714D">
        <w:t>procedures</w:t>
      </w:r>
      <w:r w:rsidRPr="00CA714D">
        <w:rPr>
          <w:spacing w:val="-4"/>
        </w:rPr>
        <w:t xml:space="preserve"> </w:t>
      </w:r>
      <w:r w:rsidRPr="00CA714D">
        <w:t xml:space="preserve">may have an effect on price and will be managed through the </w:t>
      </w:r>
      <w:r w:rsidR="00A64A1A">
        <w:t xml:space="preserve">ITRCC change management process. </w:t>
      </w:r>
    </w:p>
    <w:p w:rsidRPr="00CA714D" w:rsidR="00DF283F" w:rsidP="00DF283F" w:rsidRDefault="00DF283F" w14:paraId="4C80CB9B" w14:textId="77777777">
      <w:pPr>
        <w:pStyle w:val="ListParagraph"/>
        <w:numPr>
          <w:ilvl w:val="3"/>
          <w:numId w:val="35"/>
        </w:numPr>
        <w:tabs>
          <w:tab w:val="left" w:pos="2069"/>
        </w:tabs>
        <w:spacing w:before="118"/>
        <w:ind w:left="2069" w:right="658"/>
        <w:contextualSpacing w:val="0"/>
      </w:pPr>
      <w:r w:rsidRPr="00CA714D">
        <w:t>Work</w:t>
      </w:r>
      <w:r w:rsidRPr="00CA714D">
        <w:rPr>
          <w:spacing w:val="-3"/>
        </w:rPr>
        <w:t xml:space="preserve"> </w:t>
      </w:r>
      <w:r w:rsidRPr="00CA714D">
        <w:t>with</w:t>
      </w:r>
      <w:r w:rsidRPr="00CA714D">
        <w:rPr>
          <w:spacing w:val="-2"/>
        </w:rPr>
        <w:t xml:space="preserve"> </w:t>
      </w:r>
      <w:r w:rsidRPr="00CA714D">
        <w:t>the</w:t>
      </w:r>
      <w:r w:rsidRPr="00CA714D">
        <w:rPr>
          <w:spacing w:val="-2"/>
        </w:rPr>
        <w:t xml:space="preserve"> </w:t>
      </w:r>
      <w:r w:rsidRPr="00CA714D">
        <w:t>Contractor</w:t>
      </w:r>
      <w:r w:rsidRPr="00CA714D">
        <w:rPr>
          <w:spacing w:val="-6"/>
        </w:rPr>
        <w:t xml:space="preserve"> </w:t>
      </w:r>
      <w:r w:rsidRPr="00CA714D">
        <w:t>Project</w:t>
      </w:r>
      <w:r w:rsidRPr="00CA714D">
        <w:rPr>
          <w:spacing w:val="-3"/>
        </w:rPr>
        <w:t xml:space="preserve"> </w:t>
      </w:r>
      <w:r w:rsidRPr="00CA714D">
        <w:t>Manager</w:t>
      </w:r>
      <w:r w:rsidRPr="00CA714D">
        <w:rPr>
          <w:spacing w:val="-4"/>
        </w:rPr>
        <w:t xml:space="preserve"> </w:t>
      </w:r>
      <w:r w:rsidRPr="00CA714D">
        <w:t>on</w:t>
      </w:r>
      <w:r w:rsidRPr="00CA714D">
        <w:rPr>
          <w:spacing w:val="-2"/>
        </w:rPr>
        <w:t xml:space="preserve"> </w:t>
      </w:r>
      <w:r w:rsidRPr="00CA714D">
        <w:t>the</w:t>
      </w:r>
      <w:r w:rsidRPr="00CA714D">
        <w:rPr>
          <w:spacing w:val="-2"/>
        </w:rPr>
        <w:t xml:space="preserve"> </w:t>
      </w:r>
      <w:r w:rsidRPr="00CA714D">
        <w:t>integration</w:t>
      </w:r>
      <w:r w:rsidRPr="00CA714D">
        <w:rPr>
          <w:spacing w:val="-2"/>
        </w:rPr>
        <w:t xml:space="preserve"> </w:t>
      </w:r>
      <w:r w:rsidRPr="00CA714D">
        <w:t>of</w:t>
      </w:r>
      <w:r w:rsidRPr="00CA714D">
        <w:rPr>
          <w:spacing w:val="-1"/>
        </w:rPr>
        <w:t xml:space="preserve"> </w:t>
      </w:r>
      <w:r w:rsidRPr="00CA714D">
        <w:t>the</w:t>
      </w:r>
      <w:r w:rsidRPr="00CA714D">
        <w:rPr>
          <w:spacing w:val="-4"/>
        </w:rPr>
        <w:t xml:space="preserve"> </w:t>
      </w:r>
      <w:r w:rsidRPr="00CA714D">
        <w:t>activities</w:t>
      </w:r>
      <w:r w:rsidRPr="00CA714D">
        <w:rPr>
          <w:spacing w:val="-4"/>
        </w:rPr>
        <w:t xml:space="preserve"> </w:t>
      </w:r>
      <w:r w:rsidRPr="00CA714D">
        <w:t>of</w:t>
      </w:r>
      <w:r w:rsidRPr="00CA714D">
        <w:rPr>
          <w:spacing w:val="-1"/>
        </w:rPr>
        <w:t xml:space="preserve"> </w:t>
      </w:r>
      <w:r w:rsidRPr="00CA714D">
        <w:t>the</w:t>
      </w:r>
      <w:r w:rsidRPr="00CA714D">
        <w:rPr>
          <w:spacing w:val="-2"/>
        </w:rPr>
        <w:t xml:space="preserve"> </w:t>
      </w:r>
      <w:r w:rsidRPr="00CA714D">
        <w:t>SOW</w:t>
      </w:r>
      <w:r w:rsidRPr="00CA714D">
        <w:rPr>
          <w:spacing w:val="-3"/>
        </w:rPr>
        <w:t xml:space="preserve"> </w:t>
      </w:r>
      <w:r w:rsidRPr="00CA714D">
        <w:t>within the Company project management office (“</w:t>
      </w:r>
      <w:r w:rsidRPr="00CA714D">
        <w:rPr>
          <w:b/>
        </w:rPr>
        <w:t>PMO</w:t>
      </w:r>
      <w:r w:rsidRPr="00CA714D">
        <w:t>”) structure</w:t>
      </w:r>
    </w:p>
    <w:p w:rsidRPr="00CA714D" w:rsidR="00DF283F" w:rsidP="00DF283F" w:rsidRDefault="00DF283F" w14:paraId="040FDF84" w14:textId="77777777">
      <w:pPr>
        <w:pStyle w:val="ListParagraph"/>
        <w:numPr>
          <w:ilvl w:val="3"/>
          <w:numId w:val="35"/>
        </w:numPr>
        <w:tabs>
          <w:tab w:val="left" w:pos="2069"/>
        </w:tabs>
        <w:spacing w:before="120"/>
        <w:ind w:left="2069" w:hanging="576"/>
        <w:contextualSpacing w:val="0"/>
      </w:pPr>
      <w:r w:rsidRPr="00CA714D">
        <w:t>Manage</w:t>
      </w:r>
      <w:r w:rsidRPr="00CA714D">
        <w:rPr>
          <w:spacing w:val="-8"/>
        </w:rPr>
        <w:t xml:space="preserve"> </w:t>
      </w:r>
      <w:r w:rsidRPr="00CA714D">
        <w:t>all</w:t>
      </w:r>
      <w:r w:rsidRPr="00CA714D">
        <w:rPr>
          <w:spacing w:val="-4"/>
        </w:rPr>
        <w:t xml:space="preserve"> </w:t>
      </w:r>
      <w:r w:rsidRPr="00CA714D">
        <w:t>business</w:t>
      </w:r>
      <w:r w:rsidRPr="00CA714D">
        <w:rPr>
          <w:spacing w:val="-6"/>
        </w:rPr>
        <w:t xml:space="preserve"> </w:t>
      </w:r>
      <w:r w:rsidRPr="00CA714D">
        <w:t>aspects</w:t>
      </w:r>
      <w:r w:rsidRPr="00CA714D">
        <w:rPr>
          <w:spacing w:val="-2"/>
        </w:rPr>
        <w:t xml:space="preserve"> </w:t>
      </w:r>
      <w:r w:rsidRPr="00CA714D">
        <w:t>of</w:t>
      </w:r>
      <w:r w:rsidRPr="00CA714D">
        <w:rPr>
          <w:spacing w:val="-3"/>
        </w:rPr>
        <w:t xml:space="preserve"> </w:t>
      </w:r>
      <w:r w:rsidRPr="00CA714D">
        <w:t>the</w:t>
      </w:r>
      <w:r w:rsidRPr="00CA714D">
        <w:rPr>
          <w:spacing w:val="-3"/>
        </w:rPr>
        <w:t xml:space="preserve"> </w:t>
      </w:r>
      <w:r w:rsidRPr="00CA714D">
        <w:t>initiative</w:t>
      </w:r>
      <w:r w:rsidRPr="00CA714D">
        <w:rPr>
          <w:spacing w:val="-4"/>
        </w:rPr>
        <w:t xml:space="preserve"> </w:t>
      </w:r>
      <w:r w:rsidRPr="00CA714D">
        <w:t>as</w:t>
      </w:r>
      <w:r w:rsidRPr="00CA714D">
        <w:rPr>
          <w:spacing w:val="-3"/>
        </w:rPr>
        <w:t xml:space="preserve"> </w:t>
      </w:r>
      <w:r w:rsidRPr="00CA714D">
        <w:t>the</w:t>
      </w:r>
      <w:r w:rsidRPr="00CA714D">
        <w:rPr>
          <w:spacing w:val="-6"/>
        </w:rPr>
        <w:t xml:space="preserve"> </w:t>
      </w:r>
      <w:r w:rsidRPr="00CA714D">
        <w:t>Project</w:t>
      </w:r>
      <w:r w:rsidRPr="00CA714D">
        <w:rPr>
          <w:spacing w:val="-4"/>
        </w:rPr>
        <w:t xml:space="preserve"> </w:t>
      </w:r>
      <w:r w:rsidRPr="00CA714D">
        <w:t>Sponsor's</w:t>
      </w:r>
      <w:r w:rsidRPr="00CA714D">
        <w:rPr>
          <w:spacing w:val="-5"/>
        </w:rPr>
        <w:t xml:space="preserve"> </w:t>
      </w:r>
      <w:r w:rsidRPr="00CA714D">
        <w:rPr>
          <w:spacing w:val="-2"/>
        </w:rPr>
        <w:t>envoy</w:t>
      </w:r>
    </w:p>
    <w:p w:rsidRPr="00CA714D" w:rsidR="00DF283F" w:rsidP="00DF283F" w:rsidRDefault="00DF283F" w14:paraId="6FFE7523" w14:textId="77777777">
      <w:pPr>
        <w:pStyle w:val="ListParagraph"/>
        <w:numPr>
          <w:ilvl w:val="3"/>
          <w:numId w:val="35"/>
        </w:numPr>
        <w:tabs>
          <w:tab w:val="left" w:pos="2069"/>
        </w:tabs>
        <w:spacing w:before="120"/>
        <w:ind w:left="2069" w:hanging="576"/>
        <w:contextualSpacing w:val="0"/>
      </w:pPr>
      <w:r w:rsidRPr="00CA714D">
        <w:t>Provide</w:t>
      </w:r>
      <w:r w:rsidRPr="00CA714D">
        <w:rPr>
          <w:spacing w:val="-5"/>
        </w:rPr>
        <w:t xml:space="preserve"> </w:t>
      </w:r>
      <w:r w:rsidRPr="00CA714D">
        <w:t>initiative</w:t>
      </w:r>
      <w:r w:rsidRPr="00CA714D">
        <w:rPr>
          <w:spacing w:val="-5"/>
        </w:rPr>
        <w:t xml:space="preserve"> </w:t>
      </w:r>
      <w:r w:rsidRPr="00CA714D">
        <w:t>status</w:t>
      </w:r>
      <w:r w:rsidRPr="00CA714D">
        <w:rPr>
          <w:spacing w:val="-5"/>
        </w:rPr>
        <w:t xml:space="preserve"> </w:t>
      </w:r>
      <w:r w:rsidRPr="00CA714D">
        <w:rPr>
          <w:spacing w:val="-2"/>
        </w:rPr>
        <w:t>reports</w:t>
      </w:r>
    </w:p>
    <w:p w:rsidRPr="00CA714D" w:rsidR="00DF283F" w:rsidP="00DF283F" w:rsidRDefault="00DF283F" w14:paraId="0FE0A3AC" w14:textId="77777777">
      <w:pPr>
        <w:pStyle w:val="ListParagraph"/>
        <w:numPr>
          <w:ilvl w:val="3"/>
          <w:numId w:val="35"/>
        </w:numPr>
        <w:tabs>
          <w:tab w:val="left" w:pos="2069"/>
        </w:tabs>
        <w:spacing w:before="121"/>
        <w:ind w:left="2069" w:hanging="576"/>
        <w:contextualSpacing w:val="0"/>
      </w:pPr>
      <w:r w:rsidRPr="00CA714D">
        <w:t>Assisting</w:t>
      </w:r>
      <w:r w:rsidRPr="00CA714D">
        <w:rPr>
          <w:spacing w:val="-7"/>
        </w:rPr>
        <w:t xml:space="preserve"> </w:t>
      </w:r>
      <w:r w:rsidRPr="00CA714D">
        <w:t>with</w:t>
      </w:r>
      <w:r w:rsidRPr="00CA714D">
        <w:rPr>
          <w:spacing w:val="-4"/>
        </w:rPr>
        <w:t xml:space="preserve"> </w:t>
      </w:r>
      <w:r w:rsidRPr="00CA714D">
        <w:t>business</w:t>
      </w:r>
      <w:r w:rsidRPr="00CA714D">
        <w:rPr>
          <w:spacing w:val="-6"/>
        </w:rPr>
        <w:t xml:space="preserve"> </w:t>
      </w:r>
      <w:r w:rsidRPr="00CA714D">
        <w:t>area</w:t>
      </w:r>
      <w:r w:rsidRPr="00CA714D">
        <w:rPr>
          <w:spacing w:val="-3"/>
        </w:rPr>
        <w:t xml:space="preserve"> </w:t>
      </w:r>
      <w:r w:rsidRPr="00CA714D">
        <w:t>project</w:t>
      </w:r>
      <w:r w:rsidRPr="00CA714D">
        <w:rPr>
          <w:spacing w:val="-5"/>
        </w:rPr>
        <w:t xml:space="preserve"> </w:t>
      </w:r>
      <w:r w:rsidRPr="00CA714D">
        <w:rPr>
          <w:spacing w:val="-2"/>
        </w:rPr>
        <w:t>support</w:t>
      </w:r>
    </w:p>
    <w:p w:rsidRPr="00CA714D" w:rsidR="00DF283F" w:rsidP="00DF283F" w:rsidRDefault="00DF283F" w14:paraId="37F3BCF3" w14:textId="77777777">
      <w:pPr>
        <w:pStyle w:val="ListParagraph"/>
        <w:numPr>
          <w:ilvl w:val="3"/>
          <w:numId w:val="35"/>
        </w:numPr>
        <w:tabs>
          <w:tab w:val="left" w:pos="2069"/>
        </w:tabs>
        <w:spacing w:before="120"/>
        <w:ind w:left="2069" w:hanging="576"/>
        <w:contextualSpacing w:val="0"/>
      </w:pPr>
      <w:r w:rsidRPr="00CA714D">
        <w:t>Interfacing</w:t>
      </w:r>
      <w:r w:rsidRPr="00CA714D">
        <w:rPr>
          <w:spacing w:val="-6"/>
        </w:rPr>
        <w:t xml:space="preserve"> </w:t>
      </w:r>
      <w:r w:rsidRPr="00CA714D">
        <w:t>with</w:t>
      </w:r>
      <w:r w:rsidRPr="00CA714D">
        <w:rPr>
          <w:spacing w:val="-5"/>
        </w:rPr>
        <w:t xml:space="preserve"> </w:t>
      </w:r>
      <w:r w:rsidRPr="00CA714D">
        <w:t>initiative</w:t>
      </w:r>
      <w:r w:rsidRPr="00CA714D">
        <w:rPr>
          <w:spacing w:val="-5"/>
        </w:rPr>
        <w:t xml:space="preserve"> </w:t>
      </w:r>
      <w:r w:rsidRPr="00CA714D">
        <w:t>stakeholders</w:t>
      </w:r>
      <w:r w:rsidRPr="00CA714D">
        <w:rPr>
          <w:spacing w:val="-5"/>
        </w:rPr>
        <w:t xml:space="preserve"> </w:t>
      </w:r>
      <w:r w:rsidRPr="00CA714D">
        <w:t>and</w:t>
      </w:r>
      <w:r w:rsidRPr="00CA714D">
        <w:rPr>
          <w:spacing w:val="-7"/>
        </w:rPr>
        <w:t xml:space="preserve"> </w:t>
      </w:r>
      <w:r w:rsidRPr="00CA714D">
        <w:t>end</w:t>
      </w:r>
      <w:r w:rsidRPr="00CA714D">
        <w:rPr>
          <w:spacing w:val="-6"/>
        </w:rPr>
        <w:t xml:space="preserve"> </w:t>
      </w:r>
      <w:r w:rsidRPr="00CA714D">
        <w:rPr>
          <w:spacing w:val="-4"/>
        </w:rPr>
        <w:t>users</w:t>
      </w:r>
    </w:p>
    <w:p w:rsidRPr="00CA714D" w:rsidR="00DF283F" w:rsidP="00DF283F" w:rsidRDefault="00DF283F" w14:paraId="1CA48A59" w14:textId="77777777">
      <w:pPr>
        <w:pStyle w:val="ListParagraph"/>
        <w:numPr>
          <w:ilvl w:val="3"/>
          <w:numId w:val="35"/>
        </w:numPr>
        <w:tabs>
          <w:tab w:val="left" w:pos="2067"/>
        </w:tabs>
        <w:spacing w:before="120"/>
        <w:ind w:left="2067" w:hanging="575"/>
        <w:contextualSpacing w:val="0"/>
      </w:pPr>
      <w:r w:rsidRPr="00CA714D">
        <w:t>Managing</w:t>
      </w:r>
      <w:r w:rsidRPr="00CA714D">
        <w:rPr>
          <w:spacing w:val="-5"/>
        </w:rPr>
        <w:t xml:space="preserve"> </w:t>
      </w:r>
      <w:r w:rsidRPr="00CA714D">
        <w:t>project</w:t>
      </w:r>
      <w:r w:rsidRPr="00CA714D">
        <w:rPr>
          <w:spacing w:val="-8"/>
        </w:rPr>
        <w:t xml:space="preserve"> </w:t>
      </w:r>
      <w:r w:rsidRPr="00CA714D">
        <w:t>status,</w:t>
      </w:r>
      <w:r w:rsidRPr="00CA714D">
        <w:rPr>
          <w:spacing w:val="-4"/>
        </w:rPr>
        <w:t xml:space="preserve"> </w:t>
      </w:r>
      <w:r w:rsidRPr="00CA714D">
        <w:t>risk,</w:t>
      </w:r>
      <w:r w:rsidRPr="00CA714D">
        <w:rPr>
          <w:spacing w:val="-4"/>
        </w:rPr>
        <w:t xml:space="preserve"> </w:t>
      </w:r>
      <w:r w:rsidRPr="00CA714D">
        <w:t>issues,</w:t>
      </w:r>
      <w:r w:rsidRPr="00CA714D">
        <w:rPr>
          <w:spacing w:val="-4"/>
        </w:rPr>
        <w:t xml:space="preserve"> </w:t>
      </w:r>
      <w:r w:rsidRPr="00CA714D">
        <w:t>and</w:t>
      </w:r>
      <w:r w:rsidRPr="00CA714D">
        <w:rPr>
          <w:spacing w:val="-3"/>
        </w:rPr>
        <w:t xml:space="preserve"> </w:t>
      </w:r>
      <w:r w:rsidRPr="00CA714D">
        <w:rPr>
          <w:spacing w:val="-2"/>
        </w:rPr>
        <w:t>reporting</w:t>
      </w:r>
    </w:p>
    <w:p w:rsidRPr="00CA714D" w:rsidR="00DF283F" w:rsidP="00DF283F" w:rsidRDefault="00DF283F" w14:paraId="6F5C4A87" w14:textId="77777777">
      <w:pPr>
        <w:pStyle w:val="ListParagraph"/>
        <w:numPr>
          <w:ilvl w:val="3"/>
          <w:numId w:val="35"/>
        </w:numPr>
        <w:tabs>
          <w:tab w:val="left" w:pos="2068"/>
        </w:tabs>
        <w:spacing w:before="120"/>
        <w:ind w:hanging="576"/>
        <w:contextualSpacing w:val="0"/>
      </w:pPr>
      <w:r w:rsidRPr="00CA714D">
        <w:t>Reviewing</w:t>
      </w:r>
      <w:r w:rsidRPr="00CA714D">
        <w:rPr>
          <w:spacing w:val="-8"/>
        </w:rPr>
        <w:t xml:space="preserve"> </w:t>
      </w:r>
      <w:r w:rsidRPr="00CA714D">
        <w:t>and</w:t>
      </w:r>
      <w:r w:rsidRPr="00CA714D">
        <w:rPr>
          <w:spacing w:val="-7"/>
        </w:rPr>
        <w:t xml:space="preserve"> </w:t>
      </w:r>
      <w:r w:rsidRPr="00CA714D">
        <w:t>approving</w:t>
      </w:r>
      <w:r w:rsidRPr="00CA714D">
        <w:rPr>
          <w:spacing w:val="-8"/>
        </w:rPr>
        <w:t xml:space="preserve"> </w:t>
      </w:r>
      <w:r w:rsidRPr="00CA714D">
        <w:t>baselines,</w:t>
      </w:r>
      <w:r w:rsidRPr="00CA714D">
        <w:rPr>
          <w:spacing w:val="-8"/>
        </w:rPr>
        <w:t xml:space="preserve"> </w:t>
      </w:r>
      <w:r w:rsidRPr="00CA714D">
        <w:t>Deliverables,</w:t>
      </w:r>
      <w:r w:rsidRPr="00CA714D">
        <w:rPr>
          <w:spacing w:val="-6"/>
        </w:rPr>
        <w:t xml:space="preserve"> </w:t>
      </w:r>
      <w:r w:rsidRPr="00CA714D">
        <w:t>initiative</w:t>
      </w:r>
      <w:r w:rsidRPr="00CA714D">
        <w:rPr>
          <w:spacing w:val="-5"/>
        </w:rPr>
        <w:t xml:space="preserve"> </w:t>
      </w:r>
      <w:r w:rsidRPr="00CA714D">
        <w:t>plans,</w:t>
      </w:r>
      <w:r w:rsidRPr="00CA714D">
        <w:rPr>
          <w:spacing w:val="-8"/>
        </w:rPr>
        <w:t xml:space="preserve"> </w:t>
      </w:r>
      <w:r w:rsidRPr="00CA714D">
        <w:t>and</w:t>
      </w:r>
      <w:r w:rsidRPr="00CA714D">
        <w:rPr>
          <w:spacing w:val="-4"/>
        </w:rPr>
        <w:t xml:space="preserve"> </w:t>
      </w:r>
      <w:r w:rsidRPr="00CA714D">
        <w:t>other</w:t>
      </w:r>
      <w:r w:rsidRPr="00CA714D">
        <w:rPr>
          <w:spacing w:val="-8"/>
        </w:rPr>
        <w:t xml:space="preserve"> </w:t>
      </w:r>
      <w:r w:rsidRPr="00CA714D">
        <w:rPr>
          <w:spacing w:val="-2"/>
        </w:rPr>
        <w:t>documents</w:t>
      </w:r>
    </w:p>
    <w:p w:rsidRPr="00CA714D" w:rsidR="00DF283F" w:rsidP="00DF283F" w:rsidRDefault="00DF283F" w14:paraId="42A400D9" w14:textId="77777777">
      <w:pPr>
        <w:pStyle w:val="ListParagraph"/>
        <w:numPr>
          <w:ilvl w:val="3"/>
          <w:numId w:val="35"/>
        </w:numPr>
        <w:tabs>
          <w:tab w:val="left" w:pos="2068"/>
        </w:tabs>
        <w:spacing w:before="120"/>
        <w:ind w:hanging="576"/>
        <w:contextualSpacing w:val="0"/>
      </w:pPr>
      <w:r w:rsidRPr="00CA714D">
        <w:t>Making</w:t>
      </w:r>
      <w:r w:rsidRPr="00CA714D">
        <w:rPr>
          <w:spacing w:val="-5"/>
        </w:rPr>
        <w:t xml:space="preserve"> </w:t>
      </w:r>
      <w:r w:rsidRPr="00CA714D">
        <w:t>decisions</w:t>
      </w:r>
      <w:r w:rsidRPr="00CA714D">
        <w:rPr>
          <w:spacing w:val="-6"/>
        </w:rPr>
        <w:t xml:space="preserve"> </w:t>
      </w:r>
      <w:r w:rsidRPr="00CA714D">
        <w:t>within</w:t>
      </w:r>
      <w:r w:rsidRPr="00CA714D">
        <w:rPr>
          <w:spacing w:val="-4"/>
        </w:rPr>
        <w:t xml:space="preserve"> </w:t>
      </w:r>
      <w:r w:rsidRPr="00CA714D">
        <w:t>level</w:t>
      </w:r>
      <w:r w:rsidRPr="00CA714D">
        <w:rPr>
          <w:spacing w:val="-5"/>
        </w:rPr>
        <w:t xml:space="preserve"> </w:t>
      </w:r>
      <w:r w:rsidRPr="00CA714D">
        <w:t>of</w:t>
      </w:r>
      <w:r w:rsidRPr="00CA714D">
        <w:rPr>
          <w:spacing w:val="-5"/>
        </w:rPr>
        <w:t xml:space="preserve"> </w:t>
      </w:r>
      <w:r w:rsidRPr="00CA714D">
        <w:rPr>
          <w:spacing w:val="-2"/>
        </w:rPr>
        <w:t>authority</w:t>
      </w:r>
    </w:p>
    <w:p w:rsidRPr="00CA714D" w:rsidR="00DF283F" w:rsidP="00DF283F" w:rsidRDefault="00DF283F" w14:paraId="28C15C93" w14:textId="77777777">
      <w:pPr>
        <w:pStyle w:val="ListParagraph"/>
        <w:numPr>
          <w:ilvl w:val="3"/>
          <w:numId w:val="35"/>
        </w:numPr>
        <w:tabs>
          <w:tab w:val="left" w:pos="2068"/>
        </w:tabs>
        <w:spacing w:before="121"/>
        <w:ind w:hanging="576"/>
        <w:contextualSpacing w:val="0"/>
      </w:pPr>
      <w:r w:rsidRPr="00CA714D">
        <w:t>Making</w:t>
      </w:r>
      <w:r w:rsidRPr="00CA714D">
        <w:rPr>
          <w:spacing w:val="-7"/>
        </w:rPr>
        <w:t xml:space="preserve"> </w:t>
      </w:r>
      <w:r w:rsidRPr="00CA714D">
        <w:t>decisions</w:t>
      </w:r>
      <w:r w:rsidRPr="00CA714D">
        <w:rPr>
          <w:spacing w:val="-8"/>
        </w:rPr>
        <w:t xml:space="preserve"> </w:t>
      </w:r>
      <w:r w:rsidRPr="00CA714D">
        <w:t>regarding</w:t>
      </w:r>
      <w:r w:rsidRPr="00CA714D">
        <w:rPr>
          <w:spacing w:val="-7"/>
        </w:rPr>
        <w:t xml:space="preserve"> </w:t>
      </w:r>
      <w:r w:rsidRPr="00CA714D">
        <w:t>functionality</w:t>
      </w:r>
      <w:r w:rsidRPr="00CA714D">
        <w:rPr>
          <w:spacing w:val="-7"/>
        </w:rPr>
        <w:t xml:space="preserve"> </w:t>
      </w:r>
      <w:r w:rsidRPr="00CA714D">
        <w:t>and</w:t>
      </w:r>
      <w:r w:rsidRPr="00CA714D">
        <w:rPr>
          <w:spacing w:val="-5"/>
        </w:rPr>
        <w:t xml:space="preserve"> </w:t>
      </w:r>
      <w:r w:rsidRPr="00CA714D">
        <w:rPr>
          <w:spacing w:val="-2"/>
        </w:rPr>
        <w:t>tradeoffs</w:t>
      </w:r>
    </w:p>
    <w:p w:rsidRPr="00CA714D" w:rsidR="00DF283F" w:rsidP="00DF283F" w:rsidRDefault="00DF283F" w14:paraId="1D0941C8" w14:textId="1BA536D3">
      <w:pPr>
        <w:pStyle w:val="ListParagraph"/>
        <w:numPr>
          <w:ilvl w:val="3"/>
          <w:numId w:val="35"/>
        </w:numPr>
        <w:tabs>
          <w:tab w:val="left" w:pos="2069"/>
        </w:tabs>
        <w:spacing w:before="120"/>
        <w:ind w:left="2069" w:hanging="576"/>
        <w:contextualSpacing w:val="0"/>
      </w:pPr>
      <w:r w:rsidRPr="00CA714D">
        <w:t>Managing</w:t>
      </w:r>
      <w:r w:rsidRPr="00CA714D">
        <w:rPr>
          <w:spacing w:val="-6"/>
        </w:rPr>
        <w:t xml:space="preserve"> </w:t>
      </w:r>
      <w:r w:rsidRPr="00CA714D">
        <w:t>the</w:t>
      </w:r>
      <w:r w:rsidRPr="00CA714D">
        <w:rPr>
          <w:spacing w:val="-4"/>
        </w:rPr>
        <w:t xml:space="preserve"> </w:t>
      </w:r>
      <w:r w:rsidR="00233988">
        <w:t>Purchase Order</w:t>
      </w:r>
      <w:r w:rsidRPr="00CA714D">
        <w:rPr>
          <w:spacing w:val="-5"/>
        </w:rPr>
        <w:t xml:space="preserve"> </w:t>
      </w:r>
      <w:r w:rsidRPr="00CA714D">
        <w:rPr>
          <w:spacing w:val="-2"/>
        </w:rPr>
        <w:t>including:</w:t>
      </w:r>
    </w:p>
    <w:p w:rsidRPr="00CA714D" w:rsidR="00DF283F" w:rsidP="00DF283F" w:rsidRDefault="00DF283F" w14:paraId="072D48FC" w14:textId="77777777">
      <w:pPr>
        <w:pStyle w:val="ListParagraph"/>
        <w:numPr>
          <w:ilvl w:val="4"/>
          <w:numId w:val="35"/>
        </w:numPr>
        <w:tabs>
          <w:tab w:val="left" w:pos="2645"/>
        </w:tabs>
        <w:spacing w:before="120"/>
        <w:ind w:hanging="576"/>
        <w:contextualSpacing w:val="0"/>
      </w:pPr>
      <w:r w:rsidRPr="00CA714D">
        <w:t>Facilitating</w:t>
      </w:r>
      <w:r w:rsidRPr="00CA714D">
        <w:rPr>
          <w:spacing w:val="-6"/>
        </w:rPr>
        <w:t xml:space="preserve"> </w:t>
      </w:r>
      <w:r w:rsidRPr="00CA714D">
        <w:t>business</w:t>
      </w:r>
      <w:r w:rsidRPr="00CA714D">
        <w:rPr>
          <w:spacing w:val="-5"/>
        </w:rPr>
        <w:t xml:space="preserve"> </w:t>
      </w:r>
      <w:r w:rsidRPr="00CA714D">
        <w:t>procurement</w:t>
      </w:r>
      <w:r w:rsidRPr="00CA714D">
        <w:rPr>
          <w:spacing w:val="-7"/>
        </w:rPr>
        <w:t xml:space="preserve"> </w:t>
      </w:r>
      <w:r w:rsidRPr="00CA714D">
        <w:t>activities</w:t>
      </w:r>
      <w:r w:rsidRPr="00CA714D">
        <w:rPr>
          <w:spacing w:val="-5"/>
        </w:rPr>
        <w:t xml:space="preserve"> </w:t>
      </w:r>
      <w:r w:rsidRPr="00CA714D">
        <w:t>needed</w:t>
      </w:r>
      <w:r w:rsidRPr="00CA714D">
        <w:rPr>
          <w:spacing w:val="-6"/>
        </w:rPr>
        <w:t xml:space="preserve"> </w:t>
      </w:r>
      <w:r w:rsidRPr="00CA714D">
        <w:t>for</w:t>
      </w:r>
      <w:r w:rsidRPr="00CA714D">
        <w:rPr>
          <w:spacing w:val="-6"/>
        </w:rPr>
        <w:t xml:space="preserve"> </w:t>
      </w:r>
      <w:r w:rsidRPr="00CA714D">
        <w:t>the</w:t>
      </w:r>
      <w:r w:rsidRPr="00CA714D">
        <w:rPr>
          <w:spacing w:val="-5"/>
        </w:rPr>
        <w:t xml:space="preserve"> </w:t>
      </w:r>
      <w:r w:rsidRPr="00CA714D">
        <w:rPr>
          <w:spacing w:val="-2"/>
        </w:rPr>
        <w:t>initiative.</w:t>
      </w:r>
    </w:p>
    <w:p w:rsidRPr="00CA714D" w:rsidR="00DF283F" w:rsidP="00DF283F" w:rsidRDefault="00DF283F" w14:paraId="6F55AF48" w14:textId="77777777">
      <w:pPr>
        <w:pStyle w:val="ListParagraph"/>
        <w:numPr>
          <w:ilvl w:val="4"/>
          <w:numId w:val="35"/>
        </w:numPr>
        <w:tabs>
          <w:tab w:val="left" w:pos="2645"/>
        </w:tabs>
        <w:spacing w:before="120"/>
        <w:ind w:right="572"/>
        <w:contextualSpacing w:val="0"/>
      </w:pPr>
      <w:r w:rsidRPr="00CA714D">
        <w:t>Note:</w:t>
      </w:r>
      <w:r w:rsidRPr="00CA714D">
        <w:rPr>
          <w:spacing w:val="-2"/>
        </w:rPr>
        <w:t xml:space="preserve"> </w:t>
      </w:r>
      <w:r w:rsidRPr="00CA714D">
        <w:t>Administration</w:t>
      </w:r>
      <w:r w:rsidRPr="00CA714D">
        <w:rPr>
          <w:spacing w:val="-2"/>
        </w:rPr>
        <w:t xml:space="preserve"> </w:t>
      </w:r>
      <w:r w:rsidRPr="00CA714D">
        <w:t>of</w:t>
      </w:r>
      <w:r w:rsidRPr="00CA714D">
        <w:rPr>
          <w:spacing w:val="-2"/>
        </w:rPr>
        <w:t xml:space="preserve"> </w:t>
      </w:r>
      <w:r w:rsidRPr="00CA714D">
        <w:t>PO</w:t>
      </w:r>
      <w:r w:rsidRPr="00CA714D">
        <w:rPr>
          <w:spacing w:val="-5"/>
        </w:rPr>
        <w:t xml:space="preserve"> </w:t>
      </w:r>
      <w:r w:rsidRPr="00CA714D">
        <w:t>is</w:t>
      </w:r>
      <w:r w:rsidRPr="00CA714D">
        <w:rPr>
          <w:spacing w:val="-2"/>
        </w:rPr>
        <w:t xml:space="preserve"> </w:t>
      </w:r>
      <w:r w:rsidRPr="00CA714D">
        <w:t>a</w:t>
      </w:r>
      <w:r w:rsidRPr="00CA714D">
        <w:rPr>
          <w:spacing w:val="-2"/>
        </w:rPr>
        <w:t xml:space="preserve"> </w:t>
      </w:r>
      <w:r w:rsidRPr="00CA714D">
        <w:t>joint</w:t>
      </w:r>
      <w:r w:rsidRPr="00CA714D">
        <w:rPr>
          <w:spacing w:val="-3"/>
        </w:rPr>
        <w:t xml:space="preserve"> </w:t>
      </w:r>
      <w:r w:rsidRPr="00CA714D">
        <w:t>responsibility</w:t>
      </w:r>
      <w:r w:rsidRPr="00CA714D">
        <w:rPr>
          <w:spacing w:val="-2"/>
        </w:rPr>
        <w:t xml:space="preserve"> </w:t>
      </w:r>
      <w:r w:rsidRPr="00CA714D">
        <w:t>of</w:t>
      </w:r>
      <w:r w:rsidRPr="00CA714D">
        <w:rPr>
          <w:spacing w:val="-4"/>
        </w:rPr>
        <w:t xml:space="preserve"> </w:t>
      </w:r>
      <w:r w:rsidRPr="00CA714D">
        <w:t>the</w:t>
      </w:r>
      <w:r w:rsidRPr="00CA714D">
        <w:rPr>
          <w:spacing w:val="-2"/>
        </w:rPr>
        <w:t xml:space="preserve"> </w:t>
      </w:r>
      <w:r w:rsidRPr="00CA714D">
        <w:t>contract</w:t>
      </w:r>
      <w:r w:rsidRPr="00CA714D">
        <w:rPr>
          <w:spacing w:val="-3"/>
        </w:rPr>
        <w:t xml:space="preserve"> </w:t>
      </w:r>
      <w:r w:rsidRPr="00CA714D">
        <w:t>manager</w:t>
      </w:r>
      <w:r w:rsidRPr="00CA714D">
        <w:rPr>
          <w:spacing w:val="-4"/>
        </w:rPr>
        <w:t xml:space="preserve"> </w:t>
      </w:r>
      <w:r w:rsidRPr="00CA714D">
        <w:t>and</w:t>
      </w:r>
      <w:r w:rsidRPr="00CA714D">
        <w:rPr>
          <w:spacing w:val="-4"/>
        </w:rPr>
        <w:t xml:space="preserve"> </w:t>
      </w:r>
      <w:r w:rsidRPr="00CA714D">
        <w:t>the</w:t>
      </w:r>
      <w:r w:rsidRPr="00CA714D">
        <w:rPr>
          <w:spacing w:val="-2"/>
        </w:rPr>
        <w:t xml:space="preserve"> </w:t>
      </w:r>
      <w:r w:rsidRPr="00CA714D">
        <w:t>Company Procurement Division (“PRO”). PRO staff is responsible for administering the contractual business relationship with Contractor.</w:t>
      </w:r>
    </w:p>
    <w:p w:rsidRPr="00CA714D" w:rsidR="00DF283F" w:rsidP="00DF283F" w:rsidRDefault="00DF283F" w14:paraId="45323ECA" w14:textId="77777777">
      <w:pPr>
        <w:pStyle w:val="ListParagraph"/>
        <w:numPr>
          <w:ilvl w:val="4"/>
          <w:numId w:val="35"/>
        </w:numPr>
        <w:tabs>
          <w:tab w:val="left" w:pos="2645"/>
        </w:tabs>
        <w:spacing w:before="118"/>
        <w:ind w:right="1146" w:hanging="576"/>
        <w:contextualSpacing w:val="0"/>
      </w:pPr>
      <w:r w:rsidRPr="00CA714D">
        <w:t>Monitoring</w:t>
      </w:r>
      <w:r w:rsidRPr="00CA714D">
        <w:rPr>
          <w:spacing w:val="-4"/>
        </w:rPr>
        <w:t xml:space="preserve"> </w:t>
      </w:r>
      <w:r w:rsidRPr="00CA714D">
        <w:t>Contractor’s</w:t>
      </w:r>
      <w:r w:rsidRPr="00CA714D">
        <w:rPr>
          <w:spacing w:val="-3"/>
        </w:rPr>
        <w:t xml:space="preserve"> </w:t>
      </w:r>
      <w:r w:rsidRPr="00CA714D">
        <w:t>progress</w:t>
      </w:r>
      <w:r w:rsidRPr="00CA714D">
        <w:rPr>
          <w:spacing w:val="-5"/>
        </w:rPr>
        <w:t xml:space="preserve"> </w:t>
      </w:r>
      <w:r w:rsidRPr="00CA714D">
        <w:t>and</w:t>
      </w:r>
      <w:r w:rsidRPr="00CA714D">
        <w:rPr>
          <w:spacing w:val="-3"/>
        </w:rPr>
        <w:t xml:space="preserve"> </w:t>
      </w:r>
      <w:r w:rsidRPr="00CA714D">
        <w:t>performance</w:t>
      </w:r>
      <w:r w:rsidRPr="00CA714D">
        <w:rPr>
          <w:spacing w:val="-3"/>
        </w:rPr>
        <w:t xml:space="preserve"> </w:t>
      </w:r>
      <w:r w:rsidRPr="00CA714D">
        <w:t>and</w:t>
      </w:r>
      <w:r w:rsidRPr="00CA714D">
        <w:rPr>
          <w:spacing w:val="-3"/>
        </w:rPr>
        <w:t xml:space="preserve"> </w:t>
      </w:r>
      <w:r w:rsidRPr="00CA714D">
        <w:t>ensuring</w:t>
      </w:r>
      <w:r w:rsidRPr="00CA714D">
        <w:rPr>
          <w:spacing w:val="-4"/>
        </w:rPr>
        <w:t xml:space="preserve"> </w:t>
      </w:r>
      <w:r w:rsidRPr="00CA714D">
        <w:t>that</w:t>
      </w:r>
      <w:r w:rsidRPr="00CA714D">
        <w:rPr>
          <w:spacing w:val="-4"/>
        </w:rPr>
        <w:t xml:space="preserve"> </w:t>
      </w:r>
      <w:r w:rsidRPr="00CA714D">
        <w:t>the</w:t>
      </w:r>
      <w:r w:rsidRPr="00CA714D">
        <w:rPr>
          <w:spacing w:val="-3"/>
        </w:rPr>
        <w:t xml:space="preserve"> </w:t>
      </w:r>
      <w:r w:rsidRPr="00CA714D">
        <w:t>Work</w:t>
      </w:r>
      <w:r w:rsidRPr="00CA714D">
        <w:rPr>
          <w:spacing w:val="-6"/>
        </w:rPr>
        <w:t xml:space="preserve"> </w:t>
      </w:r>
      <w:r w:rsidRPr="00CA714D">
        <w:t>and Services conform to established specification requirements</w:t>
      </w:r>
    </w:p>
    <w:p w:rsidRPr="00CA714D" w:rsidR="00DF283F" w:rsidP="00DF283F" w:rsidRDefault="00DF283F" w14:paraId="339F98EF" w14:textId="77777777">
      <w:pPr>
        <w:pStyle w:val="ListParagraph"/>
        <w:numPr>
          <w:ilvl w:val="4"/>
          <w:numId w:val="35"/>
        </w:numPr>
        <w:tabs>
          <w:tab w:val="left" w:pos="2645"/>
        </w:tabs>
        <w:spacing w:before="121"/>
        <w:ind w:right="789"/>
        <w:contextualSpacing w:val="0"/>
      </w:pPr>
      <w:r w:rsidRPr="00CA714D">
        <w:t>Meeting</w:t>
      </w:r>
      <w:r w:rsidRPr="00CA714D">
        <w:rPr>
          <w:spacing w:val="-5"/>
        </w:rPr>
        <w:t xml:space="preserve"> </w:t>
      </w:r>
      <w:r w:rsidRPr="00CA714D">
        <w:t>with</w:t>
      </w:r>
      <w:r w:rsidRPr="00CA714D">
        <w:rPr>
          <w:spacing w:val="-2"/>
        </w:rPr>
        <w:t xml:space="preserve"> </w:t>
      </w:r>
      <w:r w:rsidRPr="00CA714D">
        <w:t>Contractor</w:t>
      </w:r>
      <w:r w:rsidRPr="00CA714D">
        <w:rPr>
          <w:spacing w:val="-3"/>
        </w:rPr>
        <w:t xml:space="preserve"> </w:t>
      </w:r>
      <w:r w:rsidRPr="00CA714D">
        <w:t>as</w:t>
      </w:r>
      <w:r w:rsidRPr="00CA714D">
        <w:rPr>
          <w:spacing w:val="-2"/>
        </w:rPr>
        <w:t xml:space="preserve"> </w:t>
      </w:r>
      <w:r w:rsidRPr="00CA714D">
        <w:t>needed</w:t>
      </w:r>
      <w:r w:rsidRPr="00CA714D">
        <w:rPr>
          <w:spacing w:val="-1"/>
        </w:rPr>
        <w:t xml:space="preserve"> </w:t>
      </w:r>
      <w:r w:rsidRPr="00CA714D">
        <w:t>to</w:t>
      </w:r>
      <w:r w:rsidRPr="00CA714D">
        <w:rPr>
          <w:spacing w:val="-2"/>
        </w:rPr>
        <w:t xml:space="preserve"> </w:t>
      </w:r>
      <w:r w:rsidRPr="00CA714D">
        <w:t>review</w:t>
      </w:r>
      <w:r w:rsidRPr="00CA714D">
        <w:rPr>
          <w:spacing w:val="-5"/>
        </w:rPr>
        <w:t xml:space="preserve"> </w:t>
      </w:r>
      <w:r w:rsidRPr="00CA714D">
        <w:t>progress,</w:t>
      </w:r>
      <w:r w:rsidRPr="00CA714D">
        <w:rPr>
          <w:spacing w:val="-5"/>
        </w:rPr>
        <w:t xml:space="preserve"> </w:t>
      </w:r>
      <w:r w:rsidRPr="00CA714D">
        <w:t>discuss</w:t>
      </w:r>
      <w:r w:rsidRPr="00CA714D">
        <w:rPr>
          <w:spacing w:val="-1"/>
        </w:rPr>
        <w:t xml:space="preserve"> </w:t>
      </w:r>
      <w:r w:rsidRPr="00CA714D">
        <w:t>problems,</w:t>
      </w:r>
      <w:r w:rsidRPr="00CA714D">
        <w:rPr>
          <w:spacing w:val="-5"/>
        </w:rPr>
        <w:t xml:space="preserve"> </w:t>
      </w:r>
      <w:r w:rsidRPr="00CA714D">
        <w:t>and</w:t>
      </w:r>
      <w:r w:rsidRPr="00CA714D">
        <w:rPr>
          <w:spacing w:val="-6"/>
        </w:rPr>
        <w:t xml:space="preserve"> </w:t>
      </w:r>
      <w:r w:rsidRPr="00CA714D">
        <w:t>consider necessary action;</w:t>
      </w:r>
    </w:p>
    <w:p w:rsidRPr="00CA714D" w:rsidR="00DF283F" w:rsidP="00DF283F" w:rsidRDefault="00DF283F" w14:paraId="0CBAE297" w14:textId="77777777">
      <w:pPr>
        <w:pStyle w:val="ListParagraph"/>
        <w:numPr>
          <w:ilvl w:val="4"/>
          <w:numId w:val="35"/>
        </w:numPr>
        <w:tabs>
          <w:tab w:val="left" w:pos="2645"/>
        </w:tabs>
        <w:spacing w:before="120"/>
        <w:ind w:right="715"/>
        <w:contextualSpacing w:val="0"/>
      </w:pPr>
      <w:r w:rsidRPr="00CA714D">
        <w:t>Identifying</w:t>
      </w:r>
      <w:r w:rsidRPr="00CA714D">
        <w:rPr>
          <w:spacing w:val="-4"/>
        </w:rPr>
        <w:t xml:space="preserve"> </w:t>
      </w:r>
      <w:r w:rsidRPr="00CA714D">
        <w:t>a</w:t>
      </w:r>
      <w:r w:rsidRPr="00CA714D">
        <w:rPr>
          <w:spacing w:val="-2"/>
        </w:rPr>
        <w:t xml:space="preserve"> </w:t>
      </w:r>
      <w:r w:rsidRPr="00CA714D">
        <w:t>breach</w:t>
      </w:r>
      <w:r w:rsidRPr="00CA714D">
        <w:rPr>
          <w:spacing w:val="-3"/>
        </w:rPr>
        <w:t xml:space="preserve"> </w:t>
      </w:r>
      <w:r w:rsidRPr="00CA714D">
        <w:t>of</w:t>
      </w:r>
      <w:r w:rsidRPr="00CA714D">
        <w:rPr>
          <w:spacing w:val="-2"/>
        </w:rPr>
        <w:t xml:space="preserve"> </w:t>
      </w:r>
      <w:r w:rsidRPr="00CA714D">
        <w:t>duty</w:t>
      </w:r>
      <w:r w:rsidRPr="00CA714D">
        <w:rPr>
          <w:spacing w:val="-4"/>
        </w:rPr>
        <w:t xml:space="preserve"> </w:t>
      </w:r>
      <w:r w:rsidRPr="00CA714D">
        <w:t>under</w:t>
      </w:r>
      <w:r w:rsidRPr="00CA714D">
        <w:rPr>
          <w:spacing w:val="-4"/>
        </w:rPr>
        <w:t xml:space="preserve"> </w:t>
      </w:r>
      <w:r w:rsidRPr="00CA714D">
        <w:t>PO</w:t>
      </w:r>
      <w:r w:rsidRPr="00CA714D">
        <w:rPr>
          <w:spacing w:val="-3"/>
        </w:rPr>
        <w:t xml:space="preserve"> </w:t>
      </w:r>
      <w:r w:rsidRPr="00CA714D">
        <w:t>by</w:t>
      </w:r>
      <w:r w:rsidRPr="00CA714D">
        <w:rPr>
          <w:spacing w:val="-4"/>
        </w:rPr>
        <w:t xml:space="preserve"> </w:t>
      </w:r>
      <w:r w:rsidRPr="00CA714D">
        <w:t>assessing</w:t>
      </w:r>
      <w:r w:rsidRPr="00CA714D">
        <w:rPr>
          <w:spacing w:val="-3"/>
        </w:rPr>
        <w:t xml:space="preserve"> </w:t>
      </w:r>
      <w:r w:rsidRPr="00CA714D">
        <w:t>the</w:t>
      </w:r>
      <w:r w:rsidRPr="00CA714D">
        <w:rPr>
          <w:spacing w:val="-3"/>
        </w:rPr>
        <w:t xml:space="preserve"> </w:t>
      </w:r>
      <w:r w:rsidRPr="00CA714D">
        <w:t>difference</w:t>
      </w:r>
      <w:r w:rsidRPr="00CA714D">
        <w:rPr>
          <w:spacing w:val="-3"/>
        </w:rPr>
        <w:t xml:space="preserve"> </w:t>
      </w:r>
      <w:r w:rsidRPr="00CA714D">
        <w:t>between</w:t>
      </w:r>
      <w:r w:rsidRPr="00CA714D">
        <w:rPr>
          <w:spacing w:val="-3"/>
        </w:rPr>
        <w:t xml:space="preserve"> </w:t>
      </w:r>
      <w:r w:rsidRPr="00CA714D">
        <w:t>performance and non-performance</w:t>
      </w:r>
    </w:p>
    <w:p w:rsidRPr="00CA714D" w:rsidR="00DF283F" w:rsidP="00DF283F" w:rsidRDefault="00DF283F" w14:paraId="7893858E" w14:textId="383B42DA">
      <w:pPr>
        <w:pStyle w:val="ListParagraph"/>
        <w:numPr>
          <w:ilvl w:val="4"/>
          <w:numId w:val="35"/>
        </w:numPr>
        <w:tabs>
          <w:tab w:val="left" w:pos="2645"/>
        </w:tabs>
        <w:spacing w:before="120"/>
        <w:ind w:right="1001"/>
        <w:contextualSpacing w:val="0"/>
      </w:pPr>
      <w:r w:rsidRPr="00CA714D">
        <w:t>Escalating</w:t>
      </w:r>
      <w:r w:rsidRPr="00CA714D">
        <w:rPr>
          <w:spacing w:val="-4"/>
        </w:rPr>
        <w:t xml:space="preserve"> </w:t>
      </w:r>
      <w:r w:rsidRPr="00CA714D">
        <w:t>issues</w:t>
      </w:r>
      <w:r w:rsidRPr="00CA714D">
        <w:rPr>
          <w:spacing w:val="-3"/>
        </w:rPr>
        <w:t xml:space="preserve"> </w:t>
      </w:r>
      <w:r w:rsidRPr="00CA714D">
        <w:t>as</w:t>
      </w:r>
      <w:r w:rsidRPr="00CA714D">
        <w:rPr>
          <w:spacing w:val="-3"/>
        </w:rPr>
        <w:t xml:space="preserve"> </w:t>
      </w:r>
      <w:r w:rsidRPr="00CA714D">
        <w:t>outlined</w:t>
      </w:r>
      <w:r w:rsidRPr="00CA714D">
        <w:rPr>
          <w:spacing w:val="-2"/>
        </w:rPr>
        <w:t xml:space="preserve"> </w:t>
      </w:r>
      <w:r w:rsidRPr="00CA714D">
        <w:t>in</w:t>
      </w:r>
      <w:r w:rsidRPr="00CA714D">
        <w:rPr>
          <w:spacing w:val="-3"/>
        </w:rPr>
        <w:t xml:space="preserve"> </w:t>
      </w:r>
      <w:r w:rsidRPr="00CA714D">
        <w:t>the</w:t>
      </w:r>
      <w:r w:rsidRPr="00CA714D">
        <w:rPr>
          <w:spacing w:val="-3"/>
        </w:rPr>
        <w:t xml:space="preserve"> </w:t>
      </w:r>
      <w:r w:rsidRPr="00CA714D">
        <w:t>Escalation</w:t>
      </w:r>
      <w:r w:rsidRPr="00CA714D">
        <w:rPr>
          <w:spacing w:val="-3"/>
        </w:rPr>
        <w:t xml:space="preserve"> </w:t>
      </w:r>
      <w:r w:rsidRPr="00CA714D">
        <w:t>Process</w:t>
      </w:r>
      <w:r w:rsidRPr="00CA714D">
        <w:rPr>
          <w:spacing w:val="-5"/>
        </w:rPr>
        <w:t xml:space="preserve"> </w:t>
      </w:r>
      <w:r w:rsidRPr="00CA714D">
        <w:t>as</w:t>
      </w:r>
      <w:r w:rsidRPr="00CA714D">
        <w:rPr>
          <w:spacing w:val="-5"/>
        </w:rPr>
        <w:t xml:space="preserve"> </w:t>
      </w:r>
      <w:r w:rsidRPr="00CA714D">
        <w:t>specified</w:t>
      </w:r>
      <w:r w:rsidRPr="00CA714D">
        <w:rPr>
          <w:spacing w:val="-2"/>
        </w:rPr>
        <w:t xml:space="preserve"> </w:t>
      </w:r>
      <w:r w:rsidRPr="00CA714D">
        <w:t>in</w:t>
      </w:r>
      <w:r w:rsidRPr="00CA714D">
        <w:rPr>
          <w:spacing w:val="-3"/>
        </w:rPr>
        <w:t xml:space="preserve"> </w:t>
      </w:r>
      <w:r w:rsidRPr="00CA714D">
        <w:t>Attachment</w:t>
      </w:r>
      <w:r w:rsidRPr="00CA714D">
        <w:rPr>
          <w:spacing w:val="-4"/>
        </w:rPr>
        <w:t xml:space="preserve"> </w:t>
      </w:r>
      <w:r w:rsidR="00CA7FE8">
        <w:t>D</w:t>
      </w:r>
      <w:r w:rsidRPr="00CA714D">
        <w:t>, Governance and Deliverable Acceptance Process</w:t>
      </w:r>
    </w:p>
    <w:p w:rsidRPr="00CA714D" w:rsidR="00DF283F" w:rsidP="00DF283F" w:rsidRDefault="00DF283F" w14:paraId="4E779C76" w14:textId="77777777">
      <w:pPr>
        <w:pStyle w:val="ListParagraph"/>
        <w:numPr>
          <w:ilvl w:val="2"/>
          <w:numId w:val="35"/>
        </w:numPr>
        <w:tabs>
          <w:tab w:val="left" w:pos="1493"/>
        </w:tabs>
        <w:spacing w:before="202"/>
        <w:ind w:left="1493" w:hanging="576"/>
        <w:contextualSpacing w:val="0"/>
      </w:pPr>
      <w:r w:rsidRPr="00CA714D">
        <w:t>Contract</w:t>
      </w:r>
      <w:r w:rsidRPr="00CA714D">
        <w:rPr>
          <w:spacing w:val="-7"/>
        </w:rPr>
        <w:t xml:space="preserve"> </w:t>
      </w:r>
      <w:r w:rsidRPr="00CA714D">
        <w:rPr>
          <w:spacing w:val="-2"/>
        </w:rPr>
        <w:t>Manager</w:t>
      </w:r>
    </w:p>
    <w:p w:rsidRPr="00CA714D" w:rsidR="00DF283F" w:rsidP="00DF283F" w:rsidRDefault="00DF283F" w14:paraId="5DBA28B7" w14:textId="77777777">
      <w:pPr>
        <w:pStyle w:val="ListParagraph"/>
        <w:numPr>
          <w:ilvl w:val="3"/>
          <w:numId w:val="35"/>
        </w:numPr>
        <w:tabs>
          <w:tab w:val="left" w:pos="2069"/>
        </w:tabs>
        <w:spacing w:before="118"/>
        <w:ind w:left="2069" w:right="932"/>
        <w:contextualSpacing w:val="0"/>
      </w:pPr>
      <w:r w:rsidRPr="00CA714D">
        <w:t>Purchaser</w:t>
      </w:r>
      <w:r w:rsidRPr="00CA714D">
        <w:rPr>
          <w:spacing w:val="-4"/>
        </w:rPr>
        <w:t xml:space="preserve"> </w:t>
      </w:r>
      <w:r w:rsidRPr="00CA714D">
        <w:t>will,</w:t>
      </w:r>
      <w:r w:rsidRPr="00CA714D">
        <w:rPr>
          <w:spacing w:val="-3"/>
        </w:rPr>
        <w:t xml:space="preserve"> </w:t>
      </w:r>
      <w:r w:rsidRPr="00CA714D">
        <w:t>upon</w:t>
      </w:r>
      <w:r w:rsidRPr="00CA714D">
        <w:rPr>
          <w:spacing w:val="-3"/>
        </w:rPr>
        <w:t xml:space="preserve"> </w:t>
      </w:r>
      <w:r w:rsidRPr="00CA714D">
        <w:t>issuance</w:t>
      </w:r>
      <w:r w:rsidRPr="00CA714D">
        <w:rPr>
          <w:spacing w:val="-3"/>
        </w:rPr>
        <w:t xml:space="preserve"> </w:t>
      </w:r>
      <w:r w:rsidRPr="00CA714D">
        <w:t>of</w:t>
      </w:r>
      <w:r w:rsidRPr="00CA714D">
        <w:rPr>
          <w:spacing w:val="-2"/>
        </w:rPr>
        <w:t xml:space="preserve"> </w:t>
      </w:r>
      <w:r w:rsidRPr="00CA714D">
        <w:t>PO,</w:t>
      </w:r>
      <w:r w:rsidRPr="00CA714D">
        <w:rPr>
          <w:spacing w:val="-3"/>
        </w:rPr>
        <w:t xml:space="preserve"> </w:t>
      </w:r>
      <w:r w:rsidRPr="00CA714D">
        <w:t>serve</w:t>
      </w:r>
      <w:r w:rsidRPr="00CA714D">
        <w:rPr>
          <w:spacing w:val="-3"/>
        </w:rPr>
        <w:t xml:space="preserve"> </w:t>
      </w:r>
      <w:r w:rsidRPr="00CA714D">
        <w:t>as</w:t>
      </w:r>
      <w:r w:rsidRPr="00CA714D">
        <w:rPr>
          <w:spacing w:val="-3"/>
        </w:rPr>
        <w:t xml:space="preserve"> </w:t>
      </w:r>
      <w:r w:rsidRPr="00CA714D">
        <w:t>the</w:t>
      </w:r>
      <w:r w:rsidRPr="00CA714D">
        <w:rPr>
          <w:spacing w:val="-5"/>
        </w:rPr>
        <w:t xml:space="preserve"> </w:t>
      </w:r>
      <w:r w:rsidRPr="00CA714D">
        <w:t>Company’s</w:t>
      </w:r>
      <w:r w:rsidRPr="00CA714D">
        <w:rPr>
          <w:spacing w:val="-3"/>
        </w:rPr>
        <w:t xml:space="preserve"> </w:t>
      </w:r>
      <w:r w:rsidRPr="00CA714D">
        <w:t>CM</w:t>
      </w:r>
      <w:r w:rsidRPr="00CA714D">
        <w:rPr>
          <w:spacing w:val="-2"/>
        </w:rPr>
        <w:t xml:space="preserve"> </w:t>
      </w:r>
      <w:r w:rsidRPr="00CA714D">
        <w:t>and</w:t>
      </w:r>
      <w:r w:rsidRPr="00CA714D">
        <w:rPr>
          <w:spacing w:val="-2"/>
        </w:rPr>
        <w:t xml:space="preserve"> </w:t>
      </w:r>
      <w:r w:rsidRPr="00CA714D">
        <w:t>point</w:t>
      </w:r>
      <w:r w:rsidRPr="00CA714D">
        <w:rPr>
          <w:spacing w:val="-4"/>
        </w:rPr>
        <w:t xml:space="preserve"> </w:t>
      </w:r>
      <w:r w:rsidRPr="00CA714D">
        <w:t>of</w:t>
      </w:r>
      <w:r w:rsidRPr="00CA714D">
        <w:rPr>
          <w:spacing w:val="-2"/>
        </w:rPr>
        <w:t xml:space="preserve"> </w:t>
      </w:r>
      <w:r w:rsidRPr="00CA714D">
        <w:t>contact</w:t>
      </w:r>
      <w:r w:rsidRPr="00CA714D">
        <w:rPr>
          <w:spacing w:val="-4"/>
        </w:rPr>
        <w:t xml:space="preserve"> </w:t>
      </w:r>
      <w:r w:rsidRPr="00CA714D">
        <w:t>between Company and Contractor</w:t>
      </w:r>
    </w:p>
    <w:p w:rsidRPr="00CA714D" w:rsidR="00DF283F" w:rsidP="00DF283F" w:rsidRDefault="00DF283F" w14:paraId="49B8EA1E" w14:textId="77777777">
      <w:pPr>
        <w:pStyle w:val="ListParagraph"/>
        <w:numPr>
          <w:ilvl w:val="3"/>
          <w:numId w:val="35"/>
        </w:numPr>
        <w:tabs>
          <w:tab w:val="left" w:pos="2067"/>
        </w:tabs>
        <w:spacing w:before="121"/>
        <w:ind w:left="2067" w:hanging="575"/>
        <w:contextualSpacing w:val="0"/>
      </w:pPr>
      <w:r w:rsidRPr="00CA714D">
        <w:t>CM’s</w:t>
      </w:r>
      <w:r w:rsidRPr="00CA714D">
        <w:rPr>
          <w:spacing w:val="-7"/>
        </w:rPr>
        <w:t xml:space="preserve"> </w:t>
      </w:r>
      <w:r w:rsidRPr="00CA714D">
        <w:t>responsibilities</w:t>
      </w:r>
      <w:r w:rsidRPr="00CA714D">
        <w:rPr>
          <w:spacing w:val="-6"/>
        </w:rPr>
        <w:t xml:space="preserve"> </w:t>
      </w:r>
      <w:r w:rsidRPr="00CA714D">
        <w:rPr>
          <w:spacing w:val="-2"/>
        </w:rPr>
        <w:t>include:</w:t>
      </w:r>
    </w:p>
    <w:p w:rsidRPr="00CA714D" w:rsidR="00DF283F" w:rsidP="00DF283F" w:rsidRDefault="00DF283F" w14:paraId="55FA617B" w14:textId="77777777">
      <w:pPr>
        <w:pStyle w:val="ListParagraph"/>
        <w:numPr>
          <w:ilvl w:val="4"/>
          <w:numId w:val="35"/>
        </w:numPr>
        <w:tabs>
          <w:tab w:val="left" w:pos="2644"/>
        </w:tabs>
        <w:spacing w:before="120"/>
        <w:ind w:left="2644" w:right="790"/>
        <w:contextualSpacing w:val="0"/>
      </w:pPr>
      <w:r w:rsidRPr="00CA714D">
        <w:t>Meeting</w:t>
      </w:r>
      <w:r w:rsidRPr="00CA714D">
        <w:rPr>
          <w:spacing w:val="-5"/>
        </w:rPr>
        <w:t xml:space="preserve"> </w:t>
      </w:r>
      <w:r w:rsidRPr="00CA714D">
        <w:t>with</w:t>
      </w:r>
      <w:r w:rsidRPr="00CA714D">
        <w:rPr>
          <w:spacing w:val="-2"/>
        </w:rPr>
        <w:t xml:space="preserve"> </w:t>
      </w:r>
      <w:r w:rsidRPr="00CA714D">
        <w:t>Contractor</w:t>
      </w:r>
      <w:r w:rsidRPr="00CA714D">
        <w:rPr>
          <w:spacing w:val="-3"/>
        </w:rPr>
        <w:t xml:space="preserve"> </w:t>
      </w:r>
      <w:r w:rsidRPr="00CA714D">
        <w:t>as</w:t>
      </w:r>
      <w:r w:rsidRPr="00CA714D">
        <w:rPr>
          <w:spacing w:val="-2"/>
        </w:rPr>
        <w:t xml:space="preserve"> </w:t>
      </w:r>
      <w:r w:rsidRPr="00CA714D">
        <w:t>needed</w:t>
      </w:r>
      <w:r w:rsidRPr="00CA714D">
        <w:rPr>
          <w:spacing w:val="-1"/>
        </w:rPr>
        <w:t xml:space="preserve"> </w:t>
      </w:r>
      <w:r w:rsidRPr="00CA714D">
        <w:t>to</w:t>
      </w:r>
      <w:r w:rsidRPr="00CA714D">
        <w:rPr>
          <w:spacing w:val="-2"/>
        </w:rPr>
        <w:t xml:space="preserve"> </w:t>
      </w:r>
      <w:r w:rsidRPr="00CA714D">
        <w:t>review</w:t>
      </w:r>
      <w:r w:rsidRPr="00CA714D">
        <w:rPr>
          <w:spacing w:val="-5"/>
        </w:rPr>
        <w:t xml:space="preserve"> </w:t>
      </w:r>
      <w:r w:rsidRPr="00CA714D">
        <w:t>progress,</w:t>
      </w:r>
      <w:r w:rsidRPr="00CA714D">
        <w:rPr>
          <w:spacing w:val="-5"/>
        </w:rPr>
        <w:t xml:space="preserve"> </w:t>
      </w:r>
      <w:r w:rsidRPr="00CA714D">
        <w:t>discuss</w:t>
      </w:r>
      <w:r w:rsidRPr="00CA714D">
        <w:rPr>
          <w:spacing w:val="-1"/>
        </w:rPr>
        <w:t xml:space="preserve"> </w:t>
      </w:r>
      <w:r w:rsidRPr="00CA714D">
        <w:t>problems,</w:t>
      </w:r>
      <w:r w:rsidRPr="00CA714D">
        <w:rPr>
          <w:spacing w:val="-5"/>
        </w:rPr>
        <w:t xml:space="preserve"> </w:t>
      </w:r>
      <w:r w:rsidRPr="00CA714D">
        <w:t>and</w:t>
      </w:r>
      <w:r w:rsidRPr="00CA714D">
        <w:rPr>
          <w:spacing w:val="-6"/>
        </w:rPr>
        <w:t xml:space="preserve"> </w:t>
      </w:r>
      <w:r w:rsidRPr="00CA714D">
        <w:t>consider necessary action</w:t>
      </w:r>
    </w:p>
    <w:p w:rsidRPr="00CA714D" w:rsidR="00DF283F" w:rsidP="00DF283F" w:rsidRDefault="00DF283F" w14:paraId="017A8AB2" w14:textId="77777777">
      <w:pPr>
        <w:pStyle w:val="ListParagraph"/>
        <w:numPr>
          <w:ilvl w:val="4"/>
          <w:numId w:val="35"/>
        </w:numPr>
        <w:tabs>
          <w:tab w:val="left" w:pos="2644"/>
        </w:tabs>
        <w:ind w:left="2644" w:right="717"/>
        <w:contextualSpacing w:val="0"/>
      </w:pPr>
      <w:r w:rsidRPr="00CA714D">
        <w:t>Identifying</w:t>
      </w:r>
      <w:r w:rsidRPr="00CA714D">
        <w:rPr>
          <w:spacing w:val="-4"/>
        </w:rPr>
        <w:t xml:space="preserve"> </w:t>
      </w:r>
      <w:r w:rsidRPr="00CA714D">
        <w:t>a</w:t>
      </w:r>
      <w:r w:rsidRPr="00CA714D">
        <w:rPr>
          <w:spacing w:val="-2"/>
        </w:rPr>
        <w:t xml:space="preserve"> </w:t>
      </w:r>
      <w:r w:rsidRPr="00CA714D">
        <w:t>breach</w:t>
      </w:r>
      <w:r w:rsidRPr="00CA714D">
        <w:rPr>
          <w:spacing w:val="-3"/>
        </w:rPr>
        <w:t xml:space="preserve"> </w:t>
      </w:r>
      <w:r w:rsidRPr="00CA714D">
        <w:t>of</w:t>
      </w:r>
      <w:r w:rsidRPr="00CA714D">
        <w:rPr>
          <w:spacing w:val="-2"/>
        </w:rPr>
        <w:t xml:space="preserve"> </w:t>
      </w:r>
      <w:r w:rsidRPr="00CA714D">
        <w:t>duty</w:t>
      </w:r>
      <w:r w:rsidRPr="00CA714D">
        <w:rPr>
          <w:spacing w:val="-4"/>
        </w:rPr>
        <w:t xml:space="preserve"> </w:t>
      </w:r>
      <w:r w:rsidRPr="00CA714D">
        <w:t>under</w:t>
      </w:r>
      <w:r w:rsidRPr="00CA714D">
        <w:rPr>
          <w:spacing w:val="-4"/>
        </w:rPr>
        <w:t xml:space="preserve"> </w:t>
      </w:r>
      <w:r w:rsidRPr="00CA714D">
        <w:t>PO</w:t>
      </w:r>
      <w:r w:rsidRPr="00CA714D">
        <w:rPr>
          <w:spacing w:val="-3"/>
        </w:rPr>
        <w:t xml:space="preserve"> </w:t>
      </w:r>
      <w:r w:rsidRPr="00CA714D">
        <w:t>by</w:t>
      </w:r>
      <w:r w:rsidRPr="00CA714D">
        <w:rPr>
          <w:spacing w:val="-4"/>
        </w:rPr>
        <w:t xml:space="preserve"> </w:t>
      </w:r>
      <w:r w:rsidRPr="00CA714D">
        <w:t>assessing</w:t>
      </w:r>
      <w:r w:rsidRPr="00CA714D">
        <w:rPr>
          <w:spacing w:val="-3"/>
        </w:rPr>
        <w:t xml:space="preserve"> </w:t>
      </w:r>
      <w:r w:rsidRPr="00CA714D">
        <w:t>the</w:t>
      </w:r>
      <w:r w:rsidRPr="00CA714D">
        <w:rPr>
          <w:spacing w:val="-3"/>
        </w:rPr>
        <w:t xml:space="preserve"> </w:t>
      </w:r>
      <w:r w:rsidRPr="00CA714D">
        <w:t>difference</w:t>
      </w:r>
      <w:r w:rsidRPr="00CA714D">
        <w:rPr>
          <w:spacing w:val="-3"/>
        </w:rPr>
        <w:t xml:space="preserve"> </w:t>
      </w:r>
      <w:r w:rsidRPr="00CA714D">
        <w:t>between</w:t>
      </w:r>
      <w:r w:rsidRPr="00CA714D">
        <w:rPr>
          <w:spacing w:val="-3"/>
        </w:rPr>
        <w:t xml:space="preserve"> </w:t>
      </w:r>
      <w:r w:rsidRPr="00CA714D">
        <w:t>performance and non-performance</w:t>
      </w:r>
    </w:p>
    <w:p w:rsidRPr="00CA714D" w:rsidR="00DF283F" w:rsidP="00DF283F" w:rsidRDefault="00DF283F" w14:paraId="55278E6D" w14:textId="77777777">
      <w:pPr>
        <w:pStyle w:val="ListParagraph"/>
        <w:numPr>
          <w:ilvl w:val="2"/>
          <w:numId w:val="35"/>
        </w:numPr>
        <w:tabs>
          <w:tab w:val="left" w:pos="1491"/>
        </w:tabs>
        <w:spacing w:before="202"/>
        <w:ind w:left="1491" w:hanging="576"/>
        <w:contextualSpacing w:val="0"/>
      </w:pPr>
      <w:r w:rsidRPr="00CA714D">
        <w:t>Subject</w:t>
      </w:r>
      <w:r w:rsidRPr="00CA714D">
        <w:rPr>
          <w:spacing w:val="-5"/>
        </w:rPr>
        <w:t xml:space="preserve"> </w:t>
      </w:r>
      <w:r w:rsidRPr="00CA714D">
        <w:t>Matter</w:t>
      </w:r>
      <w:r w:rsidRPr="00CA714D">
        <w:rPr>
          <w:spacing w:val="-4"/>
        </w:rPr>
        <w:t xml:space="preserve"> </w:t>
      </w:r>
      <w:r w:rsidRPr="00CA714D">
        <w:rPr>
          <w:spacing w:val="-2"/>
        </w:rPr>
        <w:t>Experts</w:t>
      </w:r>
    </w:p>
    <w:p w:rsidRPr="00CA714D" w:rsidR="00DF283F" w:rsidP="00DF283F" w:rsidRDefault="00DF283F" w14:paraId="698FDB8A" w14:textId="236F3D9C">
      <w:pPr>
        <w:pStyle w:val="ListParagraph"/>
        <w:numPr>
          <w:ilvl w:val="3"/>
          <w:numId w:val="35"/>
        </w:numPr>
        <w:tabs>
          <w:tab w:val="left" w:pos="2068"/>
        </w:tabs>
        <w:spacing w:before="118"/>
        <w:ind w:right="369" w:hanging="576"/>
        <w:contextualSpacing w:val="0"/>
      </w:pPr>
      <w:r w:rsidRPr="00CA714D">
        <w:t>Company</w:t>
      </w:r>
      <w:r w:rsidRPr="00CA714D">
        <w:rPr>
          <w:spacing w:val="-2"/>
        </w:rPr>
        <w:t xml:space="preserve"> </w:t>
      </w:r>
      <w:r w:rsidRPr="00CA714D">
        <w:t>SMEs</w:t>
      </w:r>
      <w:r w:rsidRPr="00CA714D">
        <w:rPr>
          <w:spacing w:val="-3"/>
        </w:rPr>
        <w:t xml:space="preserve"> </w:t>
      </w:r>
      <w:r w:rsidRPr="00CA714D">
        <w:t>with</w:t>
      </w:r>
      <w:r w:rsidRPr="00CA714D">
        <w:rPr>
          <w:spacing w:val="-5"/>
        </w:rPr>
        <w:t xml:space="preserve"> </w:t>
      </w:r>
      <w:r w:rsidRPr="00CA714D">
        <w:t>appropriate</w:t>
      </w:r>
      <w:r w:rsidRPr="00CA714D">
        <w:rPr>
          <w:spacing w:val="-3"/>
        </w:rPr>
        <w:t xml:space="preserve"> </w:t>
      </w:r>
      <w:r w:rsidRPr="00CA714D">
        <w:t>understanding</w:t>
      </w:r>
      <w:r w:rsidRPr="00CA714D">
        <w:rPr>
          <w:spacing w:val="-4"/>
        </w:rPr>
        <w:t xml:space="preserve"> </w:t>
      </w:r>
      <w:r w:rsidRPr="00CA714D">
        <w:t>of</w:t>
      </w:r>
      <w:r w:rsidRPr="00CA714D">
        <w:rPr>
          <w:spacing w:val="-2"/>
        </w:rPr>
        <w:t xml:space="preserve"> </w:t>
      </w:r>
      <w:r w:rsidRPr="00CA714D">
        <w:t>the</w:t>
      </w:r>
      <w:r w:rsidRPr="00CA714D">
        <w:rPr>
          <w:spacing w:val="-5"/>
        </w:rPr>
        <w:t xml:space="preserve"> </w:t>
      </w:r>
      <w:r w:rsidRPr="00CA714D">
        <w:t>business</w:t>
      </w:r>
      <w:r w:rsidRPr="00CA714D">
        <w:rPr>
          <w:spacing w:val="-3"/>
        </w:rPr>
        <w:t xml:space="preserve"> </w:t>
      </w:r>
      <w:r w:rsidRPr="00CA714D">
        <w:t>needs</w:t>
      </w:r>
      <w:r w:rsidRPr="00CA714D">
        <w:rPr>
          <w:spacing w:val="-5"/>
        </w:rPr>
        <w:t xml:space="preserve"> </w:t>
      </w:r>
      <w:r w:rsidRPr="00CA714D">
        <w:t>and</w:t>
      </w:r>
      <w:r w:rsidRPr="00CA714D">
        <w:rPr>
          <w:spacing w:val="-2"/>
        </w:rPr>
        <w:t xml:space="preserve"> </w:t>
      </w:r>
      <w:r w:rsidRPr="00CA714D">
        <w:t>existing</w:t>
      </w:r>
      <w:r w:rsidRPr="00CA714D">
        <w:rPr>
          <w:spacing w:val="-3"/>
        </w:rPr>
        <w:t xml:space="preserve"> </w:t>
      </w:r>
      <w:r w:rsidRPr="00CA714D">
        <w:t>systems</w:t>
      </w:r>
      <w:r w:rsidRPr="00CA714D">
        <w:rPr>
          <w:spacing w:val="-5"/>
        </w:rPr>
        <w:t xml:space="preserve"> </w:t>
      </w:r>
      <w:r w:rsidRPr="00CA714D">
        <w:t>and</w:t>
      </w:r>
      <w:r w:rsidRPr="00CA714D">
        <w:rPr>
          <w:spacing w:val="-2"/>
        </w:rPr>
        <w:t xml:space="preserve"> </w:t>
      </w:r>
      <w:r w:rsidRPr="00CA714D">
        <w:t xml:space="preserve">BAs that will be involved </w:t>
      </w:r>
      <w:r w:rsidR="005E28D9">
        <w:t>during Design and Implementation Phases</w:t>
      </w:r>
      <w:r w:rsidRPr="00CA714D">
        <w:t>. Meeting requests must be sent</w:t>
      </w:r>
      <w:r w:rsidRPr="00CA714D">
        <w:rPr>
          <w:spacing w:val="-1"/>
        </w:rPr>
        <w:t xml:space="preserve"> </w:t>
      </w:r>
      <w:r w:rsidRPr="00CA714D">
        <w:t>to</w:t>
      </w:r>
      <w:r w:rsidRPr="00CA714D">
        <w:rPr>
          <w:spacing w:val="-2"/>
        </w:rPr>
        <w:t xml:space="preserve"> </w:t>
      </w:r>
      <w:r w:rsidRPr="00CA714D">
        <w:t>Company SMEs prior</w:t>
      </w:r>
      <w:r w:rsidRPr="00CA714D">
        <w:rPr>
          <w:spacing w:val="-4"/>
        </w:rPr>
        <w:t xml:space="preserve"> </w:t>
      </w:r>
      <w:r w:rsidRPr="00CA714D">
        <w:t>to the scheduled</w:t>
      </w:r>
      <w:r w:rsidRPr="00CA714D">
        <w:rPr>
          <w:spacing w:val="-2"/>
        </w:rPr>
        <w:t xml:space="preserve"> </w:t>
      </w:r>
      <w:r w:rsidRPr="00CA714D">
        <w:t>meeting,</w:t>
      </w:r>
      <w:r w:rsidRPr="00CA714D">
        <w:rPr>
          <w:spacing w:val="-2"/>
        </w:rPr>
        <w:t xml:space="preserve"> </w:t>
      </w:r>
      <w:r w:rsidRPr="00CA714D">
        <w:t>requiring</w:t>
      </w:r>
      <w:r w:rsidRPr="00CA714D">
        <w:rPr>
          <w:spacing w:val="-1"/>
        </w:rPr>
        <w:t xml:space="preserve"> </w:t>
      </w:r>
      <w:r w:rsidRPr="00CA714D">
        <w:t>meetings to be</w:t>
      </w:r>
      <w:r w:rsidRPr="00CA714D">
        <w:rPr>
          <w:spacing w:val="-3"/>
        </w:rPr>
        <w:t xml:space="preserve"> </w:t>
      </w:r>
      <w:r w:rsidRPr="00CA714D">
        <w:t>planned in</w:t>
      </w:r>
      <w:r w:rsidRPr="00CA714D">
        <w:rPr>
          <w:spacing w:val="-2"/>
        </w:rPr>
        <w:t xml:space="preserve"> </w:t>
      </w:r>
      <w:r w:rsidRPr="00CA714D">
        <w:t>advance by the parties.</w:t>
      </w:r>
    </w:p>
    <w:p w:rsidRPr="00CA714D" w:rsidR="00DF283F" w:rsidP="00DF283F" w:rsidRDefault="00DF283F" w14:paraId="4EE630AC" w14:textId="77777777">
      <w:pPr>
        <w:pStyle w:val="ListParagraph"/>
        <w:numPr>
          <w:ilvl w:val="3"/>
          <w:numId w:val="35"/>
        </w:numPr>
        <w:tabs>
          <w:tab w:val="left" w:pos="2068"/>
        </w:tabs>
        <w:spacing w:before="120"/>
        <w:ind w:right="571"/>
        <w:contextualSpacing w:val="0"/>
      </w:pPr>
      <w:r w:rsidRPr="00CA714D">
        <w:t>SMEs</w:t>
      </w:r>
      <w:r w:rsidRPr="00CA714D">
        <w:rPr>
          <w:spacing w:val="-1"/>
        </w:rPr>
        <w:t xml:space="preserve"> </w:t>
      </w:r>
      <w:r w:rsidRPr="00CA714D">
        <w:t>will</w:t>
      </w:r>
      <w:r w:rsidRPr="00CA714D">
        <w:rPr>
          <w:spacing w:val="-3"/>
        </w:rPr>
        <w:t xml:space="preserve"> </w:t>
      </w:r>
      <w:r w:rsidRPr="00CA714D">
        <w:t>interact</w:t>
      </w:r>
      <w:r w:rsidRPr="00CA714D">
        <w:rPr>
          <w:spacing w:val="-3"/>
        </w:rPr>
        <w:t xml:space="preserve"> </w:t>
      </w:r>
      <w:r w:rsidRPr="00CA714D">
        <w:t>regularly</w:t>
      </w:r>
      <w:r w:rsidRPr="00CA714D">
        <w:rPr>
          <w:spacing w:val="-3"/>
        </w:rPr>
        <w:t xml:space="preserve"> </w:t>
      </w:r>
      <w:r w:rsidRPr="00CA714D">
        <w:t>with</w:t>
      </w:r>
      <w:r w:rsidRPr="00CA714D">
        <w:rPr>
          <w:spacing w:val="-2"/>
        </w:rPr>
        <w:t xml:space="preserve"> </w:t>
      </w:r>
      <w:r w:rsidRPr="00CA714D">
        <w:t>the</w:t>
      </w:r>
      <w:r w:rsidRPr="00CA714D">
        <w:rPr>
          <w:spacing w:val="-2"/>
        </w:rPr>
        <w:t xml:space="preserve"> </w:t>
      </w:r>
      <w:r w:rsidRPr="00CA714D">
        <w:t>Contractor</w:t>
      </w:r>
      <w:r w:rsidRPr="00CA714D">
        <w:rPr>
          <w:spacing w:val="-3"/>
        </w:rPr>
        <w:t xml:space="preserve"> </w:t>
      </w:r>
      <w:r w:rsidRPr="00CA714D">
        <w:t>teams</w:t>
      </w:r>
      <w:r w:rsidRPr="00CA714D">
        <w:rPr>
          <w:spacing w:val="-1"/>
        </w:rPr>
        <w:t xml:space="preserve"> </w:t>
      </w:r>
      <w:r w:rsidRPr="00CA714D">
        <w:t>to</w:t>
      </w:r>
      <w:r w:rsidRPr="00CA714D">
        <w:rPr>
          <w:spacing w:val="-2"/>
        </w:rPr>
        <w:t xml:space="preserve"> </w:t>
      </w:r>
      <w:r w:rsidRPr="00CA714D">
        <w:t>inform</w:t>
      </w:r>
      <w:r w:rsidRPr="00CA714D">
        <w:rPr>
          <w:spacing w:val="-3"/>
        </w:rPr>
        <w:t xml:space="preserve"> </w:t>
      </w:r>
      <w:r w:rsidRPr="00CA714D">
        <w:t>them</w:t>
      </w:r>
      <w:r w:rsidRPr="00CA714D">
        <w:rPr>
          <w:spacing w:val="-4"/>
        </w:rPr>
        <w:t xml:space="preserve"> </w:t>
      </w:r>
      <w:r w:rsidRPr="00CA714D">
        <w:t>about</w:t>
      </w:r>
      <w:r w:rsidRPr="00CA714D">
        <w:rPr>
          <w:spacing w:val="-3"/>
        </w:rPr>
        <w:t xml:space="preserve"> </w:t>
      </w:r>
      <w:r w:rsidRPr="00CA714D">
        <w:t>the</w:t>
      </w:r>
      <w:r w:rsidRPr="00CA714D">
        <w:rPr>
          <w:spacing w:val="-2"/>
        </w:rPr>
        <w:t xml:space="preserve"> </w:t>
      </w:r>
      <w:r w:rsidRPr="00CA714D">
        <w:t>business</w:t>
      </w:r>
      <w:r w:rsidRPr="00CA714D">
        <w:rPr>
          <w:spacing w:val="-4"/>
        </w:rPr>
        <w:t xml:space="preserve"> </w:t>
      </w:r>
      <w:r w:rsidRPr="00CA714D">
        <w:t>needs through workshops or as needed</w:t>
      </w:r>
    </w:p>
    <w:p w:rsidRPr="00CA714D" w:rsidR="00DF283F" w:rsidP="00DF283F" w:rsidRDefault="00DF283F" w14:paraId="6FE613C4" w14:textId="77777777">
      <w:pPr>
        <w:pStyle w:val="ListParagraph"/>
        <w:numPr>
          <w:ilvl w:val="3"/>
          <w:numId w:val="35"/>
        </w:numPr>
        <w:tabs>
          <w:tab w:val="left" w:pos="2068"/>
        </w:tabs>
        <w:spacing w:before="120"/>
        <w:ind w:hanging="576"/>
        <w:contextualSpacing w:val="0"/>
      </w:pPr>
      <w:r w:rsidRPr="00CA714D">
        <w:t>Personnel</w:t>
      </w:r>
      <w:r w:rsidRPr="00CA714D">
        <w:rPr>
          <w:spacing w:val="-7"/>
        </w:rPr>
        <w:t xml:space="preserve"> </w:t>
      </w:r>
      <w:r w:rsidRPr="00CA714D">
        <w:t>to</w:t>
      </w:r>
      <w:r w:rsidRPr="00CA714D">
        <w:rPr>
          <w:spacing w:val="-4"/>
        </w:rPr>
        <w:t xml:space="preserve"> </w:t>
      </w:r>
      <w:r w:rsidRPr="00CA714D">
        <w:t>test</w:t>
      </w:r>
      <w:r w:rsidRPr="00CA714D">
        <w:rPr>
          <w:spacing w:val="-5"/>
        </w:rPr>
        <w:t xml:space="preserve"> </w:t>
      </w:r>
      <w:r w:rsidRPr="00CA714D">
        <w:t>the</w:t>
      </w:r>
      <w:r w:rsidRPr="00CA714D">
        <w:rPr>
          <w:spacing w:val="-4"/>
        </w:rPr>
        <w:t xml:space="preserve"> </w:t>
      </w:r>
      <w:r w:rsidRPr="00CA714D">
        <w:t>system</w:t>
      </w:r>
      <w:r w:rsidRPr="00CA714D">
        <w:rPr>
          <w:spacing w:val="-4"/>
        </w:rPr>
        <w:t xml:space="preserve"> </w:t>
      </w:r>
      <w:r w:rsidRPr="00CA714D">
        <w:t>during</w:t>
      </w:r>
      <w:r w:rsidRPr="00CA714D">
        <w:rPr>
          <w:spacing w:val="-5"/>
        </w:rPr>
        <w:t xml:space="preserve"> </w:t>
      </w:r>
      <w:r w:rsidRPr="00CA714D">
        <w:t>Sprints</w:t>
      </w:r>
      <w:r w:rsidRPr="00CA714D">
        <w:rPr>
          <w:spacing w:val="-6"/>
        </w:rPr>
        <w:t xml:space="preserve"> </w:t>
      </w:r>
      <w:r w:rsidRPr="00CA714D">
        <w:t>and</w:t>
      </w:r>
      <w:r w:rsidRPr="00CA714D">
        <w:rPr>
          <w:spacing w:val="-3"/>
        </w:rPr>
        <w:t xml:space="preserve"> </w:t>
      </w:r>
      <w:r w:rsidRPr="00CA714D">
        <w:t>User</w:t>
      </w:r>
      <w:r w:rsidRPr="00CA714D">
        <w:rPr>
          <w:spacing w:val="-5"/>
        </w:rPr>
        <w:t xml:space="preserve"> </w:t>
      </w:r>
      <w:r w:rsidRPr="00CA714D">
        <w:t>Acceptance</w:t>
      </w:r>
      <w:r w:rsidRPr="00CA714D">
        <w:rPr>
          <w:spacing w:val="-6"/>
        </w:rPr>
        <w:t xml:space="preserve"> </w:t>
      </w:r>
      <w:r w:rsidRPr="00CA714D">
        <w:rPr>
          <w:spacing w:val="-2"/>
        </w:rPr>
        <w:t>Testing</w:t>
      </w:r>
    </w:p>
    <w:p w:rsidRPr="00CA714D" w:rsidR="00DF283F" w:rsidP="00DF283F" w:rsidRDefault="00DF283F" w14:paraId="68914BDF" w14:textId="6B137FF6">
      <w:pPr>
        <w:pStyle w:val="ListParagraph"/>
        <w:numPr>
          <w:ilvl w:val="3"/>
          <w:numId w:val="35"/>
        </w:numPr>
        <w:tabs>
          <w:tab w:val="left" w:pos="2068"/>
        </w:tabs>
        <w:spacing w:before="120"/>
        <w:ind w:right="536"/>
        <w:contextualSpacing w:val="0"/>
      </w:pPr>
      <w:r w:rsidRPr="00CA714D">
        <w:t>Company will be an active full time participant in each sprint team, Company workstream product owners, business analysists (“</w:t>
      </w:r>
      <w:r w:rsidRPr="00CA714D">
        <w:rPr>
          <w:b/>
        </w:rPr>
        <w:t>BA</w:t>
      </w:r>
      <w:r w:rsidRPr="00CA714D">
        <w:t>”s) and SMEs will participate within the construct of the Contractor</w:t>
      </w:r>
      <w:r w:rsidRPr="00CA714D">
        <w:rPr>
          <w:spacing w:val="-3"/>
        </w:rPr>
        <w:t xml:space="preserve"> </w:t>
      </w:r>
      <w:r w:rsidR="006E727A">
        <w:t xml:space="preserve">Project Schedule </w:t>
      </w:r>
      <w:r w:rsidRPr="00CA714D">
        <w:rPr>
          <w:spacing w:val="-4"/>
        </w:rPr>
        <w:t xml:space="preserve"> </w:t>
      </w:r>
      <w:r w:rsidRPr="00CA714D">
        <w:t>and</w:t>
      </w:r>
      <w:r w:rsidRPr="00CA714D">
        <w:rPr>
          <w:spacing w:val="-1"/>
        </w:rPr>
        <w:t xml:space="preserve"> </w:t>
      </w:r>
      <w:r w:rsidRPr="00CA714D">
        <w:t>actively</w:t>
      </w:r>
      <w:r w:rsidRPr="00CA714D">
        <w:rPr>
          <w:spacing w:val="-3"/>
        </w:rPr>
        <w:t xml:space="preserve"> </w:t>
      </w:r>
      <w:r w:rsidRPr="00CA714D">
        <w:t>review</w:t>
      </w:r>
      <w:r w:rsidRPr="00CA714D">
        <w:rPr>
          <w:spacing w:val="-2"/>
        </w:rPr>
        <w:t xml:space="preserve"> </w:t>
      </w:r>
      <w:r w:rsidRPr="00CA714D">
        <w:t>and</w:t>
      </w:r>
      <w:r w:rsidRPr="00CA714D">
        <w:rPr>
          <w:spacing w:val="-4"/>
        </w:rPr>
        <w:t xml:space="preserve"> </w:t>
      </w:r>
      <w:r w:rsidRPr="00CA714D">
        <w:t>approve</w:t>
      </w:r>
      <w:r w:rsidRPr="00CA714D">
        <w:rPr>
          <w:spacing w:val="-2"/>
        </w:rPr>
        <w:t xml:space="preserve"> </w:t>
      </w:r>
      <w:r w:rsidRPr="00CA714D">
        <w:t>work</w:t>
      </w:r>
      <w:r w:rsidRPr="00CA714D">
        <w:rPr>
          <w:spacing w:val="-3"/>
        </w:rPr>
        <w:t xml:space="preserve"> </w:t>
      </w:r>
      <w:r w:rsidRPr="00CA714D">
        <w:t>products</w:t>
      </w:r>
      <w:r w:rsidRPr="00CA714D">
        <w:rPr>
          <w:spacing w:val="-2"/>
        </w:rPr>
        <w:t xml:space="preserve"> </w:t>
      </w:r>
      <w:r w:rsidRPr="00CA714D">
        <w:t>within</w:t>
      </w:r>
      <w:r w:rsidRPr="00CA714D">
        <w:rPr>
          <w:spacing w:val="-5"/>
        </w:rPr>
        <w:t xml:space="preserve"> </w:t>
      </w:r>
      <w:r w:rsidRPr="00CA714D">
        <w:t>each</w:t>
      </w:r>
      <w:r w:rsidRPr="00CA714D">
        <w:rPr>
          <w:spacing w:val="-2"/>
        </w:rPr>
        <w:t xml:space="preserve"> </w:t>
      </w:r>
      <w:r w:rsidRPr="00CA714D">
        <w:t>sprint’s</w:t>
      </w:r>
      <w:r w:rsidRPr="00CA714D">
        <w:rPr>
          <w:spacing w:val="-1"/>
        </w:rPr>
        <w:t xml:space="preserve"> </w:t>
      </w:r>
      <w:r w:rsidRPr="00CA714D">
        <w:t>four- week duration.</w:t>
      </w:r>
    </w:p>
    <w:p w:rsidRPr="00CA714D" w:rsidR="00DF283F" w:rsidP="00DF283F" w:rsidRDefault="00DF283F" w14:paraId="2918AC04" w14:textId="77777777">
      <w:pPr>
        <w:pStyle w:val="ListParagraph"/>
        <w:numPr>
          <w:ilvl w:val="3"/>
          <w:numId w:val="35"/>
        </w:numPr>
        <w:tabs>
          <w:tab w:val="left" w:pos="2068"/>
        </w:tabs>
        <w:spacing w:before="119"/>
        <w:ind w:right="586"/>
        <w:contextualSpacing w:val="0"/>
      </w:pPr>
      <w:r w:rsidRPr="00CA714D">
        <w:t xml:space="preserve">Company will ensure that staff is available to provide such assistance as Contractor reasonably requires and that Contractor is given reasonable access to Company </w:t>
      </w:r>
      <w:r w:rsidRPr="00CA714D">
        <w:t>management as well as any members of its staff to enable Contractor to provide the Services. This is inclusive of signature authority</w:t>
      </w:r>
      <w:r w:rsidRPr="00CA714D">
        <w:rPr>
          <w:spacing w:val="-1"/>
        </w:rPr>
        <w:t xml:space="preserve"> </w:t>
      </w:r>
      <w:r w:rsidRPr="00CA714D">
        <w:t>for</w:t>
      </w:r>
      <w:r w:rsidRPr="00CA714D">
        <w:rPr>
          <w:spacing w:val="-1"/>
        </w:rPr>
        <w:t xml:space="preserve"> </w:t>
      </w:r>
      <w:r w:rsidRPr="00CA714D">
        <w:t>work</w:t>
      </w:r>
      <w:r w:rsidRPr="00CA714D">
        <w:rPr>
          <w:spacing w:val="-3"/>
        </w:rPr>
        <w:t xml:space="preserve"> </w:t>
      </w:r>
      <w:r w:rsidRPr="00CA714D">
        <w:t>Deliverables and</w:t>
      </w:r>
      <w:r w:rsidRPr="00CA714D">
        <w:rPr>
          <w:spacing w:val="-2"/>
        </w:rPr>
        <w:t xml:space="preserve"> </w:t>
      </w:r>
      <w:r w:rsidRPr="00CA714D">
        <w:t>any</w:t>
      </w:r>
      <w:r w:rsidRPr="00CA714D">
        <w:rPr>
          <w:spacing w:val="-1"/>
        </w:rPr>
        <w:t xml:space="preserve"> </w:t>
      </w:r>
      <w:r w:rsidRPr="00CA714D">
        <w:t>other</w:t>
      </w:r>
      <w:r w:rsidRPr="00CA714D">
        <w:rPr>
          <w:spacing w:val="-1"/>
        </w:rPr>
        <w:t xml:space="preserve"> </w:t>
      </w:r>
      <w:r w:rsidRPr="00CA714D">
        <w:t>documents requiring</w:t>
      </w:r>
      <w:r w:rsidRPr="00CA714D">
        <w:rPr>
          <w:spacing w:val="-3"/>
        </w:rPr>
        <w:t xml:space="preserve"> </w:t>
      </w:r>
      <w:r w:rsidRPr="00CA714D">
        <w:t>authorized</w:t>
      </w:r>
      <w:r w:rsidRPr="00CA714D">
        <w:rPr>
          <w:spacing w:val="-2"/>
        </w:rPr>
        <w:t xml:space="preserve"> </w:t>
      </w:r>
      <w:r w:rsidRPr="00CA714D">
        <w:t>signature. Company will</w:t>
      </w:r>
      <w:r w:rsidRPr="00CA714D">
        <w:rPr>
          <w:spacing w:val="-3"/>
        </w:rPr>
        <w:t xml:space="preserve"> </w:t>
      </w:r>
      <w:r w:rsidRPr="00CA714D">
        <w:t>ensure</w:t>
      </w:r>
      <w:r w:rsidRPr="00CA714D">
        <w:rPr>
          <w:spacing w:val="-4"/>
        </w:rPr>
        <w:t xml:space="preserve"> </w:t>
      </w:r>
      <w:r w:rsidRPr="00CA714D">
        <w:t>staff</w:t>
      </w:r>
      <w:r w:rsidRPr="00CA714D">
        <w:rPr>
          <w:spacing w:val="-4"/>
        </w:rPr>
        <w:t xml:space="preserve"> </w:t>
      </w:r>
      <w:r w:rsidRPr="00CA714D">
        <w:t>has</w:t>
      </w:r>
      <w:r w:rsidRPr="00CA714D">
        <w:rPr>
          <w:spacing w:val="-2"/>
        </w:rPr>
        <w:t xml:space="preserve"> </w:t>
      </w:r>
      <w:r w:rsidRPr="00CA714D">
        <w:t>the</w:t>
      </w:r>
      <w:r w:rsidRPr="00CA714D">
        <w:rPr>
          <w:spacing w:val="-2"/>
        </w:rPr>
        <w:t xml:space="preserve"> </w:t>
      </w:r>
      <w:r w:rsidRPr="00CA714D">
        <w:t>appropriate</w:t>
      </w:r>
      <w:r w:rsidRPr="00CA714D">
        <w:rPr>
          <w:spacing w:val="-2"/>
        </w:rPr>
        <w:t xml:space="preserve"> </w:t>
      </w:r>
      <w:r w:rsidRPr="00CA714D">
        <w:t>skills</w:t>
      </w:r>
      <w:r w:rsidRPr="00CA714D">
        <w:rPr>
          <w:spacing w:val="-4"/>
        </w:rPr>
        <w:t xml:space="preserve"> </w:t>
      </w:r>
      <w:r w:rsidRPr="00CA714D">
        <w:t>and</w:t>
      </w:r>
      <w:r w:rsidRPr="00CA714D">
        <w:rPr>
          <w:spacing w:val="-1"/>
        </w:rPr>
        <w:t xml:space="preserve"> </w:t>
      </w:r>
      <w:r w:rsidRPr="00CA714D">
        <w:t>experience.</w:t>
      </w:r>
      <w:r w:rsidRPr="00CA714D">
        <w:rPr>
          <w:spacing w:val="-2"/>
        </w:rPr>
        <w:t xml:space="preserve"> </w:t>
      </w:r>
      <w:r w:rsidRPr="00CA714D">
        <w:t>If</w:t>
      </w:r>
      <w:r w:rsidRPr="00CA714D">
        <w:rPr>
          <w:spacing w:val="-1"/>
        </w:rPr>
        <w:t xml:space="preserve"> </w:t>
      </w:r>
      <w:r w:rsidRPr="00CA714D">
        <w:t>any</w:t>
      </w:r>
      <w:r w:rsidRPr="00CA714D">
        <w:rPr>
          <w:spacing w:val="-3"/>
        </w:rPr>
        <w:t xml:space="preserve"> </w:t>
      </w:r>
      <w:r w:rsidRPr="00CA714D">
        <w:t>Company</w:t>
      </w:r>
      <w:r w:rsidRPr="00CA714D">
        <w:rPr>
          <w:spacing w:val="-2"/>
        </w:rPr>
        <w:t xml:space="preserve"> </w:t>
      </w:r>
      <w:r w:rsidRPr="00CA714D">
        <w:t>staff</w:t>
      </w:r>
      <w:r w:rsidRPr="00CA714D">
        <w:rPr>
          <w:spacing w:val="-1"/>
        </w:rPr>
        <w:t xml:space="preserve"> </w:t>
      </w:r>
      <w:r w:rsidRPr="00CA714D">
        <w:t>fails</w:t>
      </w:r>
      <w:r w:rsidRPr="00CA714D">
        <w:rPr>
          <w:spacing w:val="-2"/>
        </w:rPr>
        <w:t xml:space="preserve"> </w:t>
      </w:r>
      <w:r w:rsidRPr="00CA714D">
        <w:t>to</w:t>
      </w:r>
      <w:r w:rsidRPr="00CA714D">
        <w:rPr>
          <w:spacing w:val="-2"/>
        </w:rPr>
        <w:t xml:space="preserve"> </w:t>
      </w:r>
      <w:r w:rsidRPr="00CA714D">
        <w:t>perform</w:t>
      </w:r>
      <w:r w:rsidRPr="00CA714D">
        <w:rPr>
          <w:spacing w:val="-5"/>
        </w:rPr>
        <w:t xml:space="preserve"> </w:t>
      </w:r>
      <w:r w:rsidRPr="00CA714D">
        <w:t>as required, Company will make suitable additional or alternate staff available.</w:t>
      </w:r>
    </w:p>
    <w:p w:rsidRPr="00CA714D" w:rsidR="00DF283F" w:rsidP="00DF283F" w:rsidRDefault="00DF283F" w14:paraId="328BCE8D" w14:textId="77777777">
      <w:pPr>
        <w:pStyle w:val="ListParagraph"/>
        <w:numPr>
          <w:ilvl w:val="3"/>
          <w:numId w:val="35"/>
        </w:numPr>
        <w:tabs>
          <w:tab w:val="left" w:pos="2067"/>
        </w:tabs>
        <w:spacing w:before="121"/>
        <w:ind w:left="2067" w:right="787" w:hanging="576"/>
        <w:contextualSpacing w:val="0"/>
      </w:pPr>
      <w:r w:rsidRPr="00CA714D">
        <w:t>Provide</w:t>
      </w:r>
      <w:r w:rsidRPr="00CA714D">
        <w:rPr>
          <w:spacing w:val="-3"/>
        </w:rPr>
        <w:t xml:space="preserve"> </w:t>
      </w:r>
      <w:r w:rsidRPr="00CA714D">
        <w:t>all</w:t>
      </w:r>
      <w:r w:rsidRPr="00CA714D">
        <w:rPr>
          <w:spacing w:val="-4"/>
        </w:rPr>
        <w:t xml:space="preserve"> </w:t>
      </w:r>
      <w:r w:rsidRPr="00CA714D">
        <w:t>information</w:t>
      </w:r>
      <w:r w:rsidRPr="00CA714D">
        <w:rPr>
          <w:spacing w:val="-5"/>
        </w:rPr>
        <w:t xml:space="preserve"> </w:t>
      </w:r>
      <w:r w:rsidRPr="00CA714D">
        <w:t>and</w:t>
      </w:r>
      <w:r w:rsidRPr="00CA714D">
        <w:rPr>
          <w:spacing w:val="-2"/>
        </w:rPr>
        <w:t xml:space="preserve"> </w:t>
      </w:r>
      <w:r w:rsidRPr="00CA714D">
        <w:t>materials</w:t>
      </w:r>
      <w:r w:rsidRPr="00CA714D">
        <w:rPr>
          <w:spacing w:val="-2"/>
        </w:rPr>
        <w:t xml:space="preserve"> </w:t>
      </w:r>
      <w:r w:rsidRPr="00CA714D">
        <w:t>reasonably</w:t>
      </w:r>
      <w:r w:rsidRPr="00CA714D">
        <w:rPr>
          <w:spacing w:val="-4"/>
        </w:rPr>
        <w:t xml:space="preserve"> </w:t>
      </w:r>
      <w:r w:rsidRPr="00CA714D">
        <w:t>required</w:t>
      </w:r>
      <w:r w:rsidRPr="00CA714D">
        <w:rPr>
          <w:spacing w:val="-3"/>
        </w:rPr>
        <w:t xml:space="preserve"> </w:t>
      </w:r>
      <w:r w:rsidRPr="00CA714D">
        <w:t>to</w:t>
      </w:r>
      <w:r w:rsidRPr="00CA714D">
        <w:rPr>
          <w:spacing w:val="-5"/>
        </w:rPr>
        <w:t xml:space="preserve"> </w:t>
      </w:r>
      <w:r w:rsidRPr="00CA714D">
        <w:t>enable</w:t>
      </w:r>
      <w:r w:rsidRPr="00CA714D">
        <w:rPr>
          <w:spacing w:val="-3"/>
        </w:rPr>
        <w:t xml:space="preserve"> </w:t>
      </w:r>
      <w:r w:rsidRPr="00CA714D">
        <w:t>Contractor</w:t>
      </w:r>
      <w:r w:rsidRPr="00CA714D">
        <w:rPr>
          <w:spacing w:val="-4"/>
        </w:rPr>
        <w:t xml:space="preserve"> </w:t>
      </w:r>
      <w:r w:rsidRPr="00CA714D">
        <w:t>to</w:t>
      </w:r>
      <w:r w:rsidRPr="00CA714D">
        <w:rPr>
          <w:spacing w:val="-3"/>
        </w:rPr>
        <w:t xml:space="preserve"> </w:t>
      </w:r>
      <w:r w:rsidRPr="00CA714D">
        <w:t>provide</w:t>
      </w:r>
      <w:r w:rsidRPr="00CA714D">
        <w:rPr>
          <w:spacing w:val="-3"/>
        </w:rPr>
        <w:t xml:space="preserve"> </w:t>
      </w:r>
      <w:r w:rsidRPr="00CA714D">
        <w:t>the Services, including timely information required from the current supplier.</w:t>
      </w:r>
    </w:p>
    <w:p w:rsidRPr="00CA714D" w:rsidR="00DF283F" w:rsidP="00DF283F" w:rsidRDefault="00DF283F" w14:paraId="387FBA6F" w14:textId="77777777">
      <w:pPr>
        <w:pStyle w:val="ListParagraph"/>
        <w:numPr>
          <w:ilvl w:val="3"/>
          <w:numId w:val="35"/>
        </w:numPr>
        <w:tabs>
          <w:tab w:val="left" w:pos="2068"/>
        </w:tabs>
        <w:spacing w:before="120"/>
        <w:ind w:right="790"/>
        <w:contextualSpacing w:val="0"/>
      </w:pPr>
      <w:r w:rsidRPr="00CA714D">
        <w:t>Ensure</w:t>
      </w:r>
      <w:r w:rsidRPr="00CA714D">
        <w:rPr>
          <w:spacing w:val="-4"/>
        </w:rPr>
        <w:t xml:space="preserve"> </w:t>
      </w:r>
      <w:r w:rsidRPr="00CA714D">
        <w:t>Company</w:t>
      </w:r>
      <w:r w:rsidRPr="00CA714D">
        <w:rPr>
          <w:spacing w:val="-4"/>
        </w:rPr>
        <w:t xml:space="preserve"> </w:t>
      </w:r>
      <w:r w:rsidRPr="00CA714D">
        <w:t>has</w:t>
      </w:r>
      <w:r w:rsidRPr="00CA714D">
        <w:rPr>
          <w:spacing w:val="-1"/>
        </w:rPr>
        <w:t xml:space="preserve"> </w:t>
      </w:r>
      <w:r w:rsidRPr="00CA714D">
        <w:t>all</w:t>
      </w:r>
      <w:r w:rsidRPr="00CA714D">
        <w:rPr>
          <w:spacing w:val="-5"/>
        </w:rPr>
        <w:t xml:space="preserve"> </w:t>
      </w:r>
      <w:r w:rsidRPr="00CA714D">
        <w:t>appropriate</w:t>
      </w:r>
      <w:r w:rsidRPr="00CA714D">
        <w:rPr>
          <w:spacing w:val="-2"/>
        </w:rPr>
        <w:t xml:space="preserve"> </w:t>
      </w:r>
      <w:r w:rsidRPr="00CA714D">
        <w:t>agreements</w:t>
      </w:r>
      <w:r w:rsidRPr="00CA714D">
        <w:rPr>
          <w:spacing w:val="-1"/>
        </w:rPr>
        <w:t xml:space="preserve"> </w:t>
      </w:r>
      <w:r w:rsidRPr="00CA714D">
        <w:t>in</w:t>
      </w:r>
      <w:r w:rsidRPr="00CA714D">
        <w:rPr>
          <w:spacing w:val="-2"/>
        </w:rPr>
        <w:t xml:space="preserve"> </w:t>
      </w:r>
      <w:r w:rsidRPr="00CA714D">
        <w:t>place</w:t>
      </w:r>
      <w:r w:rsidRPr="00CA714D">
        <w:rPr>
          <w:spacing w:val="-2"/>
        </w:rPr>
        <w:t xml:space="preserve"> </w:t>
      </w:r>
      <w:r w:rsidRPr="00CA714D">
        <w:t>with</w:t>
      </w:r>
      <w:r w:rsidRPr="00CA714D">
        <w:rPr>
          <w:spacing w:val="-4"/>
        </w:rPr>
        <w:t xml:space="preserve"> </w:t>
      </w:r>
      <w:r w:rsidRPr="00CA714D">
        <w:t>all</w:t>
      </w:r>
      <w:r w:rsidRPr="00CA714D">
        <w:rPr>
          <w:spacing w:val="-3"/>
        </w:rPr>
        <w:t xml:space="preserve"> </w:t>
      </w:r>
      <w:r w:rsidRPr="00CA714D">
        <w:t>parties</w:t>
      </w:r>
      <w:r w:rsidRPr="00CA714D">
        <w:rPr>
          <w:spacing w:val="-4"/>
        </w:rPr>
        <w:t xml:space="preserve"> </w:t>
      </w:r>
      <w:r w:rsidRPr="00CA714D">
        <w:t>whose</w:t>
      </w:r>
      <w:r w:rsidRPr="00CA714D">
        <w:rPr>
          <w:spacing w:val="-4"/>
        </w:rPr>
        <w:t xml:space="preserve"> </w:t>
      </w:r>
      <w:r w:rsidRPr="00CA714D">
        <w:t>work</w:t>
      </w:r>
      <w:r w:rsidRPr="00CA714D">
        <w:rPr>
          <w:spacing w:val="-3"/>
        </w:rPr>
        <w:t xml:space="preserve"> </w:t>
      </w:r>
      <w:r w:rsidRPr="00CA714D">
        <w:t>may</w:t>
      </w:r>
      <w:r w:rsidRPr="00CA714D">
        <w:rPr>
          <w:spacing w:val="-5"/>
        </w:rPr>
        <w:t xml:space="preserve"> </w:t>
      </w:r>
      <w:r w:rsidRPr="00CA714D">
        <w:t>affect Contractor’s ability to provide Services.</w:t>
      </w:r>
    </w:p>
    <w:p w:rsidRPr="00CA714D" w:rsidR="00DF283F" w:rsidP="00DF283F" w:rsidRDefault="00DF283F" w14:paraId="17200B8B" w14:textId="77777777">
      <w:pPr>
        <w:pStyle w:val="ListParagraph"/>
        <w:numPr>
          <w:ilvl w:val="2"/>
          <w:numId w:val="35"/>
        </w:numPr>
        <w:tabs>
          <w:tab w:val="left" w:pos="1492"/>
        </w:tabs>
        <w:spacing w:before="204" w:line="237" w:lineRule="auto"/>
        <w:ind w:right="974"/>
        <w:contextualSpacing w:val="0"/>
      </w:pPr>
      <w:r w:rsidRPr="00CA714D">
        <w:t>Company</w:t>
      </w:r>
      <w:r w:rsidRPr="00CA714D">
        <w:rPr>
          <w:spacing w:val="-1"/>
        </w:rPr>
        <w:t xml:space="preserve"> </w:t>
      </w:r>
      <w:r w:rsidRPr="00CA714D">
        <w:t>will</w:t>
      </w:r>
      <w:r w:rsidRPr="00CA714D">
        <w:rPr>
          <w:spacing w:val="-3"/>
        </w:rPr>
        <w:t xml:space="preserve"> </w:t>
      </w:r>
      <w:r w:rsidRPr="00CA714D">
        <w:t>provide</w:t>
      </w:r>
      <w:r w:rsidRPr="00CA714D">
        <w:rPr>
          <w:spacing w:val="-2"/>
        </w:rPr>
        <w:t xml:space="preserve"> </w:t>
      </w:r>
      <w:r w:rsidRPr="00CA714D">
        <w:t>authorized</w:t>
      </w:r>
      <w:r w:rsidRPr="00CA714D">
        <w:rPr>
          <w:spacing w:val="-4"/>
        </w:rPr>
        <w:t xml:space="preserve"> </w:t>
      </w:r>
      <w:r w:rsidRPr="00CA714D">
        <w:t>decision</w:t>
      </w:r>
      <w:r w:rsidRPr="00CA714D">
        <w:rPr>
          <w:spacing w:val="-4"/>
        </w:rPr>
        <w:t xml:space="preserve"> </w:t>
      </w:r>
      <w:r w:rsidRPr="00CA714D">
        <w:t>makers</w:t>
      </w:r>
      <w:r w:rsidRPr="00CA714D">
        <w:rPr>
          <w:spacing w:val="-4"/>
        </w:rPr>
        <w:t xml:space="preserve"> </w:t>
      </w:r>
      <w:r w:rsidRPr="00CA714D">
        <w:t>and</w:t>
      </w:r>
      <w:r w:rsidRPr="00CA714D">
        <w:rPr>
          <w:spacing w:val="-4"/>
        </w:rPr>
        <w:t xml:space="preserve"> </w:t>
      </w:r>
      <w:r w:rsidRPr="00CA714D">
        <w:t>SMEs,</w:t>
      </w:r>
      <w:r w:rsidRPr="00CA714D">
        <w:rPr>
          <w:spacing w:val="-2"/>
        </w:rPr>
        <w:t xml:space="preserve"> </w:t>
      </w:r>
      <w:r w:rsidRPr="00CA714D">
        <w:t>as</w:t>
      </w:r>
      <w:r w:rsidRPr="00CA714D">
        <w:rPr>
          <w:spacing w:val="-2"/>
        </w:rPr>
        <w:t xml:space="preserve"> </w:t>
      </w:r>
      <w:r w:rsidRPr="00CA714D">
        <w:t>identified</w:t>
      </w:r>
      <w:r w:rsidRPr="00CA714D">
        <w:rPr>
          <w:spacing w:val="-1"/>
        </w:rPr>
        <w:t xml:space="preserve"> </w:t>
      </w:r>
      <w:r w:rsidRPr="00CA714D">
        <w:t>below</w:t>
      </w:r>
      <w:r w:rsidRPr="00CA714D">
        <w:rPr>
          <w:spacing w:val="-5"/>
        </w:rPr>
        <w:t xml:space="preserve"> </w:t>
      </w:r>
      <w:r w:rsidRPr="00CA714D">
        <w:t>to</w:t>
      </w:r>
      <w:r w:rsidRPr="00CA714D">
        <w:rPr>
          <w:spacing w:val="-2"/>
        </w:rPr>
        <w:t xml:space="preserve"> </w:t>
      </w:r>
      <w:r w:rsidRPr="00CA714D">
        <w:t>participate</w:t>
      </w:r>
      <w:r w:rsidRPr="00CA714D">
        <w:rPr>
          <w:spacing w:val="-2"/>
        </w:rPr>
        <w:t xml:space="preserve"> </w:t>
      </w:r>
      <w:r w:rsidRPr="00CA714D">
        <w:t>in</w:t>
      </w:r>
      <w:r w:rsidRPr="00CA714D">
        <w:rPr>
          <w:spacing w:val="-2"/>
        </w:rPr>
        <w:t xml:space="preserve"> </w:t>
      </w:r>
      <w:r w:rsidRPr="00CA714D">
        <w:t>the implementation of the ERP project:</w:t>
      </w:r>
    </w:p>
    <w:p w:rsidRPr="00CA714D" w:rsidR="00DF283F" w:rsidP="00DF283F" w:rsidRDefault="00DF283F" w14:paraId="43679775" w14:textId="77777777">
      <w:pPr>
        <w:pStyle w:val="ListParagraph"/>
        <w:numPr>
          <w:ilvl w:val="3"/>
          <w:numId w:val="35"/>
        </w:numPr>
        <w:tabs>
          <w:tab w:val="left" w:pos="2068"/>
        </w:tabs>
        <w:spacing w:before="121"/>
        <w:ind w:hanging="576"/>
        <w:contextualSpacing w:val="0"/>
      </w:pPr>
      <w:r w:rsidRPr="00CA714D">
        <w:t>Company</w:t>
      </w:r>
      <w:r w:rsidRPr="00CA714D">
        <w:rPr>
          <w:spacing w:val="-4"/>
        </w:rPr>
        <w:t xml:space="preserve"> </w:t>
      </w:r>
      <w:r w:rsidRPr="00CA714D">
        <w:t>Project</w:t>
      </w:r>
      <w:r w:rsidRPr="00CA714D">
        <w:rPr>
          <w:spacing w:val="-5"/>
        </w:rPr>
        <w:t xml:space="preserve"> </w:t>
      </w:r>
      <w:r w:rsidRPr="00CA714D">
        <w:rPr>
          <w:spacing w:val="-2"/>
        </w:rPr>
        <w:t>Sponsor</w:t>
      </w:r>
    </w:p>
    <w:p w:rsidRPr="00CA714D" w:rsidR="00DF283F" w:rsidP="00DF283F" w:rsidRDefault="00DF283F" w14:paraId="782A33AD" w14:textId="77777777">
      <w:pPr>
        <w:pStyle w:val="ListParagraph"/>
        <w:numPr>
          <w:ilvl w:val="4"/>
          <w:numId w:val="35"/>
        </w:numPr>
        <w:tabs>
          <w:tab w:val="left" w:pos="2644"/>
        </w:tabs>
        <w:spacing w:before="120"/>
        <w:ind w:left="2644" w:right="684" w:hanging="576"/>
        <w:contextualSpacing w:val="0"/>
      </w:pPr>
      <w:r w:rsidRPr="00CA714D">
        <w:t>Company</w:t>
      </w:r>
      <w:r w:rsidRPr="00CA714D">
        <w:rPr>
          <w:spacing w:val="-2"/>
        </w:rPr>
        <w:t xml:space="preserve"> </w:t>
      </w:r>
      <w:r w:rsidRPr="00CA714D">
        <w:t>Project</w:t>
      </w:r>
      <w:r w:rsidRPr="00CA714D">
        <w:rPr>
          <w:spacing w:val="-4"/>
        </w:rPr>
        <w:t xml:space="preserve"> </w:t>
      </w:r>
      <w:r w:rsidRPr="00CA714D">
        <w:t>Sponsor</w:t>
      </w:r>
      <w:r w:rsidRPr="00CA714D">
        <w:rPr>
          <w:spacing w:val="-4"/>
        </w:rPr>
        <w:t xml:space="preserve"> </w:t>
      </w:r>
      <w:r w:rsidRPr="00CA714D">
        <w:t>is</w:t>
      </w:r>
      <w:r w:rsidRPr="00CA714D">
        <w:rPr>
          <w:spacing w:val="-3"/>
        </w:rPr>
        <w:t xml:space="preserve"> </w:t>
      </w:r>
      <w:r w:rsidRPr="00CA714D">
        <w:t>responsible</w:t>
      </w:r>
      <w:r w:rsidRPr="00CA714D">
        <w:rPr>
          <w:spacing w:val="-3"/>
        </w:rPr>
        <w:t xml:space="preserve"> </w:t>
      </w:r>
      <w:r w:rsidRPr="00CA714D">
        <w:t>for</w:t>
      </w:r>
      <w:r w:rsidRPr="00CA714D">
        <w:rPr>
          <w:spacing w:val="-4"/>
        </w:rPr>
        <w:t xml:space="preserve"> </w:t>
      </w:r>
      <w:r w:rsidRPr="00CA714D">
        <w:t>the</w:t>
      </w:r>
      <w:r w:rsidRPr="00CA714D">
        <w:rPr>
          <w:spacing w:val="-4"/>
        </w:rPr>
        <w:t xml:space="preserve"> </w:t>
      </w:r>
      <w:r w:rsidRPr="00CA714D">
        <w:t>overall</w:t>
      </w:r>
      <w:r w:rsidRPr="00CA714D">
        <w:rPr>
          <w:spacing w:val="-5"/>
        </w:rPr>
        <w:t xml:space="preserve"> </w:t>
      </w:r>
      <w:r w:rsidRPr="00CA714D">
        <w:t>supervision</w:t>
      </w:r>
      <w:r w:rsidRPr="00CA714D">
        <w:rPr>
          <w:spacing w:val="-3"/>
        </w:rPr>
        <w:t xml:space="preserve"> </w:t>
      </w:r>
      <w:r w:rsidRPr="00CA714D">
        <w:t>of</w:t>
      </w:r>
      <w:r w:rsidRPr="00CA714D">
        <w:rPr>
          <w:spacing w:val="-2"/>
        </w:rPr>
        <w:t xml:space="preserve"> </w:t>
      </w:r>
      <w:r w:rsidRPr="00CA714D">
        <w:t>the</w:t>
      </w:r>
      <w:r w:rsidRPr="00CA714D">
        <w:rPr>
          <w:spacing w:val="-3"/>
        </w:rPr>
        <w:t xml:space="preserve"> </w:t>
      </w:r>
      <w:r w:rsidRPr="00CA714D">
        <w:t>project,</w:t>
      </w:r>
      <w:r w:rsidRPr="00CA714D">
        <w:rPr>
          <w:spacing w:val="-5"/>
        </w:rPr>
        <w:t xml:space="preserve"> </w:t>
      </w:r>
      <w:r w:rsidRPr="00CA714D">
        <w:t>providing the communication interface between the project and external entities. Authorized for budget/spend approvals.</w:t>
      </w:r>
    </w:p>
    <w:p w:rsidRPr="00CA714D" w:rsidR="00DF283F" w:rsidP="00DF283F" w:rsidRDefault="00DF283F" w14:paraId="060D5B54" w14:textId="5D9110BB">
      <w:pPr>
        <w:pStyle w:val="ListParagraph"/>
        <w:numPr>
          <w:ilvl w:val="4"/>
          <w:numId w:val="35"/>
        </w:numPr>
        <w:tabs>
          <w:tab w:val="left" w:pos="2644"/>
        </w:tabs>
        <w:spacing w:before="123" w:line="237" w:lineRule="auto"/>
        <w:ind w:left="2644" w:right="623"/>
        <w:contextualSpacing w:val="0"/>
      </w:pPr>
      <w:r w:rsidRPr="00CA714D">
        <w:t>Company</w:t>
      </w:r>
      <w:r w:rsidRPr="00CA714D">
        <w:rPr>
          <w:spacing w:val="-2"/>
        </w:rPr>
        <w:t xml:space="preserve"> </w:t>
      </w:r>
      <w:r w:rsidRPr="00CA714D">
        <w:t>Project</w:t>
      </w:r>
      <w:r w:rsidRPr="00CA714D">
        <w:rPr>
          <w:spacing w:val="-3"/>
        </w:rPr>
        <w:t xml:space="preserve"> </w:t>
      </w:r>
      <w:r w:rsidRPr="00CA714D">
        <w:t>Sponsor</w:t>
      </w:r>
      <w:r w:rsidRPr="00CA714D">
        <w:rPr>
          <w:spacing w:val="-3"/>
        </w:rPr>
        <w:t xml:space="preserve"> </w:t>
      </w:r>
      <w:r w:rsidRPr="00CA714D">
        <w:t>is</w:t>
      </w:r>
      <w:r w:rsidRPr="00CA714D">
        <w:rPr>
          <w:spacing w:val="-4"/>
        </w:rPr>
        <w:t xml:space="preserve"> </w:t>
      </w:r>
      <w:r w:rsidRPr="00CA714D">
        <w:t>member</w:t>
      </w:r>
      <w:r w:rsidRPr="00CA714D">
        <w:rPr>
          <w:spacing w:val="-3"/>
        </w:rPr>
        <w:t xml:space="preserve"> </w:t>
      </w:r>
      <w:r w:rsidRPr="00CA714D">
        <w:t>of</w:t>
      </w:r>
      <w:r w:rsidRPr="00CA714D">
        <w:rPr>
          <w:spacing w:val="-2"/>
        </w:rPr>
        <w:t xml:space="preserve"> </w:t>
      </w:r>
      <w:r w:rsidRPr="00CA714D">
        <w:t>the</w:t>
      </w:r>
      <w:r w:rsidRPr="00CA714D">
        <w:rPr>
          <w:spacing w:val="-3"/>
        </w:rPr>
        <w:t xml:space="preserve"> </w:t>
      </w:r>
      <w:r w:rsidRPr="00CA714D">
        <w:t>Steering</w:t>
      </w:r>
      <w:r w:rsidRPr="00CA714D">
        <w:rPr>
          <w:spacing w:val="-3"/>
        </w:rPr>
        <w:t xml:space="preserve"> </w:t>
      </w:r>
      <w:r w:rsidRPr="00CA714D">
        <w:t>Committee</w:t>
      </w:r>
      <w:r w:rsidRPr="00CA714D">
        <w:rPr>
          <w:spacing w:val="-4"/>
        </w:rPr>
        <w:t xml:space="preserve"> </w:t>
      </w:r>
      <w:r w:rsidRPr="00CA714D">
        <w:t>described</w:t>
      </w:r>
      <w:r w:rsidRPr="00CA714D">
        <w:rPr>
          <w:spacing w:val="-4"/>
        </w:rPr>
        <w:t xml:space="preserve"> </w:t>
      </w:r>
      <w:r w:rsidRPr="00CA714D">
        <w:t>in</w:t>
      </w:r>
      <w:r w:rsidRPr="00CA714D">
        <w:rPr>
          <w:spacing w:val="-3"/>
        </w:rPr>
        <w:t xml:space="preserve"> </w:t>
      </w:r>
      <w:r w:rsidRPr="00CA714D">
        <w:t>Attachment</w:t>
      </w:r>
      <w:r w:rsidRPr="00CA714D">
        <w:rPr>
          <w:spacing w:val="-3"/>
        </w:rPr>
        <w:t xml:space="preserve"> </w:t>
      </w:r>
      <w:r w:rsidR="00CA7FE8">
        <w:t>D</w:t>
      </w:r>
      <w:r w:rsidRPr="00CA714D">
        <w:t>, Governance and Deliverable Acceptance Process.</w:t>
      </w:r>
    </w:p>
    <w:p w:rsidRPr="00CA714D" w:rsidR="00DF283F" w:rsidP="00DF283F" w:rsidRDefault="00DF283F" w14:paraId="49755326" w14:textId="77777777">
      <w:pPr>
        <w:pStyle w:val="ListParagraph"/>
        <w:numPr>
          <w:ilvl w:val="3"/>
          <w:numId w:val="35"/>
        </w:numPr>
        <w:tabs>
          <w:tab w:val="left" w:pos="2067"/>
        </w:tabs>
        <w:spacing w:before="121"/>
        <w:ind w:left="2067" w:hanging="575"/>
        <w:contextualSpacing w:val="0"/>
      </w:pPr>
      <w:r w:rsidRPr="00CA714D">
        <w:t>PMO</w:t>
      </w:r>
      <w:r w:rsidRPr="00CA714D">
        <w:rPr>
          <w:spacing w:val="-1"/>
        </w:rPr>
        <w:t xml:space="preserve"> </w:t>
      </w:r>
      <w:r w:rsidRPr="00CA714D">
        <w:rPr>
          <w:spacing w:val="-4"/>
        </w:rPr>
        <w:t>Team</w:t>
      </w:r>
    </w:p>
    <w:p w:rsidRPr="00CA714D" w:rsidR="00DF283F" w:rsidP="00DF283F" w:rsidRDefault="00DF283F" w14:paraId="3503A409" w14:textId="77777777">
      <w:pPr>
        <w:pStyle w:val="ListParagraph"/>
        <w:numPr>
          <w:ilvl w:val="4"/>
          <w:numId w:val="35"/>
        </w:numPr>
        <w:tabs>
          <w:tab w:val="left" w:pos="2643"/>
        </w:tabs>
        <w:spacing w:before="120"/>
        <w:ind w:left="2643" w:right="1056" w:hanging="575"/>
        <w:contextualSpacing w:val="0"/>
      </w:pPr>
      <w:r w:rsidRPr="00CA714D">
        <w:rPr>
          <w:b/>
        </w:rPr>
        <w:t xml:space="preserve">Company Project Manager </w:t>
      </w:r>
      <w:r w:rsidRPr="00CA714D">
        <w:t>– Company lead owns the day to day PMO decisions &amp; responsibilities on behalf</w:t>
      </w:r>
      <w:r w:rsidRPr="00CA714D">
        <w:rPr>
          <w:spacing w:val="-2"/>
        </w:rPr>
        <w:t xml:space="preserve"> </w:t>
      </w:r>
      <w:r w:rsidRPr="00CA714D">
        <w:t>of Company.</w:t>
      </w:r>
      <w:r w:rsidRPr="00CA714D">
        <w:rPr>
          <w:spacing w:val="-1"/>
        </w:rPr>
        <w:t xml:space="preserve"> </w:t>
      </w:r>
      <w:r w:rsidRPr="00CA714D">
        <w:t>Authorized to</w:t>
      </w:r>
      <w:r w:rsidRPr="00CA714D">
        <w:rPr>
          <w:spacing w:val="-2"/>
        </w:rPr>
        <w:t xml:space="preserve"> </w:t>
      </w:r>
      <w:r w:rsidRPr="00CA714D">
        <w:t>sign-off on Deliverables</w:t>
      </w:r>
      <w:r w:rsidRPr="00CA714D">
        <w:rPr>
          <w:spacing w:val="-2"/>
        </w:rPr>
        <w:t xml:space="preserve"> </w:t>
      </w:r>
      <w:r w:rsidRPr="00CA714D">
        <w:t>and</w:t>
      </w:r>
      <w:r w:rsidRPr="00CA714D">
        <w:rPr>
          <w:spacing w:val="-2"/>
        </w:rPr>
        <w:t xml:space="preserve"> </w:t>
      </w:r>
      <w:r w:rsidRPr="00CA714D">
        <w:t>make decisions on behalf of Company. Interfaces with initiative stakeholders and end users. Responsible</w:t>
      </w:r>
      <w:r w:rsidRPr="00CA714D">
        <w:rPr>
          <w:spacing w:val="-3"/>
        </w:rPr>
        <w:t xml:space="preserve"> </w:t>
      </w:r>
      <w:r w:rsidRPr="00CA714D">
        <w:t>for</w:t>
      </w:r>
      <w:r w:rsidRPr="00CA714D">
        <w:rPr>
          <w:spacing w:val="-4"/>
        </w:rPr>
        <w:t xml:space="preserve"> </w:t>
      </w:r>
      <w:r w:rsidRPr="00CA714D">
        <w:t>the</w:t>
      </w:r>
      <w:r w:rsidRPr="00CA714D">
        <w:rPr>
          <w:spacing w:val="-5"/>
        </w:rPr>
        <w:t xml:space="preserve"> </w:t>
      </w:r>
      <w:r w:rsidRPr="00CA714D">
        <w:t>oversight</w:t>
      </w:r>
      <w:r w:rsidRPr="00CA714D">
        <w:rPr>
          <w:spacing w:val="-4"/>
        </w:rPr>
        <w:t xml:space="preserve"> </w:t>
      </w:r>
      <w:r w:rsidRPr="00CA714D">
        <w:t>of</w:t>
      </w:r>
      <w:r w:rsidRPr="00CA714D">
        <w:rPr>
          <w:spacing w:val="-2"/>
        </w:rPr>
        <w:t xml:space="preserve"> </w:t>
      </w:r>
      <w:r w:rsidRPr="00CA714D">
        <w:t>the</w:t>
      </w:r>
      <w:r w:rsidRPr="00CA714D">
        <w:rPr>
          <w:spacing w:val="-3"/>
        </w:rPr>
        <w:t xml:space="preserve"> </w:t>
      </w:r>
      <w:r w:rsidRPr="00CA714D">
        <w:t>integrated</w:t>
      </w:r>
      <w:r w:rsidRPr="00CA714D">
        <w:rPr>
          <w:spacing w:val="-5"/>
        </w:rPr>
        <w:t xml:space="preserve"> </w:t>
      </w:r>
      <w:r w:rsidRPr="00CA714D">
        <w:t>schedule,</w:t>
      </w:r>
      <w:r w:rsidRPr="00CA714D">
        <w:rPr>
          <w:spacing w:val="-6"/>
        </w:rPr>
        <w:t xml:space="preserve"> </w:t>
      </w:r>
      <w:r w:rsidRPr="00CA714D">
        <w:t>and</w:t>
      </w:r>
      <w:r w:rsidRPr="00CA714D">
        <w:rPr>
          <w:spacing w:val="-5"/>
        </w:rPr>
        <w:t xml:space="preserve"> </w:t>
      </w:r>
      <w:r w:rsidRPr="00CA714D">
        <w:t>Deliverable</w:t>
      </w:r>
      <w:r w:rsidRPr="00CA714D">
        <w:rPr>
          <w:spacing w:val="-5"/>
        </w:rPr>
        <w:t xml:space="preserve"> </w:t>
      </w:r>
      <w:r w:rsidRPr="00CA714D">
        <w:t>approvals.</w:t>
      </w:r>
    </w:p>
    <w:p w:rsidRPr="00CA714D" w:rsidR="00DF283F" w:rsidP="00DF283F" w:rsidRDefault="00DF283F" w14:paraId="67B8AED4" w14:textId="77777777">
      <w:pPr>
        <w:pStyle w:val="ListParagraph"/>
        <w:numPr>
          <w:ilvl w:val="4"/>
          <w:numId w:val="35"/>
        </w:numPr>
        <w:tabs>
          <w:tab w:val="left" w:pos="2642"/>
        </w:tabs>
        <w:spacing w:before="120"/>
        <w:ind w:left="2642" w:right="548" w:hanging="576"/>
        <w:contextualSpacing w:val="0"/>
      </w:pPr>
      <w:r w:rsidRPr="00CA714D">
        <w:rPr>
          <w:b/>
        </w:rPr>
        <w:t xml:space="preserve">Company Project Coordinator </w:t>
      </w:r>
      <w:r w:rsidRPr="00CA714D">
        <w:t>– supports the Company Project Manager and the project. Facilitates</w:t>
      </w:r>
      <w:r w:rsidRPr="00CA714D">
        <w:rPr>
          <w:spacing w:val="-3"/>
        </w:rPr>
        <w:t xml:space="preserve"> </w:t>
      </w:r>
      <w:r w:rsidRPr="00CA714D">
        <w:t>business</w:t>
      </w:r>
      <w:r w:rsidRPr="00CA714D">
        <w:rPr>
          <w:spacing w:val="-4"/>
        </w:rPr>
        <w:t xml:space="preserve"> </w:t>
      </w:r>
      <w:r w:rsidRPr="00CA714D">
        <w:t>procurement</w:t>
      </w:r>
      <w:r w:rsidRPr="00CA714D">
        <w:rPr>
          <w:spacing w:val="-4"/>
        </w:rPr>
        <w:t xml:space="preserve"> </w:t>
      </w:r>
      <w:r w:rsidRPr="00CA714D">
        <w:t>activities,</w:t>
      </w:r>
      <w:r w:rsidRPr="00CA714D">
        <w:rPr>
          <w:spacing w:val="-5"/>
        </w:rPr>
        <w:t xml:space="preserve"> </w:t>
      </w:r>
      <w:r w:rsidRPr="00CA714D">
        <w:t>including</w:t>
      </w:r>
      <w:r w:rsidRPr="00CA714D">
        <w:rPr>
          <w:spacing w:val="-5"/>
        </w:rPr>
        <w:t xml:space="preserve"> </w:t>
      </w:r>
      <w:r w:rsidRPr="00CA714D">
        <w:t>facilitation</w:t>
      </w:r>
      <w:r w:rsidRPr="00CA714D">
        <w:rPr>
          <w:spacing w:val="-4"/>
        </w:rPr>
        <w:t xml:space="preserve"> </w:t>
      </w:r>
      <w:r w:rsidRPr="00CA714D">
        <w:t>of</w:t>
      </w:r>
      <w:r w:rsidRPr="00CA714D">
        <w:rPr>
          <w:spacing w:val="-3"/>
        </w:rPr>
        <w:t xml:space="preserve"> </w:t>
      </w:r>
      <w:r w:rsidRPr="00CA714D">
        <w:t>invoices</w:t>
      </w:r>
      <w:r w:rsidRPr="00CA714D">
        <w:rPr>
          <w:spacing w:val="-6"/>
        </w:rPr>
        <w:t xml:space="preserve"> </w:t>
      </w:r>
      <w:r w:rsidRPr="00CA714D">
        <w:t>and</w:t>
      </w:r>
      <w:r w:rsidRPr="00CA714D">
        <w:rPr>
          <w:spacing w:val="-6"/>
        </w:rPr>
        <w:t xml:space="preserve"> </w:t>
      </w:r>
      <w:r w:rsidRPr="00CA714D">
        <w:t xml:space="preserve">accounts </w:t>
      </w:r>
      <w:r w:rsidRPr="00CA714D">
        <w:rPr>
          <w:spacing w:val="-2"/>
        </w:rPr>
        <w:t>payable.</w:t>
      </w:r>
    </w:p>
    <w:p w:rsidRPr="00CA714D" w:rsidR="00DF283F" w:rsidP="00DF283F" w:rsidRDefault="00DF283F" w14:paraId="3317F8BF" w14:textId="77777777">
      <w:pPr>
        <w:pStyle w:val="ListParagraph"/>
        <w:numPr>
          <w:ilvl w:val="3"/>
          <w:numId w:val="35"/>
        </w:numPr>
        <w:tabs>
          <w:tab w:val="left" w:pos="2066"/>
        </w:tabs>
        <w:spacing w:before="121"/>
        <w:ind w:left="2066" w:hanging="576"/>
        <w:contextualSpacing w:val="0"/>
      </w:pPr>
      <w:r w:rsidRPr="00CA714D">
        <w:rPr>
          <w:spacing w:val="-2"/>
        </w:rPr>
        <w:t>Training</w:t>
      </w:r>
    </w:p>
    <w:p w:rsidRPr="00CA714D" w:rsidR="00DF283F" w:rsidP="00DF283F" w:rsidRDefault="00DF283F" w14:paraId="39AE8949" w14:textId="77777777">
      <w:pPr>
        <w:spacing w:before="120"/>
        <w:ind w:left="2066" w:right="1075"/>
        <w:jc w:val="both"/>
      </w:pPr>
      <w:r w:rsidRPr="00CA714D">
        <w:rPr>
          <w:b/>
        </w:rPr>
        <w:t>Company</w:t>
      </w:r>
      <w:r w:rsidRPr="00CA714D">
        <w:rPr>
          <w:b/>
          <w:spacing w:val="-3"/>
        </w:rPr>
        <w:t xml:space="preserve"> </w:t>
      </w:r>
      <w:r w:rsidRPr="00CA714D">
        <w:rPr>
          <w:b/>
        </w:rPr>
        <w:t>Training</w:t>
      </w:r>
      <w:r w:rsidRPr="00CA714D">
        <w:rPr>
          <w:b/>
          <w:spacing w:val="-3"/>
        </w:rPr>
        <w:t xml:space="preserve"> </w:t>
      </w:r>
      <w:r w:rsidRPr="00CA714D">
        <w:rPr>
          <w:b/>
        </w:rPr>
        <w:t>Lead</w:t>
      </w:r>
      <w:r w:rsidRPr="00CA714D">
        <w:rPr>
          <w:b/>
          <w:spacing w:val="-3"/>
        </w:rPr>
        <w:t xml:space="preserve"> </w:t>
      </w:r>
      <w:r w:rsidRPr="00CA714D">
        <w:t>–</w:t>
      </w:r>
      <w:r w:rsidRPr="00CA714D">
        <w:rPr>
          <w:spacing w:val="-6"/>
        </w:rPr>
        <w:t xml:space="preserve"> </w:t>
      </w:r>
      <w:r w:rsidRPr="00CA714D">
        <w:t>Company</w:t>
      </w:r>
      <w:r w:rsidRPr="00CA714D">
        <w:rPr>
          <w:spacing w:val="-2"/>
        </w:rPr>
        <w:t xml:space="preserve"> </w:t>
      </w:r>
      <w:r w:rsidRPr="00CA714D">
        <w:t>lead</w:t>
      </w:r>
      <w:r w:rsidRPr="00CA714D">
        <w:rPr>
          <w:spacing w:val="-2"/>
        </w:rPr>
        <w:t xml:space="preserve"> </w:t>
      </w:r>
      <w:r w:rsidRPr="00CA714D">
        <w:t>assists</w:t>
      </w:r>
      <w:r w:rsidRPr="00CA714D">
        <w:rPr>
          <w:spacing w:val="-3"/>
        </w:rPr>
        <w:t xml:space="preserve"> </w:t>
      </w:r>
      <w:r w:rsidRPr="00CA714D">
        <w:t>with</w:t>
      </w:r>
      <w:r w:rsidRPr="00CA714D">
        <w:rPr>
          <w:spacing w:val="-3"/>
        </w:rPr>
        <w:t xml:space="preserve"> </w:t>
      </w:r>
      <w:r w:rsidRPr="00CA714D">
        <w:t>coordination</w:t>
      </w:r>
      <w:r w:rsidRPr="00CA714D">
        <w:rPr>
          <w:spacing w:val="-3"/>
        </w:rPr>
        <w:t xml:space="preserve"> </w:t>
      </w:r>
      <w:r w:rsidRPr="00CA714D">
        <w:t>of</w:t>
      </w:r>
      <w:r w:rsidRPr="00CA714D">
        <w:rPr>
          <w:spacing w:val="-2"/>
        </w:rPr>
        <w:t xml:space="preserve"> </w:t>
      </w:r>
      <w:r w:rsidRPr="00CA714D">
        <w:t>training</w:t>
      </w:r>
      <w:r w:rsidRPr="00CA714D">
        <w:rPr>
          <w:spacing w:val="-4"/>
        </w:rPr>
        <w:t xml:space="preserve"> </w:t>
      </w:r>
      <w:r w:rsidRPr="00CA714D">
        <w:t>materials,</w:t>
      </w:r>
      <w:r w:rsidRPr="00CA714D">
        <w:rPr>
          <w:spacing w:val="-4"/>
        </w:rPr>
        <w:t xml:space="preserve"> </w:t>
      </w:r>
      <w:r w:rsidRPr="00CA714D">
        <w:t>training classes</w:t>
      </w:r>
      <w:r w:rsidRPr="00CA714D">
        <w:rPr>
          <w:spacing w:val="-3"/>
        </w:rPr>
        <w:t xml:space="preserve"> </w:t>
      </w:r>
      <w:r w:rsidRPr="00CA714D">
        <w:t>and identifies</w:t>
      </w:r>
      <w:r w:rsidRPr="00CA714D">
        <w:rPr>
          <w:spacing w:val="-1"/>
        </w:rPr>
        <w:t xml:space="preserve"> </w:t>
      </w:r>
      <w:r w:rsidRPr="00CA714D">
        <w:t>resources</w:t>
      </w:r>
      <w:r w:rsidRPr="00CA714D">
        <w:rPr>
          <w:spacing w:val="-1"/>
        </w:rPr>
        <w:t xml:space="preserve"> </w:t>
      </w:r>
      <w:r w:rsidRPr="00CA714D">
        <w:t>within</w:t>
      </w:r>
      <w:r w:rsidRPr="00CA714D">
        <w:rPr>
          <w:spacing w:val="-4"/>
        </w:rPr>
        <w:t xml:space="preserve"> </w:t>
      </w:r>
      <w:r w:rsidRPr="00CA714D">
        <w:t>Company requiring</w:t>
      </w:r>
      <w:r w:rsidRPr="00CA714D">
        <w:rPr>
          <w:spacing w:val="-2"/>
        </w:rPr>
        <w:t xml:space="preserve"> </w:t>
      </w:r>
      <w:r w:rsidRPr="00CA714D">
        <w:t>training.</w:t>
      </w:r>
      <w:r w:rsidRPr="00CA714D">
        <w:rPr>
          <w:spacing w:val="-1"/>
        </w:rPr>
        <w:t xml:space="preserve"> </w:t>
      </w:r>
      <w:r w:rsidRPr="00CA714D">
        <w:t>Experience</w:t>
      </w:r>
      <w:r w:rsidRPr="00CA714D">
        <w:rPr>
          <w:spacing w:val="-1"/>
        </w:rPr>
        <w:t xml:space="preserve"> </w:t>
      </w:r>
      <w:r w:rsidRPr="00CA714D">
        <w:t xml:space="preserve">with end-user </w:t>
      </w:r>
      <w:r w:rsidRPr="00CA714D">
        <w:rPr>
          <w:spacing w:val="-2"/>
        </w:rPr>
        <w:t>training.</w:t>
      </w:r>
    </w:p>
    <w:p w:rsidRPr="00CA714D" w:rsidR="00DF283F" w:rsidP="00DF283F" w:rsidRDefault="00DF283F" w14:paraId="77D57D73" w14:textId="77777777">
      <w:pPr>
        <w:pStyle w:val="ListParagraph"/>
        <w:numPr>
          <w:ilvl w:val="3"/>
          <w:numId w:val="35"/>
        </w:numPr>
        <w:tabs>
          <w:tab w:val="left" w:pos="2067"/>
        </w:tabs>
        <w:spacing w:before="120"/>
        <w:ind w:left="2067" w:hanging="575"/>
        <w:contextualSpacing w:val="0"/>
      </w:pPr>
      <w:r w:rsidRPr="00CA714D">
        <w:t>Integrations</w:t>
      </w:r>
      <w:r w:rsidRPr="00CA714D">
        <w:rPr>
          <w:spacing w:val="-6"/>
        </w:rPr>
        <w:t xml:space="preserve"> </w:t>
      </w:r>
      <w:r w:rsidRPr="00CA714D">
        <w:t>Technical</w:t>
      </w:r>
      <w:r w:rsidRPr="00CA714D">
        <w:rPr>
          <w:spacing w:val="-9"/>
        </w:rPr>
        <w:t xml:space="preserve"> </w:t>
      </w:r>
      <w:r w:rsidRPr="00CA714D">
        <w:rPr>
          <w:spacing w:val="-4"/>
        </w:rPr>
        <w:t>Team</w:t>
      </w:r>
    </w:p>
    <w:p w:rsidRPr="00CA714D" w:rsidR="00DF283F" w:rsidP="00DF283F" w:rsidRDefault="00DF283F" w14:paraId="543A8D00" w14:textId="77777777">
      <w:pPr>
        <w:spacing w:before="120"/>
        <w:ind w:left="2067" w:right="336"/>
      </w:pPr>
      <w:r w:rsidRPr="00CA714D">
        <w:rPr>
          <w:b/>
        </w:rPr>
        <w:t xml:space="preserve">Company Integrations Lead </w:t>
      </w:r>
      <w:r w:rsidRPr="00CA714D">
        <w:t>– Company lead for integrations to/from Company internal and external systems.</w:t>
      </w:r>
      <w:r w:rsidRPr="00CA714D">
        <w:rPr>
          <w:spacing w:val="-3"/>
        </w:rPr>
        <w:t xml:space="preserve"> </w:t>
      </w:r>
      <w:r w:rsidRPr="00CA714D">
        <w:t>Areas</w:t>
      </w:r>
      <w:r w:rsidRPr="00CA714D">
        <w:rPr>
          <w:spacing w:val="-3"/>
        </w:rPr>
        <w:t xml:space="preserve"> </w:t>
      </w:r>
      <w:r w:rsidRPr="00CA714D">
        <w:t>of</w:t>
      </w:r>
      <w:r w:rsidRPr="00CA714D">
        <w:rPr>
          <w:spacing w:val="-2"/>
        </w:rPr>
        <w:t xml:space="preserve"> </w:t>
      </w:r>
      <w:r w:rsidRPr="00CA714D">
        <w:t>experience</w:t>
      </w:r>
      <w:r w:rsidRPr="00CA714D">
        <w:rPr>
          <w:spacing w:val="-3"/>
        </w:rPr>
        <w:t xml:space="preserve"> </w:t>
      </w:r>
      <w:r w:rsidRPr="00CA714D">
        <w:t>related</w:t>
      </w:r>
      <w:r w:rsidRPr="00CA714D">
        <w:rPr>
          <w:spacing w:val="-2"/>
        </w:rPr>
        <w:t xml:space="preserve"> </w:t>
      </w:r>
      <w:r w:rsidRPr="00CA714D">
        <w:t>to</w:t>
      </w:r>
      <w:r w:rsidRPr="00CA714D">
        <w:rPr>
          <w:spacing w:val="-5"/>
        </w:rPr>
        <w:t xml:space="preserve"> </w:t>
      </w:r>
      <w:r w:rsidRPr="00CA714D">
        <w:t>Company</w:t>
      </w:r>
      <w:r w:rsidRPr="00CA714D">
        <w:rPr>
          <w:spacing w:val="-3"/>
        </w:rPr>
        <w:t xml:space="preserve"> </w:t>
      </w:r>
      <w:r w:rsidRPr="00CA714D">
        <w:t>integrations</w:t>
      </w:r>
      <w:r w:rsidRPr="00CA714D">
        <w:rPr>
          <w:spacing w:val="-3"/>
        </w:rPr>
        <w:t xml:space="preserve"> </w:t>
      </w:r>
      <w:r w:rsidRPr="00CA714D">
        <w:t>to/from</w:t>
      </w:r>
      <w:r w:rsidRPr="00CA714D">
        <w:rPr>
          <w:spacing w:val="-3"/>
        </w:rPr>
        <w:t xml:space="preserve"> </w:t>
      </w:r>
      <w:r w:rsidRPr="00CA714D">
        <w:t>internal</w:t>
      </w:r>
      <w:r w:rsidRPr="00CA714D">
        <w:rPr>
          <w:spacing w:val="-4"/>
        </w:rPr>
        <w:t xml:space="preserve"> </w:t>
      </w:r>
      <w:r w:rsidRPr="00CA714D">
        <w:t>and</w:t>
      </w:r>
      <w:r w:rsidRPr="00CA714D">
        <w:rPr>
          <w:spacing w:val="-2"/>
        </w:rPr>
        <w:t xml:space="preserve"> </w:t>
      </w:r>
      <w:r w:rsidRPr="00CA714D">
        <w:t>external</w:t>
      </w:r>
      <w:r w:rsidRPr="00CA714D">
        <w:rPr>
          <w:spacing w:val="-6"/>
        </w:rPr>
        <w:t xml:space="preserve"> </w:t>
      </w:r>
      <w:r w:rsidRPr="00CA714D">
        <w:t>systems (i.e., DMV).</w:t>
      </w:r>
    </w:p>
    <w:p w:rsidRPr="00CA714D" w:rsidR="00DF283F" w:rsidP="00DF283F" w:rsidRDefault="00DF283F" w14:paraId="65402C50" w14:textId="77777777">
      <w:pPr>
        <w:pStyle w:val="ListParagraph"/>
        <w:numPr>
          <w:ilvl w:val="3"/>
          <w:numId w:val="35"/>
        </w:numPr>
        <w:tabs>
          <w:tab w:val="left" w:pos="2067"/>
        </w:tabs>
        <w:spacing w:before="121"/>
        <w:ind w:left="2067" w:hanging="576"/>
        <w:contextualSpacing w:val="0"/>
      </w:pPr>
      <w:r w:rsidRPr="00CA714D">
        <w:t>Development</w:t>
      </w:r>
      <w:r w:rsidRPr="00CA714D">
        <w:rPr>
          <w:spacing w:val="-12"/>
        </w:rPr>
        <w:t xml:space="preserve"> </w:t>
      </w:r>
      <w:r w:rsidRPr="00CA714D">
        <w:t>Technical</w:t>
      </w:r>
      <w:r w:rsidRPr="00CA714D">
        <w:rPr>
          <w:spacing w:val="-6"/>
        </w:rPr>
        <w:t xml:space="preserve"> </w:t>
      </w:r>
      <w:r w:rsidRPr="00CA714D">
        <w:rPr>
          <w:spacing w:val="-4"/>
        </w:rPr>
        <w:t>Team</w:t>
      </w:r>
    </w:p>
    <w:p w:rsidRPr="00CA714D" w:rsidR="00DF283F" w:rsidP="00DF283F" w:rsidRDefault="00DF283F" w14:paraId="69F0E7CE" w14:textId="69C8E06E">
      <w:pPr>
        <w:spacing w:before="120"/>
        <w:ind w:left="2067" w:right="336"/>
      </w:pPr>
      <w:r w:rsidRPr="00CA714D">
        <w:rPr>
          <w:b/>
        </w:rPr>
        <w:t>Company</w:t>
      </w:r>
      <w:r w:rsidRPr="00CA714D">
        <w:rPr>
          <w:b/>
          <w:spacing w:val="-5"/>
        </w:rPr>
        <w:t xml:space="preserve"> </w:t>
      </w:r>
      <w:r w:rsidRPr="00CA714D">
        <w:rPr>
          <w:b/>
        </w:rPr>
        <w:t>Development</w:t>
      </w:r>
      <w:r w:rsidRPr="00CA714D">
        <w:rPr>
          <w:b/>
          <w:spacing w:val="-4"/>
        </w:rPr>
        <w:t xml:space="preserve"> </w:t>
      </w:r>
      <w:r w:rsidRPr="00CA714D">
        <w:rPr>
          <w:b/>
        </w:rPr>
        <w:t>Lead</w:t>
      </w:r>
      <w:r w:rsidRPr="00CA714D">
        <w:rPr>
          <w:b/>
          <w:spacing w:val="-4"/>
        </w:rPr>
        <w:t xml:space="preserve"> </w:t>
      </w:r>
      <w:r w:rsidRPr="00CA714D">
        <w:t>–</w:t>
      </w:r>
      <w:r w:rsidRPr="00CA714D">
        <w:rPr>
          <w:spacing w:val="-2"/>
        </w:rPr>
        <w:t xml:space="preserve"> </w:t>
      </w:r>
      <w:r w:rsidRPr="00CA714D">
        <w:t>Company</w:t>
      </w:r>
      <w:r w:rsidRPr="00CA714D">
        <w:rPr>
          <w:spacing w:val="-1"/>
        </w:rPr>
        <w:t xml:space="preserve"> </w:t>
      </w:r>
      <w:r w:rsidRPr="00CA714D">
        <w:t>lead</w:t>
      </w:r>
      <w:r w:rsidRPr="00CA714D">
        <w:rPr>
          <w:spacing w:val="-1"/>
        </w:rPr>
        <w:t xml:space="preserve"> </w:t>
      </w:r>
      <w:r w:rsidRPr="00CA714D">
        <w:t>for</w:t>
      </w:r>
      <w:r w:rsidRPr="00CA714D">
        <w:rPr>
          <w:spacing w:val="-3"/>
        </w:rPr>
        <w:t xml:space="preserve"> </w:t>
      </w:r>
      <w:r w:rsidR="00683C23">
        <w:t>Product</w:t>
      </w:r>
      <w:r w:rsidRPr="00CA714D">
        <w:rPr>
          <w:spacing w:val="-5"/>
        </w:rPr>
        <w:t xml:space="preserve"> </w:t>
      </w:r>
      <w:r w:rsidRPr="00CA714D">
        <w:t>development</w:t>
      </w:r>
      <w:r w:rsidRPr="00CA714D">
        <w:rPr>
          <w:spacing w:val="-5"/>
        </w:rPr>
        <w:t xml:space="preserve"> </w:t>
      </w:r>
      <w:r w:rsidRPr="00CA714D">
        <w:t>oversight</w:t>
      </w:r>
      <w:r w:rsidRPr="00CA714D">
        <w:rPr>
          <w:spacing w:val="-5"/>
        </w:rPr>
        <w:t xml:space="preserve"> </w:t>
      </w:r>
      <w:r w:rsidRPr="00CA714D">
        <w:t>of</w:t>
      </w:r>
      <w:r w:rsidRPr="00CA714D">
        <w:rPr>
          <w:spacing w:val="-4"/>
        </w:rPr>
        <w:t xml:space="preserve"> </w:t>
      </w:r>
      <w:r w:rsidRPr="00CA714D">
        <w:t>the</w:t>
      </w:r>
      <w:r w:rsidRPr="00CA714D">
        <w:rPr>
          <w:spacing w:val="-2"/>
        </w:rPr>
        <w:t xml:space="preserve"> </w:t>
      </w:r>
      <w:r w:rsidRPr="00CA714D">
        <w:t>system.</w:t>
      </w:r>
      <w:r w:rsidRPr="00CA714D">
        <w:rPr>
          <w:spacing w:val="-3"/>
        </w:rPr>
        <w:t xml:space="preserve"> </w:t>
      </w:r>
      <w:r w:rsidRPr="00CA714D">
        <w:t xml:space="preserve">Areas of experience include </w:t>
      </w:r>
      <w:r w:rsidR="00683C23">
        <w:t>Product</w:t>
      </w:r>
      <w:r w:rsidRPr="00CA714D">
        <w:t>/IT Management</w:t>
      </w:r>
      <w:r w:rsidR="005E28D9">
        <w:t>.</w:t>
      </w:r>
    </w:p>
    <w:p w:rsidRPr="00CA714D" w:rsidR="00DF283F" w:rsidP="00DF283F" w:rsidRDefault="00DF283F" w14:paraId="59F9B582" w14:textId="77777777">
      <w:pPr>
        <w:pStyle w:val="ListParagraph"/>
        <w:numPr>
          <w:ilvl w:val="3"/>
          <w:numId w:val="35"/>
        </w:numPr>
        <w:tabs>
          <w:tab w:val="left" w:pos="2067"/>
        </w:tabs>
        <w:spacing w:before="120"/>
        <w:ind w:left="2067" w:hanging="576"/>
        <w:contextualSpacing w:val="0"/>
      </w:pPr>
      <w:r w:rsidRPr="00CA714D">
        <w:t>Testing/QA</w:t>
      </w:r>
      <w:r w:rsidRPr="00CA714D">
        <w:rPr>
          <w:spacing w:val="-7"/>
        </w:rPr>
        <w:t xml:space="preserve"> </w:t>
      </w:r>
      <w:r w:rsidRPr="00CA714D">
        <w:t>Team</w:t>
      </w:r>
      <w:r w:rsidRPr="00CA714D">
        <w:rPr>
          <w:spacing w:val="-6"/>
        </w:rPr>
        <w:t xml:space="preserve"> </w:t>
      </w:r>
      <w:r w:rsidRPr="00CA714D">
        <w:t>Technical</w:t>
      </w:r>
      <w:r w:rsidRPr="00CA714D">
        <w:rPr>
          <w:spacing w:val="-6"/>
        </w:rPr>
        <w:t xml:space="preserve"> </w:t>
      </w:r>
      <w:r w:rsidRPr="00CA714D">
        <w:rPr>
          <w:spacing w:val="-4"/>
        </w:rPr>
        <w:t>Team</w:t>
      </w:r>
    </w:p>
    <w:p w:rsidRPr="00CA714D" w:rsidR="00DF283F" w:rsidP="00DF283F" w:rsidRDefault="00DF283F" w14:paraId="5BB516BD" w14:textId="4EB6C68B">
      <w:pPr>
        <w:spacing w:before="120"/>
        <w:ind w:left="2067"/>
      </w:pPr>
      <w:r w:rsidRPr="00CA714D">
        <w:rPr>
          <w:b/>
        </w:rPr>
        <w:t xml:space="preserve">Company Test Lead </w:t>
      </w:r>
      <w:r w:rsidRPr="00CA714D">
        <w:t>– Company lead for testing. Areas of experience include test scripts creation, regression</w:t>
      </w:r>
      <w:r w:rsidRPr="00CA714D">
        <w:rPr>
          <w:spacing w:val="-2"/>
        </w:rPr>
        <w:t xml:space="preserve"> </w:t>
      </w:r>
      <w:r w:rsidRPr="00CA714D">
        <w:t>testing,</w:t>
      </w:r>
      <w:r w:rsidRPr="00CA714D">
        <w:rPr>
          <w:spacing w:val="-5"/>
        </w:rPr>
        <w:t xml:space="preserve"> </w:t>
      </w:r>
      <w:r w:rsidR="00683C23">
        <w:t>Product</w:t>
      </w:r>
      <w:r w:rsidRPr="00CA714D">
        <w:rPr>
          <w:spacing w:val="-2"/>
        </w:rPr>
        <w:t xml:space="preserve"> </w:t>
      </w:r>
      <w:r w:rsidRPr="00CA714D">
        <w:t>QA,</w:t>
      </w:r>
      <w:r w:rsidRPr="00CA714D">
        <w:rPr>
          <w:spacing w:val="-3"/>
        </w:rPr>
        <w:t xml:space="preserve"> </w:t>
      </w:r>
      <w:r w:rsidRPr="00CA714D">
        <w:t>bug</w:t>
      </w:r>
      <w:r w:rsidRPr="00CA714D">
        <w:rPr>
          <w:spacing w:val="-3"/>
        </w:rPr>
        <w:t xml:space="preserve"> </w:t>
      </w:r>
      <w:r w:rsidRPr="00CA714D">
        <w:t>tracking.</w:t>
      </w:r>
      <w:r w:rsidRPr="00CA714D">
        <w:rPr>
          <w:spacing w:val="-2"/>
        </w:rPr>
        <w:t xml:space="preserve"> </w:t>
      </w:r>
      <w:r w:rsidRPr="00CA714D">
        <w:t>Responsible</w:t>
      </w:r>
      <w:r w:rsidRPr="00CA714D">
        <w:rPr>
          <w:spacing w:val="-2"/>
        </w:rPr>
        <w:t xml:space="preserve"> </w:t>
      </w:r>
      <w:r w:rsidRPr="00CA714D">
        <w:t>for</w:t>
      </w:r>
      <w:r w:rsidRPr="00CA714D">
        <w:rPr>
          <w:spacing w:val="-3"/>
        </w:rPr>
        <w:t xml:space="preserve"> </w:t>
      </w:r>
      <w:r w:rsidRPr="00CA714D">
        <w:t>scheduling</w:t>
      </w:r>
      <w:r w:rsidRPr="00CA714D">
        <w:rPr>
          <w:spacing w:val="-5"/>
        </w:rPr>
        <w:t xml:space="preserve"> </w:t>
      </w:r>
      <w:r w:rsidRPr="00CA714D">
        <w:t>and</w:t>
      </w:r>
      <w:r w:rsidRPr="00CA714D">
        <w:rPr>
          <w:spacing w:val="-4"/>
        </w:rPr>
        <w:t xml:space="preserve"> </w:t>
      </w:r>
      <w:r w:rsidRPr="00CA714D">
        <w:t>coordinating</w:t>
      </w:r>
      <w:r w:rsidRPr="00CA714D">
        <w:rPr>
          <w:spacing w:val="-6"/>
        </w:rPr>
        <w:t xml:space="preserve"> </w:t>
      </w:r>
      <w:r w:rsidRPr="00CA714D">
        <w:t>Company Testing responsibilities.</w:t>
      </w:r>
    </w:p>
    <w:p w:rsidRPr="00CA714D" w:rsidR="00DF283F" w:rsidP="00DF283F" w:rsidRDefault="00DF283F" w14:paraId="4D363AAF" w14:textId="77777777">
      <w:pPr>
        <w:pStyle w:val="ListParagraph"/>
        <w:numPr>
          <w:ilvl w:val="3"/>
          <w:numId w:val="35"/>
        </w:numPr>
        <w:tabs>
          <w:tab w:val="left" w:pos="2067"/>
        </w:tabs>
        <w:spacing w:before="119"/>
        <w:ind w:left="2067" w:hanging="576"/>
        <w:contextualSpacing w:val="0"/>
      </w:pPr>
      <w:r w:rsidRPr="00CA714D">
        <w:t>Data</w:t>
      </w:r>
      <w:r w:rsidRPr="00CA714D">
        <w:rPr>
          <w:spacing w:val="-5"/>
        </w:rPr>
        <w:t xml:space="preserve"> </w:t>
      </w:r>
      <w:r w:rsidRPr="00CA714D">
        <w:t>&amp;</w:t>
      </w:r>
      <w:r w:rsidRPr="00CA714D">
        <w:rPr>
          <w:spacing w:val="-4"/>
        </w:rPr>
        <w:t xml:space="preserve"> </w:t>
      </w:r>
      <w:r w:rsidRPr="00CA714D">
        <w:t>Conversion</w:t>
      </w:r>
      <w:r w:rsidRPr="00CA714D">
        <w:rPr>
          <w:spacing w:val="-7"/>
        </w:rPr>
        <w:t xml:space="preserve"> </w:t>
      </w:r>
      <w:r w:rsidRPr="00CA714D">
        <w:t>Team</w:t>
      </w:r>
      <w:r w:rsidRPr="00CA714D">
        <w:rPr>
          <w:spacing w:val="-6"/>
        </w:rPr>
        <w:t xml:space="preserve"> </w:t>
      </w:r>
      <w:r w:rsidRPr="00CA714D">
        <w:t>Technical</w:t>
      </w:r>
      <w:r w:rsidRPr="00CA714D">
        <w:rPr>
          <w:spacing w:val="-4"/>
        </w:rPr>
        <w:t xml:space="preserve"> Team</w:t>
      </w:r>
    </w:p>
    <w:p w:rsidRPr="00CA714D" w:rsidR="00DF283F" w:rsidP="00DF283F" w:rsidRDefault="00DF283F" w14:paraId="3476263D" w14:textId="77777777">
      <w:pPr>
        <w:spacing w:before="120"/>
        <w:ind w:left="2066" w:right="336"/>
      </w:pPr>
      <w:r w:rsidRPr="00CA714D">
        <w:rPr>
          <w:b/>
        </w:rPr>
        <w:t>Company</w:t>
      </w:r>
      <w:r w:rsidRPr="00CA714D">
        <w:rPr>
          <w:b/>
          <w:spacing w:val="-5"/>
        </w:rPr>
        <w:t xml:space="preserve"> </w:t>
      </w:r>
      <w:r w:rsidRPr="00CA714D">
        <w:rPr>
          <w:b/>
        </w:rPr>
        <w:t>Data</w:t>
      </w:r>
      <w:r w:rsidRPr="00CA714D">
        <w:rPr>
          <w:b/>
          <w:spacing w:val="-5"/>
        </w:rPr>
        <w:t xml:space="preserve"> </w:t>
      </w:r>
      <w:r w:rsidRPr="00CA714D">
        <w:rPr>
          <w:b/>
        </w:rPr>
        <w:t>Conversion</w:t>
      </w:r>
      <w:r w:rsidRPr="00CA714D">
        <w:rPr>
          <w:b/>
          <w:spacing w:val="-1"/>
        </w:rPr>
        <w:t xml:space="preserve"> </w:t>
      </w:r>
      <w:r w:rsidRPr="00CA714D">
        <w:rPr>
          <w:b/>
        </w:rPr>
        <w:t>Lead</w:t>
      </w:r>
      <w:r w:rsidRPr="00CA714D">
        <w:rPr>
          <w:b/>
          <w:spacing w:val="-2"/>
        </w:rPr>
        <w:t xml:space="preserve"> </w:t>
      </w:r>
      <w:r w:rsidRPr="00CA714D">
        <w:t>–</w:t>
      </w:r>
      <w:r w:rsidRPr="00CA714D">
        <w:rPr>
          <w:spacing w:val="-5"/>
        </w:rPr>
        <w:t xml:space="preserve"> </w:t>
      </w:r>
      <w:r w:rsidRPr="00CA714D">
        <w:t>Company</w:t>
      </w:r>
      <w:r w:rsidRPr="00CA714D">
        <w:rPr>
          <w:spacing w:val="-1"/>
        </w:rPr>
        <w:t xml:space="preserve"> </w:t>
      </w:r>
      <w:r w:rsidRPr="00CA714D">
        <w:t>lead</w:t>
      </w:r>
      <w:r w:rsidRPr="00CA714D">
        <w:rPr>
          <w:spacing w:val="-1"/>
        </w:rPr>
        <w:t xml:space="preserve"> </w:t>
      </w:r>
      <w:r w:rsidRPr="00CA714D">
        <w:t>for</w:t>
      </w:r>
      <w:r w:rsidRPr="00CA714D">
        <w:rPr>
          <w:spacing w:val="-3"/>
        </w:rPr>
        <w:t xml:space="preserve"> </w:t>
      </w:r>
      <w:r w:rsidRPr="00CA714D">
        <w:t>data</w:t>
      </w:r>
      <w:r w:rsidRPr="00CA714D">
        <w:rPr>
          <w:spacing w:val="-4"/>
        </w:rPr>
        <w:t xml:space="preserve"> </w:t>
      </w:r>
      <w:r w:rsidRPr="00CA714D">
        <w:t>access,</w:t>
      </w:r>
      <w:r w:rsidRPr="00CA714D">
        <w:rPr>
          <w:spacing w:val="-2"/>
        </w:rPr>
        <w:t xml:space="preserve"> </w:t>
      </w:r>
      <w:r w:rsidRPr="00CA714D">
        <w:t>data</w:t>
      </w:r>
      <w:r w:rsidRPr="00CA714D">
        <w:rPr>
          <w:spacing w:val="-2"/>
        </w:rPr>
        <w:t xml:space="preserve"> </w:t>
      </w:r>
      <w:r w:rsidRPr="00CA714D">
        <w:t>cleansing</w:t>
      </w:r>
      <w:r w:rsidRPr="00CA714D">
        <w:rPr>
          <w:spacing w:val="-5"/>
        </w:rPr>
        <w:t xml:space="preserve"> </w:t>
      </w:r>
      <w:r w:rsidRPr="00CA714D">
        <w:t>and</w:t>
      </w:r>
      <w:r w:rsidRPr="00CA714D">
        <w:rPr>
          <w:spacing w:val="-1"/>
        </w:rPr>
        <w:t xml:space="preserve"> </w:t>
      </w:r>
      <w:r w:rsidRPr="00CA714D">
        <w:t>data</w:t>
      </w:r>
      <w:r w:rsidRPr="00CA714D">
        <w:rPr>
          <w:spacing w:val="-4"/>
        </w:rPr>
        <w:t xml:space="preserve"> </w:t>
      </w:r>
      <w:r w:rsidRPr="00CA714D">
        <w:t>conversion from internal systems. Areas of experience include master data management, ETL tools, data access, extraction and translation from Company systems.</w:t>
      </w:r>
    </w:p>
    <w:p w:rsidRPr="00CA714D" w:rsidR="00DF283F" w:rsidP="00DF283F" w:rsidRDefault="00DF283F" w14:paraId="33A5C3C2" w14:textId="77777777">
      <w:pPr>
        <w:pStyle w:val="BodyText"/>
        <w:spacing w:before="144"/>
        <w:rPr>
          <w:sz w:val="22"/>
          <w:szCs w:val="22"/>
        </w:rPr>
      </w:pPr>
    </w:p>
    <w:p w:rsidRPr="00CA714D" w:rsidR="00DF283F" w:rsidP="00DF283F" w:rsidRDefault="00DF283F" w14:paraId="7953BBE5" w14:textId="77777777">
      <w:pPr>
        <w:pStyle w:val="ListParagraph"/>
        <w:numPr>
          <w:ilvl w:val="3"/>
          <w:numId w:val="35"/>
        </w:numPr>
        <w:tabs>
          <w:tab w:val="left" w:pos="2067"/>
        </w:tabs>
        <w:ind w:left="2067" w:hanging="575"/>
        <w:contextualSpacing w:val="0"/>
      </w:pPr>
      <w:r w:rsidRPr="00CA714D">
        <w:t>Functional</w:t>
      </w:r>
      <w:r w:rsidRPr="00CA714D">
        <w:rPr>
          <w:spacing w:val="-7"/>
        </w:rPr>
        <w:t xml:space="preserve"> </w:t>
      </w:r>
      <w:r w:rsidRPr="00CA714D">
        <w:rPr>
          <w:spacing w:val="-2"/>
        </w:rPr>
        <w:t>Teams</w:t>
      </w:r>
    </w:p>
    <w:p w:rsidRPr="00CA714D" w:rsidR="00DF283F" w:rsidP="00DF283F" w:rsidRDefault="00DF283F" w14:paraId="1C5C38E7" w14:textId="77777777">
      <w:pPr>
        <w:spacing w:before="120"/>
        <w:ind w:left="2067" w:right="336"/>
      </w:pPr>
      <w:r w:rsidRPr="00CA714D">
        <w:rPr>
          <w:b/>
        </w:rPr>
        <w:t xml:space="preserve">Company Business Analysts </w:t>
      </w:r>
      <w:r w:rsidRPr="00CA714D">
        <w:t>– Company business/functional leads for defining, reviewing and accepting</w:t>
      </w:r>
      <w:r w:rsidRPr="00CA714D">
        <w:rPr>
          <w:spacing w:val="-4"/>
        </w:rPr>
        <w:t xml:space="preserve"> </w:t>
      </w:r>
      <w:r w:rsidRPr="00CA714D">
        <w:t>functional</w:t>
      </w:r>
      <w:r w:rsidRPr="00CA714D">
        <w:rPr>
          <w:spacing w:val="-4"/>
        </w:rPr>
        <w:t xml:space="preserve"> </w:t>
      </w:r>
      <w:r w:rsidRPr="00CA714D">
        <w:t>requirements</w:t>
      </w:r>
      <w:r w:rsidRPr="00CA714D">
        <w:rPr>
          <w:spacing w:val="-5"/>
        </w:rPr>
        <w:t xml:space="preserve"> </w:t>
      </w:r>
      <w:r w:rsidRPr="00CA714D">
        <w:t>and</w:t>
      </w:r>
      <w:r w:rsidRPr="00CA714D">
        <w:rPr>
          <w:spacing w:val="-2"/>
        </w:rPr>
        <w:t xml:space="preserve"> </w:t>
      </w:r>
      <w:r w:rsidRPr="00CA714D">
        <w:t>business</w:t>
      </w:r>
      <w:r w:rsidRPr="00CA714D">
        <w:rPr>
          <w:spacing w:val="-3"/>
        </w:rPr>
        <w:t xml:space="preserve"> </w:t>
      </w:r>
      <w:r w:rsidRPr="00CA714D">
        <w:t>processes.</w:t>
      </w:r>
      <w:r w:rsidRPr="00CA714D">
        <w:rPr>
          <w:spacing w:val="-3"/>
        </w:rPr>
        <w:t xml:space="preserve"> </w:t>
      </w:r>
      <w:r w:rsidRPr="00CA714D">
        <w:t>Areas</w:t>
      </w:r>
      <w:r w:rsidRPr="00CA714D">
        <w:rPr>
          <w:spacing w:val="-5"/>
        </w:rPr>
        <w:t xml:space="preserve"> </w:t>
      </w:r>
      <w:r w:rsidRPr="00CA714D">
        <w:t>of</w:t>
      </w:r>
      <w:r w:rsidRPr="00CA714D">
        <w:rPr>
          <w:spacing w:val="-5"/>
        </w:rPr>
        <w:t xml:space="preserve"> </w:t>
      </w:r>
      <w:r w:rsidRPr="00CA714D">
        <w:t>expertise</w:t>
      </w:r>
      <w:r w:rsidRPr="00CA714D">
        <w:rPr>
          <w:spacing w:val="-5"/>
        </w:rPr>
        <w:t xml:space="preserve"> </w:t>
      </w:r>
      <w:r w:rsidRPr="00CA714D">
        <w:t>are</w:t>
      </w:r>
      <w:r w:rsidRPr="00CA714D">
        <w:rPr>
          <w:spacing w:val="-3"/>
        </w:rPr>
        <w:t xml:space="preserve"> </w:t>
      </w:r>
      <w:r w:rsidRPr="00CA714D">
        <w:t>by</w:t>
      </w:r>
      <w:r w:rsidRPr="00CA714D">
        <w:rPr>
          <w:spacing w:val="-4"/>
        </w:rPr>
        <w:t xml:space="preserve"> </w:t>
      </w:r>
      <w:r w:rsidRPr="00CA714D">
        <w:t>workstream: web portal, customer data, customer service, tag inventory, roadside data collection, billing/invoicing, financials, general ledger, reporting.</w:t>
      </w:r>
    </w:p>
    <w:p w:rsidRPr="00CA714D" w:rsidR="00DF283F" w:rsidP="00DF283F" w:rsidRDefault="00DF283F" w14:paraId="18FFC160" w14:textId="77777777">
      <w:pPr>
        <w:pStyle w:val="ListParagraph"/>
        <w:numPr>
          <w:ilvl w:val="1"/>
          <w:numId w:val="35"/>
        </w:numPr>
        <w:tabs>
          <w:tab w:val="left" w:pos="915"/>
        </w:tabs>
        <w:spacing w:before="240"/>
        <w:ind w:left="915" w:hanging="576"/>
        <w:contextualSpacing w:val="0"/>
        <w:rPr>
          <w:b/>
        </w:rPr>
      </w:pPr>
      <w:r w:rsidRPr="00CA714D">
        <w:rPr>
          <w:b/>
          <w:spacing w:val="-2"/>
        </w:rPr>
        <w:t>SYSTEMS</w:t>
      </w:r>
    </w:p>
    <w:p w:rsidRPr="00CA714D" w:rsidR="00DF283F" w:rsidP="00DF283F" w:rsidRDefault="00DF283F" w14:paraId="26AA2FFB" w14:textId="77777777">
      <w:pPr>
        <w:pStyle w:val="ListParagraph"/>
        <w:numPr>
          <w:ilvl w:val="2"/>
          <w:numId w:val="35"/>
        </w:numPr>
        <w:tabs>
          <w:tab w:val="left" w:pos="1492"/>
        </w:tabs>
        <w:spacing w:before="204" w:line="237" w:lineRule="auto"/>
        <w:ind w:right="1078"/>
        <w:contextualSpacing w:val="0"/>
      </w:pPr>
      <w:r w:rsidRPr="00CA714D">
        <w:t>Company</w:t>
      </w:r>
      <w:r w:rsidRPr="00CA714D">
        <w:rPr>
          <w:spacing w:val="-1"/>
        </w:rPr>
        <w:t xml:space="preserve"> </w:t>
      </w:r>
      <w:r w:rsidRPr="00CA714D">
        <w:t>will</w:t>
      </w:r>
      <w:r w:rsidRPr="00CA714D">
        <w:rPr>
          <w:spacing w:val="-3"/>
        </w:rPr>
        <w:t xml:space="preserve"> </w:t>
      </w:r>
      <w:r w:rsidRPr="00CA714D">
        <w:t>provide</w:t>
      </w:r>
      <w:r w:rsidRPr="00CA714D">
        <w:rPr>
          <w:spacing w:val="-2"/>
        </w:rPr>
        <w:t xml:space="preserve"> </w:t>
      </w:r>
      <w:r w:rsidRPr="00CA714D">
        <w:t>Company</w:t>
      </w:r>
      <w:r w:rsidRPr="00CA714D">
        <w:rPr>
          <w:spacing w:val="-4"/>
        </w:rPr>
        <w:t xml:space="preserve"> </w:t>
      </w:r>
      <w:r w:rsidRPr="00CA714D">
        <w:t>employees</w:t>
      </w:r>
      <w:r w:rsidRPr="00CA714D">
        <w:rPr>
          <w:spacing w:val="-1"/>
        </w:rPr>
        <w:t xml:space="preserve"> </w:t>
      </w:r>
      <w:r w:rsidRPr="00CA714D">
        <w:t>with</w:t>
      </w:r>
      <w:r w:rsidRPr="00CA714D">
        <w:rPr>
          <w:spacing w:val="-4"/>
        </w:rPr>
        <w:t xml:space="preserve"> </w:t>
      </w:r>
      <w:r w:rsidRPr="00CA714D">
        <w:t>a</w:t>
      </w:r>
      <w:r w:rsidRPr="00CA714D">
        <w:rPr>
          <w:spacing w:val="-1"/>
        </w:rPr>
        <w:t xml:space="preserve"> </w:t>
      </w:r>
      <w:r w:rsidRPr="00CA714D">
        <w:t>laptop/PC</w:t>
      </w:r>
      <w:r w:rsidRPr="00CA714D">
        <w:rPr>
          <w:spacing w:val="-3"/>
        </w:rPr>
        <w:t xml:space="preserve"> </w:t>
      </w:r>
      <w:r w:rsidRPr="00CA714D">
        <w:t>and</w:t>
      </w:r>
      <w:r w:rsidRPr="00CA714D">
        <w:rPr>
          <w:spacing w:val="-4"/>
        </w:rPr>
        <w:t xml:space="preserve"> </w:t>
      </w:r>
      <w:r w:rsidRPr="00CA714D">
        <w:t>any</w:t>
      </w:r>
      <w:r w:rsidRPr="00CA714D">
        <w:rPr>
          <w:spacing w:val="-3"/>
        </w:rPr>
        <w:t xml:space="preserve"> </w:t>
      </w:r>
      <w:r w:rsidRPr="00CA714D">
        <w:t>equipment</w:t>
      </w:r>
      <w:r w:rsidRPr="00CA714D">
        <w:rPr>
          <w:spacing w:val="-3"/>
        </w:rPr>
        <w:t xml:space="preserve"> </w:t>
      </w:r>
      <w:r w:rsidRPr="00CA714D">
        <w:t>required</w:t>
      </w:r>
      <w:r w:rsidRPr="00CA714D">
        <w:rPr>
          <w:spacing w:val="-1"/>
        </w:rPr>
        <w:t xml:space="preserve"> </w:t>
      </w:r>
      <w:r w:rsidRPr="00CA714D">
        <w:t>to</w:t>
      </w:r>
      <w:r w:rsidRPr="00CA714D">
        <w:rPr>
          <w:spacing w:val="-4"/>
        </w:rPr>
        <w:t xml:space="preserve"> </w:t>
      </w:r>
      <w:r w:rsidRPr="00CA714D">
        <w:t>meet</w:t>
      </w:r>
      <w:r w:rsidRPr="00CA714D">
        <w:rPr>
          <w:spacing w:val="-3"/>
        </w:rPr>
        <w:t xml:space="preserve"> </w:t>
      </w:r>
      <w:r w:rsidRPr="00CA714D">
        <w:t>their obligations under this agreement.</w:t>
      </w:r>
    </w:p>
    <w:p w:rsidRPr="00CA714D" w:rsidR="00DF283F" w:rsidP="00DF283F" w:rsidRDefault="00DF283F" w14:paraId="0925B376" w14:textId="77777777">
      <w:pPr>
        <w:pStyle w:val="ListParagraph"/>
        <w:numPr>
          <w:ilvl w:val="2"/>
          <w:numId w:val="35"/>
        </w:numPr>
        <w:tabs>
          <w:tab w:val="left" w:pos="1492"/>
        </w:tabs>
        <w:spacing w:before="200"/>
        <w:ind w:hanging="576"/>
        <w:contextualSpacing w:val="0"/>
      </w:pPr>
      <w:r w:rsidRPr="00CA714D">
        <w:t>Company</w:t>
      </w:r>
      <w:r w:rsidRPr="00CA714D">
        <w:rPr>
          <w:spacing w:val="-3"/>
        </w:rPr>
        <w:t xml:space="preserve"> </w:t>
      </w:r>
      <w:r w:rsidRPr="00CA714D">
        <w:t>will</w:t>
      </w:r>
      <w:r w:rsidRPr="00CA714D">
        <w:rPr>
          <w:spacing w:val="-4"/>
        </w:rPr>
        <w:t xml:space="preserve"> </w:t>
      </w:r>
      <w:r w:rsidRPr="00CA714D">
        <w:t>retire</w:t>
      </w:r>
      <w:r w:rsidRPr="00CA714D">
        <w:rPr>
          <w:spacing w:val="-4"/>
        </w:rPr>
        <w:t xml:space="preserve"> </w:t>
      </w:r>
      <w:r w:rsidRPr="00CA714D">
        <w:t>the</w:t>
      </w:r>
      <w:r w:rsidRPr="00CA714D">
        <w:rPr>
          <w:spacing w:val="-3"/>
        </w:rPr>
        <w:t xml:space="preserve"> </w:t>
      </w:r>
      <w:r w:rsidRPr="00CA714D">
        <w:t>legacy</w:t>
      </w:r>
      <w:r w:rsidRPr="00CA714D">
        <w:rPr>
          <w:spacing w:val="-4"/>
        </w:rPr>
        <w:t xml:space="preserve"> </w:t>
      </w:r>
      <w:r w:rsidRPr="00CA714D">
        <w:t>systems</w:t>
      </w:r>
      <w:r w:rsidRPr="00CA714D">
        <w:rPr>
          <w:spacing w:val="-3"/>
        </w:rPr>
        <w:t xml:space="preserve"> </w:t>
      </w:r>
      <w:r w:rsidRPr="00CA714D">
        <w:t>as</w:t>
      </w:r>
      <w:r w:rsidRPr="00CA714D">
        <w:rPr>
          <w:spacing w:val="-5"/>
        </w:rPr>
        <w:t xml:space="preserve"> </w:t>
      </w:r>
      <w:r w:rsidRPr="00CA714D">
        <w:t>a</w:t>
      </w:r>
      <w:r w:rsidRPr="00CA714D">
        <w:rPr>
          <w:spacing w:val="-2"/>
        </w:rPr>
        <w:t xml:space="preserve"> </w:t>
      </w:r>
      <w:r w:rsidRPr="00CA714D">
        <w:t>separate</w:t>
      </w:r>
      <w:r w:rsidRPr="00CA714D">
        <w:rPr>
          <w:spacing w:val="-3"/>
        </w:rPr>
        <w:t xml:space="preserve"> </w:t>
      </w:r>
      <w:r w:rsidRPr="00CA714D">
        <w:rPr>
          <w:spacing w:val="-2"/>
        </w:rPr>
        <w:t>project.</w:t>
      </w:r>
    </w:p>
    <w:p w:rsidRPr="00CA714D" w:rsidR="00DF283F" w:rsidP="00DF283F" w:rsidRDefault="00DF283F" w14:paraId="0662733D" w14:textId="77777777">
      <w:pPr>
        <w:pStyle w:val="ListParagraph"/>
        <w:numPr>
          <w:ilvl w:val="2"/>
          <w:numId w:val="35"/>
        </w:numPr>
        <w:tabs>
          <w:tab w:val="left" w:pos="1492"/>
        </w:tabs>
        <w:spacing w:before="200"/>
        <w:ind w:right="730" w:hanging="576"/>
        <w:contextualSpacing w:val="0"/>
      </w:pPr>
      <w:r w:rsidRPr="00CA714D">
        <w:t>Company</w:t>
      </w:r>
      <w:r w:rsidRPr="00CA714D">
        <w:rPr>
          <w:spacing w:val="-1"/>
        </w:rPr>
        <w:t xml:space="preserve"> </w:t>
      </w:r>
      <w:r w:rsidRPr="00CA714D">
        <w:t>will</w:t>
      </w:r>
      <w:r w:rsidRPr="00CA714D">
        <w:rPr>
          <w:spacing w:val="-5"/>
        </w:rPr>
        <w:t xml:space="preserve"> </w:t>
      </w:r>
      <w:r w:rsidRPr="00CA714D">
        <w:t>secure</w:t>
      </w:r>
      <w:r w:rsidRPr="00CA714D">
        <w:rPr>
          <w:spacing w:val="-2"/>
        </w:rPr>
        <w:t xml:space="preserve"> </w:t>
      </w:r>
      <w:r w:rsidRPr="00CA714D">
        <w:t>commitments</w:t>
      </w:r>
      <w:r w:rsidRPr="00CA714D">
        <w:rPr>
          <w:spacing w:val="-1"/>
        </w:rPr>
        <w:t xml:space="preserve"> </w:t>
      </w:r>
      <w:r w:rsidRPr="00CA714D">
        <w:t>to</w:t>
      </w:r>
      <w:r w:rsidRPr="00CA714D">
        <w:rPr>
          <w:spacing w:val="-2"/>
        </w:rPr>
        <w:t xml:space="preserve"> </w:t>
      </w:r>
      <w:r w:rsidRPr="00CA714D">
        <w:t>the</w:t>
      </w:r>
      <w:r w:rsidRPr="00CA714D">
        <w:rPr>
          <w:spacing w:val="-4"/>
        </w:rPr>
        <w:t xml:space="preserve"> </w:t>
      </w:r>
      <w:r w:rsidRPr="00CA714D">
        <w:t>schedule</w:t>
      </w:r>
      <w:r w:rsidRPr="00CA714D">
        <w:rPr>
          <w:spacing w:val="-4"/>
        </w:rPr>
        <w:t xml:space="preserve"> </w:t>
      </w:r>
      <w:r w:rsidRPr="00CA714D">
        <w:t>from</w:t>
      </w:r>
      <w:r w:rsidRPr="00CA714D">
        <w:rPr>
          <w:spacing w:val="-2"/>
        </w:rPr>
        <w:t xml:space="preserve"> </w:t>
      </w:r>
      <w:r w:rsidRPr="00CA714D">
        <w:t>the</w:t>
      </w:r>
      <w:r w:rsidRPr="00CA714D">
        <w:rPr>
          <w:spacing w:val="-2"/>
        </w:rPr>
        <w:t xml:space="preserve"> </w:t>
      </w:r>
      <w:r w:rsidRPr="00CA714D">
        <w:t>interface</w:t>
      </w:r>
      <w:r w:rsidRPr="00CA714D">
        <w:rPr>
          <w:spacing w:val="-2"/>
        </w:rPr>
        <w:t xml:space="preserve"> </w:t>
      </w:r>
      <w:r w:rsidRPr="00CA714D">
        <w:t>partners,</w:t>
      </w:r>
      <w:r w:rsidRPr="00CA714D">
        <w:rPr>
          <w:spacing w:val="-5"/>
        </w:rPr>
        <w:t xml:space="preserve"> </w:t>
      </w:r>
      <w:r w:rsidRPr="00CA714D">
        <w:t>and</w:t>
      </w:r>
      <w:r w:rsidRPr="00CA714D">
        <w:rPr>
          <w:spacing w:val="-4"/>
        </w:rPr>
        <w:t xml:space="preserve"> </w:t>
      </w:r>
      <w:r w:rsidRPr="00CA714D">
        <w:t>for</w:t>
      </w:r>
      <w:r w:rsidRPr="00CA714D">
        <w:rPr>
          <w:spacing w:val="-6"/>
        </w:rPr>
        <w:t xml:space="preserve"> </w:t>
      </w:r>
      <w:r w:rsidRPr="00CA714D">
        <w:t>coordinating</w:t>
      </w:r>
      <w:r w:rsidRPr="00CA714D">
        <w:rPr>
          <w:spacing w:val="-3"/>
        </w:rPr>
        <w:t xml:space="preserve"> </w:t>
      </w:r>
      <w:r w:rsidRPr="00CA714D">
        <w:t>all interface related activities with the interface partners. Interfaces are defined as any input or output (data) that ERP either sends to or receives from external Company systems.</w:t>
      </w:r>
    </w:p>
    <w:p w:rsidRPr="00CA714D" w:rsidR="00DF283F" w:rsidP="00DF283F" w:rsidRDefault="00DF283F" w14:paraId="09EB9593" w14:textId="17E3D809">
      <w:pPr>
        <w:pStyle w:val="ListParagraph"/>
        <w:numPr>
          <w:ilvl w:val="2"/>
          <w:numId w:val="35"/>
        </w:numPr>
        <w:tabs>
          <w:tab w:val="left" w:pos="1492"/>
        </w:tabs>
        <w:spacing w:before="199"/>
        <w:ind w:right="496"/>
        <w:contextualSpacing w:val="0"/>
      </w:pPr>
      <w:r w:rsidRPr="00CA714D">
        <w:t>Data Conversion: Company will provide the data required by the new System from source systems, extracting</w:t>
      </w:r>
      <w:r w:rsidRPr="00CA714D">
        <w:rPr>
          <w:spacing w:val="-5"/>
        </w:rPr>
        <w:t xml:space="preserve"> </w:t>
      </w:r>
      <w:r w:rsidRPr="00CA714D">
        <w:t>data</w:t>
      </w:r>
      <w:r w:rsidRPr="00CA714D">
        <w:rPr>
          <w:spacing w:val="-4"/>
        </w:rPr>
        <w:t xml:space="preserve"> </w:t>
      </w:r>
      <w:r w:rsidRPr="00CA714D">
        <w:t>into</w:t>
      </w:r>
      <w:r w:rsidRPr="00CA714D">
        <w:rPr>
          <w:spacing w:val="-2"/>
        </w:rPr>
        <w:t xml:space="preserve"> </w:t>
      </w:r>
      <w:r w:rsidRPr="00CA714D">
        <w:t>the</w:t>
      </w:r>
      <w:r w:rsidRPr="00CA714D">
        <w:rPr>
          <w:spacing w:val="-2"/>
        </w:rPr>
        <w:t xml:space="preserve"> </w:t>
      </w:r>
      <w:r w:rsidRPr="00CA714D">
        <w:t>format</w:t>
      </w:r>
      <w:r w:rsidRPr="00CA714D">
        <w:rPr>
          <w:spacing w:val="-3"/>
        </w:rPr>
        <w:t xml:space="preserve"> </w:t>
      </w:r>
      <w:r w:rsidRPr="00CA714D">
        <w:t>identified</w:t>
      </w:r>
      <w:r w:rsidRPr="00CA714D">
        <w:rPr>
          <w:spacing w:val="-2"/>
        </w:rPr>
        <w:t xml:space="preserve"> </w:t>
      </w:r>
      <w:r w:rsidRPr="00CA714D">
        <w:t>by</w:t>
      </w:r>
      <w:r w:rsidRPr="00CA714D">
        <w:rPr>
          <w:spacing w:val="-3"/>
        </w:rPr>
        <w:t xml:space="preserve"> </w:t>
      </w:r>
      <w:r w:rsidRPr="00CA714D">
        <w:t>Contractor,</w:t>
      </w:r>
      <w:r w:rsidRPr="00CA714D">
        <w:rPr>
          <w:spacing w:val="-2"/>
        </w:rPr>
        <w:t xml:space="preserve"> </w:t>
      </w:r>
      <w:r w:rsidRPr="00CA714D">
        <w:t>performing</w:t>
      </w:r>
      <w:r w:rsidRPr="00CA714D">
        <w:rPr>
          <w:spacing w:val="-3"/>
        </w:rPr>
        <w:t xml:space="preserve"> </w:t>
      </w:r>
      <w:r w:rsidRPr="00CA714D">
        <w:t>data</w:t>
      </w:r>
      <w:r w:rsidRPr="00CA714D">
        <w:rPr>
          <w:spacing w:val="-2"/>
        </w:rPr>
        <w:t xml:space="preserve"> </w:t>
      </w:r>
      <w:r w:rsidRPr="00CA714D">
        <w:t>validation,</w:t>
      </w:r>
      <w:r w:rsidRPr="00CA714D">
        <w:rPr>
          <w:spacing w:val="-5"/>
        </w:rPr>
        <w:t xml:space="preserve"> </w:t>
      </w:r>
      <w:r w:rsidRPr="00CA714D">
        <w:t>and,</w:t>
      </w:r>
      <w:r w:rsidRPr="00CA714D">
        <w:rPr>
          <w:spacing w:val="-2"/>
        </w:rPr>
        <w:t xml:space="preserve"> </w:t>
      </w:r>
      <w:r w:rsidRPr="00CA714D">
        <w:t>in</w:t>
      </w:r>
      <w:r w:rsidRPr="00CA714D">
        <w:rPr>
          <w:spacing w:val="-2"/>
        </w:rPr>
        <w:t xml:space="preserve"> </w:t>
      </w:r>
      <w:r w:rsidRPr="00CA714D">
        <w:t>response</w:t>
      </w:r>
      <w:r w:rsidRPr="00CA714D">
        <w:rPr>
          <w:spacing w:val="-2"/>
        </w:rPr>
        <w:t xml:space="preserve"> </w:t>
      </w:r>
      <w:r w:rsidRPr="00CA714D">
        <w:t xml:space="preserve">to Contractor’s identification of data exceptions, performing all data cleansing. Data must be provided according to the </w:t>
      </w:r>
      <w:r w:rsidR="006E727A">
        <w:t xml:space="preserve">Project Schedule </w:t>
      </w:r>
      <w:r w:rsidR="005E28D9">
        <w:t>.</w:t>
      </w:r>
    </w:p>
    <w:p w:rsidRPr="00CA714D" w:rsidR="00DF283F" w:rsidP="00DF283F" w:rsidRDefault="00DF283F" w14:paraId="2DD5D489" w14:textId="1A8C0A9E">
      <w:pPr>
        <w:pStyle w:val="ListParagraph"/>
        <w:numPr>
          <w:ilvl w:val="2"/>
          <w:numId w:val="35"/>
        </w:numPr>
        <w:tabs>
          <w:tab w:val="left" w:pos="1492"/>
        </w:tabs>
        <w:spacing w:before="201"/>
        <w:ind w:right="391"/>
        <w:contextualSpacing w:val="0"/>
      </w:pPr>
      <w:r w:rsidRPr="00CA714D">
        <w:t xml:space="preserve">Company is responsible for providing the agreed upon data from external systems and the legacy </w:t>
      </w:r>
      <w:r w:rsidR="008444DB">
        <w:t>Contractor</w:t>
      </w:r>
      <w:r w:rsidRPr="00CA714D">
        <w:t>. Failure</w:t>
      </w:r>
      <w:r w:rsidRPr="00CA714D">
        <w:rPr>
          <w:spacing w:val="-2"/>
        </w:rPr>
        <w:t xml:space="preserve"> </w:t>
      </w:r>
      <w:r w:rsidRPr="00CA714D">
        <w:t>by</w:t>
      </w:r>
      <w:r w:rsidRPr="00CA714D">
        <w:rPr>
          <w:spacing w:val="-5"/>
        </w:rPr>
        <w:t xml:space="preserve"> </w:t>
      </w:r>
      <w:r w:rsidRPr="00CA714D">
        <w:t>Company</w:t>
      </w:r>
      <w:r w:rsidRPr="00CA714D">
        <w:rPr>
          <w:spacing w:val="-1"/>
        </w:rPr>
        <w:t xml:space="preserve"> </w:t>
      </w:r>
      <w:r w:rsidRPr="00CA714D">
        <w:t>to</w:t>
      </w:r>
      <w:r w:rsidRPr="00CA714D">
        <w:rPr>
          <w:spacing w:val="-4"/>
        </w:rPr>
        <w:t xml:space="preserve"> </w:t>
      </w:r>
      <w:r w:rsidRPr="00CA714D">
        <w:t>provide</w:t>
      </w:r>
      <w:r w:rsidRPr="00CA714D">
        <w:rPr>
          <w:spacing w:val="-2"/>
        </w:rPr>
        <w:t xml:space="preserve"> </w:t>
      </w:r>
      <w:r w:rsidRPr="00CA714D">
        <w:t>data</w:t>
      </w:r>
      <w:r w:rsidRPr="00CA714D">
        <w:rPr>
          <w:spacing w:val="-1"/>
        </w:rPr>
        <w:t xml:space="preserve"> </w:t>
      </w:r>
      <w:r w:rsidRPr="00CA714D">
        <w:t>in</w:t>
      </w:r>
      <w:r w:rsidRPr="00CA714D">
        <w:rPr>
          <w:spacing w:val="-4"/>
        </w:rPr>
        <w:t xml:space="preserve"> </w:t>
      </w:r>
      <w:r w:rsidRPr="00CA714D">
        <w:t>a</w:t>
      </w:r>
      <w:r w:rsidRPr="00CA714D">
        <w:rPr>
          <w:spacing w:val="-1"/>
        </w:rPr>
        <w:t xml:space="preserve"> </w:t>
      </w:r>
      <w:r w:rsidRPr="00CA714D">
        <w:t>timely</w:t>
      </w:r>
      <w:r w:rsidRPr="00CA714D">
        <w:rPr>
          <w:spacing w:val="-5"/>
        </w:rPr>
        <w:t xml:space="preserve"> </w:t>
      </w:r>
      <w:r w:rsidRPr="00CA714D">
        <w:t>manner</w:t>
      </w:r>
      <w:r w:rsidRPr="00CA714D">
        <w:rPr>
          <w:spacing w:val="-5"/>
        </w:rPr>
        <w:t xml:space="preserve"> </w:t>
      </w:r>
      <w:r w:rsidRPr="00CA714D">
        <w:t>might</w:t>
      </w:r>
      <w:r w:rsidRPr="00CA714D">
        <w:rPr>
          <w:spacing w:val="-3"/>
        </w:rPr>
        <w:t xml:space="preserve"> </w:t>
      </w:r>
      <w:r w:rsidRPr="00CA714D">
        <w:t>excuse</w:t>
      </w:r>
      <w:r w:rsidRPr="00CA714D">
        <w:rPr>
          <w:spacing w:val="-2"/>
        </w:rPr>
        <w:t xml:space="preserve"> </w:t>
      </w:r>
      <w:r w:rsidRPr="00CA714D">
        <w:t>Contractor’s</w:t>
      </w:r>
      <w:r w:rsidRPr="00CA714D">
        <w:rPr>
          <w:spacing w:val="-4"/>
        </w:rPr>
        <w:t xml:space="preserve"> </w:t>
      </w:r>
      <w:r w:rsidRPr="00CA714D">
        <w:t>delays</w:t>
      </w:r>
      <w:r w:rsidRPr="00CA714D">
        <w:rPr>
          <w:spacing w:val="-2"/>
        </w:rPr>
        <w:t xml:space="preserve"> </w:t>
      </w:r>
      <w:r w:rsidRPr="00CA714D">
        <w:t>in</w:t>
      </w:r>
      <w:r w:rsidRPr="00CA714D">
        <w:rPr>
          <w:spacing w:val="-2"/>
        </w:rPr>
        <w:t xml:space="preserve"> </w:t>
      </w:r>
      <w:r w:rsidRPr="00CA714D">
        <w:t>performance</w:t>
      </w:r>
      <w:r w:rsidRPr="00CA714D">
        <w:rPr>
          <w:spacing w:val="-2"/>
        </w:rPr>
        <w:t xml:space="preserve"> </w:t>
      </w:r>
      <w:r w:rsidRPr="00CA714D">
        <w:t>of related services to the extent Company’s failure caused the delay.</w:t>
      </w:r>
      <w:r w:rsidR="00F4046B">
        <w:t xml:space="preserve"> </w:t>
      </w:r>
    </w:p>
    <w:p w:rsidRPr="00CA714D" w:rsidR="00DF283F" w:rsidP="00DF283F" w:rsidRDefault="00DF283F" w14:paraId="7F476515" w14:textId="77777777">
      <w:pPr>
        <w:pStyle w:val="ListParagraph"/>
        <w:numPr>
          <w:ilvl w:val="2"/>
          <w:numId w:val="35"/>
        </w:numPr>
        <w:tabs>
          <w:tab w:val="left" w:pos="1492"/>
        </w:tabs>
        <w:spacing w:before="199"/>
        <w:ind w:right="421"/>
        <w:contextualSpacing w:val="0"/>
      </w:pPr>
      <w:r w:rsidRPr="00CA714D">
        <w:t>Company</w:t>
      </w:r>
      <w:r w:rsidRPr="00CA714D">
        <w:rPr>
          <w:spacing w:val="-1"/>
        </w:rPr>
        <w:t xml:space="preserve"> </w:t>
      </w:r>
      <w:r w:rsidRPr="00CA714D">
        <w:t>will</w:t>
      </w:r>
      <w:r w:rsidRPr="00CA714D">
        <w:rPr>
          <w:spacing w:val="-3"/>
        </w:rPr>
        <w:t xml:space="preserve"> </w:t>
      </w:r>
      <w:r w:rsidRPr="00CA714D">
        <w:t>provide</w:t>
      </w:r>
      <w:r w:rsidRPr="00CA714D">
        <w:rPr>
          <w:spacing w:val="-2"/>
        </w:rPr>
        <w:t xml:space="preserve"> </w:t>
      </w:r>
      <w:r w:rsidRPr="00CA714D">
        <w:t>the</w:t>
      </w:r>
      <w:r w:rsidRPr="00CA714D">
        <w:rPr>
          <w:spacing w:val="-2"/>
        </w:rPr>
        <w:t xml:space="preserve"> </w:t>
      </w:r>
      <w:r w:rsidRPr="00CA714D">
        <w:t>authentication</w:t>
      </w:r>
      <w:r w:rsidRPr="00CA714D">
        <w:rPr>
          <w:spacing w:val="-5"/>
        </w:rPr>
        <w:t xml:space="preserve"> </w:t>
      </w:r>
      <w:r w:rsidRPr="00CA714D">
        <w:t>management</w:t>
      </w:r>
      <w:r w:rsidRPr="00CA714D">
        <w:rPr>
          <w:spacing w:val="-6"/>
        </w:rPr>
        <w:t xml:space="preserve"> </w:t>
      </w:r>
      <w:r w:rsidRPr="00CA714D">
        <w:t>capability</w:t>
      </w:r>
      <w:r w:rsidRPr="00CA714D">
        <w:rPr>
          <w:spacing w:val="-3"/>
        </w:rPr>
        <w:t xml:space="preserve"> </w:t>
      </w:r>
      <w:r w:rsidRPr="00CA714D">
        <w:t>and</w:t>
      </w:r>
      <w:r w:rsidRPr="00CA714D">
        <w:rPr>
          <w:spacing w:val="-4"/>
        </w:rPr>
        <w:t xml:space="preserve"> </w:t>
      </w:r>
      <w:r w:rsidRPr="00CA714D">
        <w:t>management</w:t>
      </w:r>
      <w:r w:rsidRPr="00CA714D">
        <w:rPr>
          <w:spacing w:val="-3"/>
        </w:rPr>
        <w:t xml:space="preserve"> </w:t>
      </w:r>
      <w:r w:rsidRPr="00CA714D">
        <w:t>that</w:t>
      </w:r>
      <w:r w:rsidRPr="00CA714D">
        <w:rPr>
          <w:spacing w:val="-3"/>
        </w:rPr>
        <w:t xml:space="preserve"> </w:t>
      </w:r>
      <w:r w:rsidRPr="00CA714D">
        <w:t>the</w:t>
      </w:r>
      <w:r w:rsidRPr="00CA714D">
        <w:rPr>
          <w:spacing w:val="-4"/>
        </w:rPr>
        <w:t xml:space="preserve"> </w:t>
      </w:r>
      <w:r w:rsidRPr="00CA714D">
        <w:t>ERP</w:t>
      </w:r>
      <w:r w:rsidRPr="00CA714D">
        <w:rPr>
          <w:spacing w:val="-3"/>
        </w:rPr>
        <w:t xml:space="preserve"> </w:t>
      </w:r>
      <w:r w:rsidRPr="00CA714D">
        <w:t>will</w:t>
      </w:r>
      <w:r w:rsidRPr="00CA714D">
        <w:rPr>
          <w:spacing w:val="-3"/>
        </w:rPr>
        <w:t xml:space="preserve"> </w:t>
      </w:r>
      <w:r w:rsidRPr="00CA714D">
        <w:t>use to support user access to the system.</w:t>
      </w:r>
    </w:p>
    <w:p w:rsidRPr="00CA714D" w:rsidR="00DF283F" w:rsidP="00DF283F" w:rsidRDefault="00DF283F" w14:paraId="70FDC43F" w14:textId="1F43EB24">
      <w:pPr>
        <w:pStyle w:val="ListParagraph"/>
        <w:numPr>
          <w:ilvl w:val="2"/>
          <w:numId w:val="35"/>
        </w:numPr>
        <w:tabs>
          <w:tab w:val="left" w:pos="1492"/>
        </w:tabs>
        <w:spacing w:before="204" w:line="237" w:lineRule="auto"/>
        <w:ind w:right="347"/>
        <w:contextualSpacing w:val="0"/>
      </w:pPr>
      <w:r w:rsidRPr="00CA714D">
        <w:t>Company</w:t>
      </w:r>
      <w:r w:rsidRPr="00CA714D">
        <w:rPr>
          <w:spacing w:val="-1"/>
        </w:rPr>
        <w:t xml:space="preserve"> </w:t>
      </w:r>
      <w:r w:rsidRPr="00CA714D">
        <w:t>will</w:t>
      </w:r>
      <w:r w:rsidRPr="00CA714D">
        <w:rPr>
          <w:spacing w:val="-3"/>
        </w:rPr>
        <w:t xml:space="preserve"> </w:t>
      </w:r>
      <w:r w:rsidRPr="00CA714D">
        <w:t>be</w:t>
      </w:r>
      <w:r w:rsidRPr="00CA714D">
        <w:rPr>
          <w:spacing w:val="-2"/>
        </w:rPr>
        <w:t xml:space="preserve"> </w:t>
      </w:r>
      <w:r w:rsidRPr="00CA714D">
        <w:t>responsible</w:t>
      </w:r>
      <w:r w:rsidRPr="00CA714D">
        <w:rPr>
          <w:spacing w:val="-4"/>
        </w:rPr>
        <w:t xml:space="preserve"> </w:t>
      </w:r>
      <w:r w:rsidRPr="00CA714D">
        <w:t>for</w:t>
      </w:r>
      <w:r w:rsidRPr="00CA714D">
        <w:rPr>
          <w:spacing w:val="-3"/>
        </w:rPr>
        <w:t xml:space="preserve"> </w:t>
      </w:r>
      <w:r w:rsidRPr="00CA714D">
        <w:t>sending</w:t>
      </w:r>
      <w:r w:rsidRPr="00CA714D">
        <w:rPr>
          <w:spacing w:val="-3"/>
        </w:rPr>
        <w:t xml:space="preserve"> </w:t>
      </w:r>
      <w:r w:rsidRPr="00CA714D">
        <w:t>data</w:t>
      </w:r>
      <w:r w:rsidRPr="00CA714D">
        <w:rPr>
          <w:spacing w:val="-2"/>
        </w:rPr>
        <w:t xml:space="preserve"> </w:t>
      </w:r>
      <w:r w:rsidRPr="00CA714D">
        <w:t>in</w:t>
      </w:r>
      <w:r w:rsidRPr="00CA714D">
        <w:rPr>
          <w:spacing w:val="-2"/>
        </w:rPr>
        <w:t xml:space="preserve"> </w:t>
      </w:r>
      <w:r w:rsidRPr="00CA714D">
        <w:t>a</w:t>
      </w:r>
      <w:r w:rsidRPr="00CA714D">
        <w:rPr>
          <w:spacing w:val="-4"/>
        </w:rPr>
        <w:t xml:space="preserve"> </w:t>
      </w:r>
      <w:r w:rsidRPr="00CA714D">
        <w:t>mutually</w:t>
      </w:r>
      <w:r w:rsidRPr="00CA714D">
        <w:rPr>
          <w:spacing w:val="-3"/>
        </w:rPr>
        <w:t xml:space="preserve"> </w:t>
      </w:r>
      <w:r w:rsidRPr="00CA714D">
        <w:t>agreed</w:t>
      </w:r>
      <w:r w:rsidRPr="00CA714D">
        <w:rPr>
          <w:spacing w:val="-1"/>
        </w:rPr>
        <w:t xml:space="preserve"> </w:t>
      </w:r>
      <w:r w:rsidRPr="00CA714D">
        <w:t>to</w:t>
      </w:r>
      <w:r w:rsidRPr="00CA714D">
        <w:rPr>
          <w:spacing w:val="-4"/>
        </w:rPr>
        <w:t xml:space="preserve"> </w:t>
      </w:r>
      <w:r w:rsidRPr="00CA714D">
        <w:t>format.</w:t>
      </w:r>
      <w:r w:rsidRPr="00CA714D">
        <w:rPr>
          <w:spacing w:val="-2"/>
        </w:rPr>
        <w:t xml:space="preserve"> </w:t>
      </w:r>
      <w:r w:rsidRPr="00CA714D">
        <w:t>Contractor</w:t>
      </w:r>
      <w:r w:rsidRPr="00CA714D">
        <w:rPr>
          <w:spacing w:val="-3"/>
        </w:rPr>
        <w:t xml:space="preserve"> </w:t>
      </w:r>
      <w:r w:rsidRPr="00CA714D">
        <w:t>will</w:t>
      </w:r>
      <w:r w:rsidRPr="00CA714D">
        <w:rPr>
          <w:spacing w:val="-3"/>
        </w:rPr>
        <w:t xml:space="preserve"> </w:t>
      </w:r>
      <w:r w:rsidRPr="00CA714D">
        <w:t>be</w:t>
      </w:r>
      <w:r w:rsidRPr="00CA714D">
        <w:rPr>
          <w:spacing w:val="-2"/>
        </w:rPr>
        <w:t xml:space="preserve"> </w:t>
      </w:r>
      <w:r w:rsidRPr="00CA714D">
        <w:t>responsible for transforming the data into a format suitable for importing into ERP</w:t>
      </w:r>
      <w:r w:rsidR="00D373A3">
        <w:t>.</w:t>
      </w:r>
    </w:p>
    <w:p w:rsidRPr="00CA714D" w:rsidR="00DF283F" w:rsidP="00DF283F" w:rsidRDefault="00DF283F" w14:paraId="525E9B33" w14:textId="77777777">
      <w:pPr>
        <w:pStyle w:val="ListParagraph"/>
        <w:numPr>
          <w:ilvl w:val="2"/>
          <w:numId w:val="35"/>
        </w:numPr>
        <w:tabs>
          <w:tab w:val="left" w:pos="1492"/>
        </w:tabs>
        <w:spacing w:before="202"/>
        <w:ind w:hanging="576"/>
        <w:contextualSpacing w:val="0"/>
      </w:pPr>
      <w:r w:rsidRPr="00CA714D">
        <w:t>Company</w:t>
      </w:r>
      <w:r w:rsidRPr="00CA714D">
        <w:rPr>
          <w:spacing w:val="-5"/>
        </w:rPr>
        <w:t xml:space="preserve"> </w:t>
      </w:r>
      <w:r w:rsidRPr="00CA714D">
        <w:t>will</w:t>
      </w:r>
      <w:r w:rsidRPr="00CA714D">
        <w:rPr>
          <w:spacing w:val="-5"/>
        </w:rPr>
        <w:t xml:space="preserve"> </w:t>
      </w:r>
      <w:r w:rsidRPr="00CA714D">
        <w:t>be</w:t>
      </w:r>
      <w:r w:rsidRPr="00CA714D">
        <w:rPr>
          <w:spacing w:val="-4"/>
        </w:rPr>
        <w:t xml:space="preserve"> </w:t>
      </w:r>
      <w:r w:rsidRPr="00CA714D">
        <w:t>responsible</w:t>
      </w:r>
      <w:r w:rsidRPr="00CA714D">
        <w:rPr>
          <w:spacing w:val="-6"/>
        </w:rPr>
        <w:t xml:space="preserve"> </w:t>
      </w:r>
      <w:r w:rsidRPr="00CA714D">
        <w:t>for</w:t>
      </w:r>
      <w:r w:rsidRPr="00CA714D">
        <w:rPr>
          <w:spacing w:val="-4"/>
        </w:rPr>
        <w:t xml:space="preserve"> </w:t>
      </w:r>
      <w:r w:rsidRPr="00CA714D">
        <w:t>transforming</w:t>
      </w:r>
      <w:r w:rsidRPr="00CA714D">
        <w:rPr>
          <w:spacing w:val="-5"/>
        </w:rPr>
        <w:t xml:space="preserve"> </w:t>
      </w:r>
      <w:r w:rsidRPr="00CA714D">
        <w:t>the</w:t>
      </w:r>
      <w:r w:rsidRPr="00CA714D">
        <w:rPr>
          <w:spacing w:val="-4"/>
        </w:rPr>
        <w:t xml:space="preserve"> </w:t>
      </w:r>
      <w:r w:rsidRPr="00CA714D">
        <w:t>data</w:t>
      </w:r>
      <w:r w:rsidRPr="00CA714D">
        <w:rPr>
          <w:spacing w:val="-4"/>
        </w:rPr>
        <w:t xml:space="preserve"> </w:t>
      </w:r>
      <w:r w:rsidRPr="00CA714D">
        <w:t>into</w:t>
      </w:r>
      <w:r w:rsidRPr="00CA714D">
        <w:rPr>
          <w:spacing w:val="-4"/>
        </w:rPr>
        <w:t xml:space="preserve"> </w:t>
      </w:r>
      <w:r w:rsidRPr="00CA714D">
        <w:t>a</w:t>
      </w:r>
      <w:r w:rsidRPr="00CA714D">
        <w:rPr>
          <w:spacing w:val="-5"/>
        </w:rPr>
        <w:t xml:space="preserve"> </w:t>
      </w:r>
      <w:r w:rsidRPr="00CA714D">
        <w:t>format</w:t>
      </w:r>
      <w:r w:rsidRPr="00CA714D">
        <w:rPr>
          <w:spacing w:val="-5"/>
        </w:rPr>
        <w:t xml:space="preserve"> </w:t>
      </w:r>
      <w:r w:rsidRPr="00CA714D">
        <w:t>suitable</w:t>
      </w:r>
      <w:r w:rsidRPr="00CA714D">
        <w:rPr>
          <w:spacing w:val="-4"/>
        </w:rPr>
        <w:t xml:space="preserve"> </w:t>
      </w:r>
      <w:r w:rsidRPr="00CA714D">
        <w:t>for</w:t>
      </w:r>
      <w:r w:rsidRPr="00CA714D">
        <w:rPr>
          <w:spacing w:val="-5"/>
        </w:rPr>
        <w:t xml:space="preserve"> </w:t>
      </w:r>
      <w:r w:rsidRPr="00CA714D">
        <w:t>the</w:t>
      </w:r>
      <w:r w:rsidRPr="00CA714D">
        <w:rPr>
          <w:spacing w:val="-4"/>
        </w:rPr>
        <w:t xml:space="preserve"> </w:t>
      </w:r>
      <w:r w:rsidRPr="00CA714D">
        <w:t>receiving</w:t>
      </w:r>
      <w:r w:rsidRPr="00CA714D">
        <w:rPr>
          <w:spacing w:val="-4"/>
        </w:rPr>
        <w:t xml:space="preserve"> </w:t>
      </w:r>
      <w:r w:rsidRPr="00CA714D">
        <w:rPr>
          <w:spacing w:val="-2"/>
        </w:rPr>
        <w:t>system(s).</w:t>
      </w:r>
    </w:p>
    <w:p w:rsidRPr="00CA714D" w:rsidR="00DF283F" w:rsidP="00DF283F" w:rsidRDefault="00DF283F" w14:paraId="1274C62D" w14:textId="77777777">
      <w:pPr>
        <w:pStyle w:val="ListParagraph"/>
        <w:numPr>
          <w:ilvl w:val="2"/>
          <w:numId w:val="35"/>
        </w:numPr>
        <w:tabs>
          <w:tab w:val="left" w:pos="1490"/>
          <w:tab w:val="left" w:pos="1492"/>
        </w:tabs>
        <w:spacing w:before="200"/>
        <w:ind w:right="486" w:hanging="576"/>
        <w:contextualSpacing w:val="0"/>
      </w:pPr>
      <w:r w:rsidRPr="00CA714D">
        <w:t>Company</w:t>
      </w:r>
      <w:r w:rsidRPr="00CA714D">
        <w:rPr>
          <w:spacing w:val="-1"/>
        </w:rPr>
        <w:t xml:space="preserve"> </w:t>
      </w:r>
      <w:r w:rsidRPr="00CA714D">
        <w:t>will</w:t>
      </w:r>
      <w:r w:rsidRPr="00CA714D">
        <w:rPr>
          <w:spacing w:val="-3"/>
        </w:rPr>
        <w:t xml:space="preserve"> </w:t>
      </w:r>
      <w:r w:rsidRPr="00CA714D">
        <w:t>be</w:t>
      </w:r>
      <w:r w:rsidRPr="00CA714D">
        <w:rPr>
          <w:spacing w:val="-2"/>
        </w:rPr>
        <w:t xml:space="preserve"> </w:t>
      </w:r>
      <w:r w:rsidRPr="00CA714D">
        <w:t>responsible</w:t>
      </w:r>
      <w:r w:rsidRPr="00CA714D">
        <w:rPr>
          <w:spacing w:val="-4"/>
        </w:rPr>
        <w:t xml:space="preserve"> </w:t>
      </w:r>
      <w:r w:rsidRPr="00CA714D">
        <w:t>to</w:t>
      </w:r>
      <w:r w:rsidRPr="00CA714D">
        <w:rPr>
          <w:spacing w:val="-2"/>
        </w:rPr>
        <w:t xml:space="preserve"> </w:t>
      </w:r>
      <w:r w:rsidRPr="00CA714D">
        <w:t>handle</w:t>
      </w:r>
      <w:r w:rsidRPr="00CA714D">
        <w:rPr>
          <w:spacing w:val="-2"/>
        </w:rPr>
        <w:t xml:space="preserve"> </w:t>
      </w:r>
      <w:r w:rsidRPr="00CA714D">
        <w:t>the</w:t>
      </w:r>
      <w:r w:rsidRPr="00CA714D">
        <w:rPr>
          <w:spacing w:val="-4"/>
        </w:rPr>
        <w:t xml:space="preserve"> </w:t>
      </w:r>
      <w:r w:rsidRPr="00CA714D">
        <w:t>ongoing</w:t>
      </w:r>
      <w:r w:rsidRPr="00CA714D">
        <w:rPr>
          <w:spacing w:val="-2"/>
        </w:rPr>
        <w:t xml:space="preserve"> </w:t>
      </w:r>
      <w:r w:rsidRPr="00CA714D">
        <w:t>business</w:t>
      </w:r>
      <w:r w:rsidRPr="00CA714D">
        <w:rPr>
          <w:spacing w:val="-2"/>
        </w:rPr>
        <w:t xml:space="preserve"> </w:t>
      </w:r>
      <w:r w:rsidRPr="00CA714D">
        <w:t>operations</w:t>
      </w:r>
      <w:r w:rsidRPr="00CA714D">
        <w:rPr>
          <w:spacing w:val="-1"/>
        </w:rPr>
        <w:t xml:space="preserve"> </w:t>
      </w:r>
      <w:r w:rsidRPr="00CA714D">
        <w:t>for</w:t>
      </w:r>
      <w:r w:rsidRPr="00CA714D">
        <w:rPr>
          <w:spacing w:val="-3"/>
        </w:rPr>
        <w:t xml:space="preserve"> </w:t>
      </w:r>
      <w:r w:rsidRPr="00CA714D">
        <w:t>the</w:t>
      </w:r>
      <w:r w:rsidRPr="00CA714D">
        <w:rPr>
          <w:spacing w:val="-2"/>
        </w:rPr>
        <w:t xml:space="preserve"> </w:t>
      </w:r>
      <w:r w:rsidRPr="00CA714D">
        <w:t>related</w:t>
      </w:r>
      <w:r w:rsidRPr="00CA714D">
        <w:rPr>
          <w:spacing w:val="-4"/>
        </w:rPr>
        <w:t xml:space="preserve"> </w:t>
      </w:r>
      <w:r w:rsidRPr="00CA714D">
        <w:t>systems,</w:t>
      </w:r>
      <w:r w:rsidRPr="00CA714D">
        <w:rPr>
          <w:spacing w:val="-2"/>
        </w:rPr>
        <w:t xml:space="preserve"> </w:t>
      </w:r>
      <w:r w:rsidRPr="00CA714D">
        <w:t>including but not limited to, call center operations, customer service center operations, roadside operations, revenue collection, image review operations and mail order fulfillment.</w:t>
      </w:r>
    </w:p>
    <w:p w:rsidRPr="00D373A3" w:rsidR="00D373A3" w:rsidP="00D373A3" w:rsidRDefault="00D373A3" w14:paraId="645EADF1" w14:textId="77777777">
      <w:pPr>
        <w:pStyle w:val="ListParagraph"/>
        <w:tabs>
          <w:tab w:val="left" w:pos="915"/>
        </w:tabs>
        <w:ind w:left="915"/>
        <w:contextualSpacing w:val="0"/>
        <w:rPr>
          <w:b/>
        </w:rPr>
      </w:pPr>
    </w:p>
    <w:p w:rsidRPr="00CA714D" w:rsidR="00DF283F" w:rsidP="00DF283F" w:rsidRDefault="00DF283F" w14:paraId="07DA0603" w14:textId="2A9D01E6">
      <w:pPr>
        <w:pStyle w:val="ListParagraph"/>
        <w:numPr>
          <w:ilvl w:val="1"/>
          <w:numId w:val="35"/>
        </w:numPr>
        <w:tabs>
          <w:tab w:val="left" w:pos="915"/>
        </w:tabs>
        <w:ind w:left="915" w:hanging="575"/>
        <w:contextualSpacing w:val="0"/>
        <w:rPr>
          <w:b/>
        </w:rPr>
      </w:pPr>
      <w:r w:rsidRPr="00CA714D">
        <w:rPr>
          <w:b/>
          <w:spacing w:val="-2"/>
        </w:rPr>
        <w:t>TESTING</w:t>
      </w:r>
    </w:p>
    <w:p w:rsidRPr="00CA714D" w:rsidR="00DF283F" w:rsidP="00DF283F" w:rsidRDefault="00DF283F" w14:paraId="52256799" w14:textId="77777777">
      <w:pPr>
        <w:spacing w:before="120"/>
        <w:ind w:left="916"/>
      </w:pPr>
      <w:r w:rsidRPr="00CA714D">
        <w:t>Company</w:t>
      </w:r>
      <w:r w:rsidRPr="00CA714D">
        <w:rPr>
          <w:spacing w:val="-4"/>
        </w:rPr>
        <w:t xml:space="preserve"> </w:t>
      </w:r>
      <w:r w:rsidRPr="00CA714D">
        <w:t>is</w:t>
      </w:r>
      <w:r w:rsidRPr="00CA714D">
        <w:rPr>
          <w:spacing w:val="-4"/>
        </w:rPr>
        <w:t xml:space="preserve"> </w:t>
      </w:r>
      <w:r w:rsidRPr="00CA714D">
        <w:t>responsible</w:t>
      </w:r>
      <w:r w:rsidRPr="00CA714D">
        <w:rPr>
          <w:spacing w:val="-6"/>
        </w:rPr>
        <w:t xml:space="preserve"> </w:t>
      </w:r>
      <w:r w:rsidRPr="00CA714D">
        <w:rPr>
          <w:spacing w:val="-4"/>
        </w:rPr>
        <w:t>for:</w:t>
      </w:r>
    </w:p>
    <w:p w:rsidRPr="00CA714D" w:rsidR="00DF283F" w:rsidP="00DF283F" w:rsidRDefault="00DF283F" w14:paraId="00042F81" w14:textId="77777777">
      <w:pPr>
        <w:pStyle w:val="ListParagraph"/>
        <w:numPr>
          <w:ilvl w:val="2"/>
          <w:numId w:val="35"/>
        </w:numPr>
        <w:tabs>
          <w:tab w:val="left" w:pos="1492"/>
        </w:tabs>
        <w:spacing w:before="202"/>
        <w:ind w:hanging="576"/>
        <w:contextualSpacing w:val="0"/>
      </w:pPr>
      <w:r w:rsidRPr="00CA714D">
        <w:t>Coordinating</w:t>
      </w:r>
      <w:r w:rsidRPr="00CA714D">
        <w:rPr>
          <w:spacing w:val="-11"/>
        </w:rPr>
        <w:t xml:space="preserve"> </w:t>
      </w:r>
      <w:r w:rsidRPr="00CA714D">
        <w:t>and</w:t>
      </w:r>
      <w:r w:rsidRPr="00CA714D">
        <w:rPr>
          <w:spacing w:val="-7"/>
        </w:rPr>
        <w:t xml:space="preserve"> </w:t>
      </w:r>
      <w:r w:rsidRPr="00CA714D">
        <w:t>communicating</w:t>
      </w:r>
      <w:r w:rsidRPr="00CA714D">
        <w:rPr>
          <w:spacing w:val="-7"/>
        </w:rPr>
        <w:t xml:space="preserve"> </w:t>
      </w:r>
      <w:r w:rsidRPr="00CA714D">
        <w:t>with</w:t>
      </w:r>
      <w:r w:rsidRPr="00CA714D">
        <w:rPr>
          <w:spacing w:val="-7"/>
        </w:rPr>
        <w:t xml:space="preserve"> </w:t>
      </w:r>
      <w:r w:rsidRPr="00CA714D">
        <w:t>Company</w:t>
      </w:r>
      <w:r w:rsidRPr="00CA714D">
        <w:rPr>
          <w:spacing w:val="-4"/>
        </w:rPr>
        <w:t xml:space="preserve"> </w:t>
      </w:r>
      <w:r w:rsidRPr="00CA714D">
        <w:t>resources</w:t>
      </w:r>
      <w:r w:rsidRPr="00CA714D">
        <w:rPr>
          <w:spacing w:val="-5"/>
        </w:rPr>
        <w:t xml:space="preserve"> </w:t>
      </w:r>
      <w:r w:rsidRPr="00CA714D">
        <w:t>executing</w:t>
      </w:r>
      <w:r w:rsidRPr="00CA714D">
        <w:rPr>
          <w:spacing w:val="-6"/>
        </w:rPr>
        <w:t xml:space="preserve"> </w:t>
      </w:r>
      <w:r w:rsidRPr="00CA714D">
        <w:t>the</w:t>
      </w:r>
      <w:r w:rsidRPr="00CA714D">
        <w:rPr>
          <w:spacing w:val="-5"/>
        </w:rPr>
        <w:t xml:space="preserve"> </w:t>
      </w:r>
      <w:r w:rsidRPr="00CA714D">
        <w:rPr>
          <w:spacing w:val="-2"/>
        </w:rPr>
        <w:t>testing</w:t>
      </w:r>
    </w:p>
    <w:p w:rsidRPr="00CA714D" w:rsidR="00DF283F" w:rsidP="00DF283F" w:rsidRDefault="00DF283F" w14:paraId="3B9F0FF3" w14:textId="77777777">
      <w:pPr>
        <w:pStyle w:val="ListParagraph"/>
        <w:numPr>
          <w:ilvl w:val="2"/>
          <w:numId w:val="35"/>
        </w:numPr>
        <w:tabs>
          <w:tab w:val="left" w:pos="1492"/>
        </w:tabs>
        <w:spacing w:before="199"/>
        <w:ind w:hanging="576"/>
        <w:contextualSpacing w:val="0"/>
      </w:pPr>
      <w:r w:rsidRPr="00CA714D">
        <w:t>Providing</w:t>
      </w:r>
      <w:r w:rsidRPr="00CA714D">
        <w:rPr>
          <w:spacing w:val="-5"/>
        </w:rPr>
        <w:t xml:space="preserve"> </w:t>
      </w:r>
      <w:r w:rsidRPr="00CA714D">
        <w:t>ongoing</w:t>
      </w:r>
      <w:r w:rsidRPr="00CA714D">
        <w:rPr>
          <w:spacing w:val="-4"/>
        </w:rPr>
        <w:t xml:space="preserve"> </w:t>
      </w:r>
      <w:r w:rsidRPr="00CA714D">
        <w:t>specific</w:t>
      </w:r>
      <w:r w:rsidRPr="00CA714D">
        <w:rPr>
          <w:spacing w:val="-6"/>
        </w:rPr>
        <w:t xml:space="preserve"> </w:t>
      </w:r>
      <w:r w:rsidRPr="00CA714D">
        <w:t>feedback</w:t>
      </w:r>
      <w:r w:rsidRPr="00CA714D">
        <w:rPr>
          <w:spacing w:val="-6"/>
        </w:rPr>
        <w:t xml:space="preserve"> </w:t>
      </w:r>
      <w:r w:rsidRPr="00CA714D">
        <w:t>on</w:t>
      </w:r>
      <w:r w:rsidRPr="00CA714D">
        <w:rPr>
          <w:spacing w:val="-4"/>
        </w:rPr>
        <w:t xml:space="preserve"> </w:t>
      </w:r>
      <w:r w:rsidRPr="00CA714D">
        <w:t>the</w:t>
      </w:r>
      <w:r w:rsidRPr="00CA714D">
        <w:rPr>
          <w:spacing w:val="-4"/>
        </w:rPr>
        <w:t xml:space="preserve"> </w:t>
      </w:r>
      <w:r w:rsidRPr="00CA714D">
        <w:t>system</w:t>
      </w:r>
      <w:r w:rsidRPr="00CA714D">
        <w:rPr>
          <w:spacing w:val="-3"/>
        </w:rPr>
        <w:t xml:space="preserve"> </w:t>
      </w:r>
      <w:r w:rsidRPr="00CA714D">
        <w:rPr>
          <w:spacing w:val="-2"/>
        </w:rPr>
        <w:t>issues</w:t>
      </w:r>
    </w:p>
    <w:p w:rsidRPr="00CA714D" w:rsidR="00DF283F" w:rsidP="00DF283F" w:rsidRDefault="00DF283F" w14:paraId="6033BDEF" w14:textId="26067DF3">
      <w:pPr>
        <w:pStyle w:val="ListParagraph"/>
        <w:numPr>
          <w:ilvl w:val="2"/>
          <w:numId w:val="35"/>
        </w:numPr>
        <w:tabs>
          <w:tab w:val="left" w:pos="1492"/>
        </w:tabs>
        <w:spacing w:before="200"/>
        <w:ind w:right="1153"/>
        <w:contextualSpacing w:val="0"/>
      </w:pPr>
      <w:r w:rsidRPr="00CA714D">
        <w:t>Oversight/Management</w:t>
      </w:r>
      <w:r w:rsidRPr="00CA714D">
        <w:rPr>
          <w:spacing w:val="-6"/>
        </w:rPr>
        <w:t xml:space="preserve"> </w:t>
      </w:r>
      <w:r w:rsidRPr="00CA714D">
        <w:t>of</w:t>
      </w:r>
      <w:r w:rsidRPr="00CA714D">
        <w:rPr>
          <w:spacing w:val="-4"/>
        </w:rPr>
        <w:t xml:space="preserve"> </w:t>
      </w:r>
      <w:r w:rsidRPr="00CA714D">
        <w:t>user</w:t>
      </w:r>
      <w:r w:rsidRPr="00CA714D">
        <w:rPr>
          <w:spacing w:val="-5"/>
        </w:rPr>
        <w:t xml:space="preserve"> </w:t>
      </w:r>
      <w:r w:rsidRPr="00CA714D">
        <w:t>acceptance</w:t>
      </w:r>
      <w:r w:rsidRPr="00CA714D">
        <w:rPr>
          <w:spacing w:val="-3"/>
        </w:rPr>
        <w:t xml:space="preserve"> </w:t>
      </w:r>
      <w:r w:rsidRPr="00CA714D">
        <w:t>testing</w:t>
      </w:r>
      <w:r w:rsidRPr="00CA714D">
        <w:rPr>
          <w:spacing w:val="-5"/>
        </w:rPr>
        <w:t xml:space="preserve"> </w:t>
      </w:r>
      <w:r w:rsidRPr="00CA714D">
        <w:t>(“</w:t>
      </w:r>
      <w:r w:rsidRPr="00CA714D">
        <w:rPr>
          <w:b/>
        </w:rPr>
        <w:t>UAT</w:t>
      </w:r>
      <w:r w:rsidRPr="00CA714D">
        <w:t>”),</w:t>
      </w:r>
      <w:r w:rsidRPr="00CA714D">
        <w:rPr>
          <w:spacing w:val="-3"/>
        </w:rPr>
        <w:t xml:space="preserve"> </w:t>
      </w:r>
      <w:r w:rsidRPr="00CA714D">
        <w:t>including</w:t>
      </w:r>
      <w:r w:rsidRPr="00CA714D">
        <w:rPr>
          <w:spacing w:val="-5"/>
        </w:rPr>
        <w:t xml:space="preserve"> </w:t>
      </w:r>
      <w:r w:rsidRPr="00CA714D">
        <w:t>completion</w:t>
      </w:r>
      <w:r w:rsidRPr="00CA714D">
        <w:rPr>
          <w:spacing w:val="-3"/>
        </w:rPr>
        <w:t xml:space="preserve"> </w:t>
      </w:r>
      <w:r w:rsidRPr="00CA714D">
        <w:t>of</w:t>
      </w:r>
      <w:r w:rsidRPr="00CA714D">
        <w:rPr>
          <w:spacing w:val="-2"/>
        </w:rPr>
        <w:t xml:space="preserve"> </w:t>
      </w:r>
      <w:r w:rsidRPr="00CA714D">
        <w:t>UAT</w:t>
      </w:r>
      <w:r w:rsidRPr="00CA714D">
        <w:rPr>
          <w:spacing w:val="-2"/>
        </w:rPr>
        <w:t xml:space="preserve"> </w:t>
      </w:r>
      <w:r w:rsidRPr="00CA714D">
        <w:t xml:space="preserve">testing according to the </w:t>
      </w:r>
      <w:r w:rsidR="006E727A">
        <w:t xml:space="preserve">Project Schedule </w:t>
      </w:r>
      <w:r w:rsidRPr="00CA714D">
        <w:t>.</w:t>
      </w:r>
    </w:p>
    <w:p w:rsidRPr="00CA714D" w:rsidR="00DF283F" w:rsidP="00DF283F" w:rsidRDefault="00DF283F" w14:paraId="3C0A6DAA" w14:textId="73ADF536">
      <w:pPr>
        <w:pStyle w:val="ListParagraph"/>
        <w:numPr>
          <w:ilvl w:val="2"/>
          <w:numId w:val="35"/>
        </w:numPr>
        <w:tabs>
          <w:tab w:val="left" w:pos="1492"/>
        </w:tabs>
        <w:spacing w:before="201"/>
        <w:ind w:right="516" w:hanging="576"/>
        <w:contextualSpacing w:val="0"/>
      </w:pPr>
      <w:r w:rsidRPr="00CA714D">
        <w:t>Developing business scenarios and the priority for those scenarios used during UAT. Contractor will collaborate</w:t>
      </w:r>
      <w:r w:rsidRPr="00CA714D">
        <w:rPr>
          <w:spacing w:val="-2"/>
        </w:rPr>
        <w:t xml:space="preserve"> </w:t>
      </w:r>
      <w:r w:rsidRPr="00CA714D">
        <w:t>with</w:t>
      </w:r>
      <w:r w:rsidRPr="00CA714D">
        <w:rPr>
          <w:spacing w:val="-4"/>
        </w:rPr>
        <w:t xml:space="preserve"> </w:t>
      </w:r>
      <w:r w:rsidRPr="00CA714D">
        <w:t>Company</w:t>
      </w:r>
      <w:r w:rsidRPr="00CA714D">
        <w:rPr>
          <w:spacing w:val="-1"/>
        </w:rPr>
        <w:t xml:space="preserve"> </w:t>
      </w:r>
      <w:r w:rsidRPr="00CA714D">
        <w:t>to</w:t>
      </w:r>
      <w:r w:rsidRPr="00CA714D">
        <w:rPr>
          <w:spacing w:val="-4"/>
        </w:rPr>
        <w:t xml:space="preserve"> </w:t>
      </w:r>
      <w:r w:rsidRPr="00CA714D">
        <w:t>develop</w:t>
      </w:r>
      <w:r w:rsidRPr="00CA714D">
        <w:rPr>
          <w:spacing w:val="-3"/>
        </w:rPr>
        <w:t xml:space="preserve"> </w:t>
      </w:r>
      <w:r w:rsidRPr="00CA714D">
        <w:t>the</w:t>
      </w:r>
      <w:r w:rsidRPr="00CA714D">
        <w:rPr>
          <w:spacing w:val="-2"/>
        </w:rPr>
        <w:t xml:space="preserve"> </w:t>
      </w:r>
      <w:r w:rsidRPr="00CA714D">
        <w:t>UAT</w:t>
      </w:r>
      <w:r w:rsidRPr="00CA714D">
        <w:rPr>
          <w:spacing w:val="-1"/>
        </w:rPr>
        <w:t xml:space="preserve"> </w:t>
      </w:r>
      <w:r w:rsidRPr="00CA714D">
        <w:t>plan</w:t>
      </w:r>
      <w:r w:rsidRPr="00CA714D">
        <w:rPr>
          <w:spacing w:val="-2"/>
        </w:rPr>
        <w:t xml:space="preserve"> </w:t>
      </w:r>
      <w:r w:rsidRPr="00CA714D">
        <w:t>strategy,</w:t>
      </w:r>
      <w:r w:rsidRPr="00CA714D">
        <w:rPr>
          <w:spacing w:val="-2"/>
        </w:rPr>
        <w:t xml:space="preserve"> </w:t>
      </w:r>
      <w:r w:rsidRPr="00CA714D">
        <w:t>including</w:t>
      </w:r>
      <w:r w:rsidRPr="00CA714D">
        <w:rPr>
          <w:spacing w:val="-3"/>
        </w:rPr>
        <w:t xml:space="preserve"> </w:t>
      </w:r>
      <w:r w:rsidRPr="00CA714D">
        <w:t>roles,</w:t>
      </w:r>
      <w:r w:rsidRPr="00CA714D">
        <w:rPr>
          <w:spacing w:val="-2"/>
        </w:rPr>
        <w:t xml:space="preserve"> </w:t>
      </w:r>
      <w:r w:rsidRPr="00CA714D">
        <w:t>timelines</w:t>
      </w:r>
      <w:r w:rsidRPr="00CA714D">
        <w:rPr>
          <w:spacing w:val="-4"/>
        </w:rPr>
        <w:t xml:space="preserve"> </w:t>
      </w:r>
      <w:r w:rsidRPr="00CA714D">
        <w:t>and</w:t>
      </w:r>
      <w:r w:rsidRPr="00CA714D">
        <w:rPr>
          <w:spacing w:val="-1"/>
        </w:rPr>
        <w:t xml:space="preserve"> </w:t>
      </w:r>
      <w:r w:rsidRPr="00CA714D">
        <w:t>process.</w:t>
      </w:r>
      <w:r w:rsidRPr="00CA714D">
        <w:rPr>
          <w:spacing w:val="-5"/>
        </w:rPr>
        <w:t xml:space="preserve"> </w:t>
      </w:r>
      <w:r w:rsidRPr="00CA714D">
        <w:t xml:space="preserve">Company will execute all UAT, and provide the necessary staff to develop the UAT plan, and execute UAT according </w:t>
      </w:r>
      <w:r w:rsidR="00290C07">
        <w:t xml:space="preserve">to </w:t>
      </w:r>
      <w:r w:rsidRPr="00CA714D">
        <w:t>the project timeline.</w:t>
      </w:r>
    </w:p>
    <w:p w:rsidRPr="00CA714D" w:rsidR="00DF283F" w:rsidP="00DF283F" w:rsidRDefault="00DF283F" w14:paraId="771DE58D" w14:textId="77777777">
      <w:pPr>
        <w:pStyle w:val="ListParagraph"/>
        <w:numPr>
          <w:ilvl w:val="1"/>
          <w:numId w:val="35"/>
        </w:numPr>
        <w:tabs>
          <w:tab w:val="left" w:pos="916"/>
        </w:tabs>
        <w:spacing w:before="238"/>
        <w:ind w:hanging="576"/>
        <w:contextualSpacing w:val="0"/>
        <w:rPr>
          <w:b/>
        </w:rPr>
      </w:pPr>
      <w:r w:rsidRPr="00CA714D">
        <w:rPr>
          <w:b/>
          <w:spacing w:val="-2"/>
        </w:rPr>
        <w:t>TRAINING</w:t>
      </w:r>
    </w:p>
    <w:p w:rsidRPr="00CA714D" w:rsidR="00DF283F" w:rsidP="00DF283F" w:rsidRDefault="00DF283F" w14:paraId="50FC4769" w14:textId="77777777">
      <w:pPr>
        <w:spacing w:before="121"/>
        <w:ind w:left="916"/>
      </w:pPr>
      <w:r w:rsidRPr="00CA714D">
        <w:t>Company</w:t>
      </w:r>
      <w:r w:rsidRPr="00CA714D">
        <w:rPr>
          <w:spacing w:val="-4"/>
        </w:rPr>
        <w:t xml:space="preserve"> </w:t>
      </w:r>
      <w:r w:rsidRPr="00CA714D">
        <w:t>is</w:t>
      </w:r>
      <w:r w:rsidRPr="00CA714D">
        <w:rPr>
          <w:spacing w:val="-4"/>
        </w:rPr>
        <w:t xml:space="preserve"> </w:t>
      </w:r>
      <w:r w:rsidRPr="00CA714D">
        <w:t>responsible</w:t>
      </w:r>
      <w:r w:rsidRPr="00CA714D">
        <w:rPr>
          <w:spacing w:val="-6"/>
        </w:rPr>
        <w:t xml:space="preserve"> </w:t>
      </w:r>
      <w:r w:rsidRPr="00CA714D">
        <w:rPr>
          <w:spacing w:val="-4"/>
        </w:rPr>
        <w:t>for:</w:t>
      </w:r>
    </w:p>
    <w:p w:rsidRPr="00CA714D" w:rsidR="00DF283F" w:rsidP="00DF283F" w:rsidRDefault="00DF283F" w14:paraId="794C6447" w14:textId="77777777">
      <w:pPr>
        <w:pStyle w:val="ListParagraph"/>
        <w:numPr>
          <w:ilvl w:val="2"/>
          <w:numId w:val="35"/>
        </w:numPr>
        <w:tabs>
          <w:tab w:val="left" w:pos="1492"/>
        </w:tabs>
        <w:spacing w:before="201"/>
        <w:ind w:hanging="576"/>
        <w:contextualSpacing w:val="0"/>
      </w:pPr>
      <w:r w:rsidRPr="00CA714D">
        <w:t>Supporting</w:t>
      </w:r>
      <w:r w:rsidRPr="00CA714D">
        <w:rPr>
          <w:spacing w:val="-7"/>
        </w:rPr>
        <w:t xml:space="preserve"> </w:t>
      </w:r>
      <w:r w:rsidRPr="00CA714D">
        <w:t>the</w:t>
      </w:r>
      <w:r w:rsidRPr="00CA714D">
        <w:rPr>
          <w:spacing w:val="-4"/>
        </w:rPr>
        <w:t xml:space="preserve"> </w:t>
      </w:r>
      <w:r w:rsidRPr="00CA714D">
        <w:t>creation</w:t>
      </w:r>
      <w:r w:rsidRPr="00CA714D">
        <w:rPr>
          <w:spacing w:val="-7"/>
        </w:rPr>
        <w:t xml:space="preserve"> </w:t>
      </w:r>
      <w:r w:rsidRPr="00CA714D">
        <w:t>and</w:t>
      </w:r>
      <w:r w:rsidRPr="00CA714D">
        <w:rPr>
          <w:spacing w:val="-3"/>
        </w:rPr>
        <w:t xml:space="preserve"> </w:t>
      </w:r>
      <w:r w:rsidRPr="00CA714D">
        <w:t>review</w:t>
      </w:r>
      <w:r w:rsidRPr="00CA714D">
        <w:rPr>
          <w:spacing w:val="-7"/>
        </w:rPr>
        <w:t xml:space="preserve"> </w:t>
      </w:r>
      <w:r w:rsidRPr="00CA714D">
        <w:t>of</w:t>
      </w:r>
      <w:r w:rsidRPr="00CA714D">
        <w:rPr>
          <w:spacing w:val="-3"/>
        </w:rPr>
        <w:t xml:space="preserve"> </w:t>
      </w:r>
      <w:r w:rsidRPr="00CA714D">
        <w:t>training</w:t>
      </w:r>
      <w:r w:rsidRPr="00CA714D">
        <w:rPr>
          <w:spacing w:val="-6"/>
        </w:rPr>
        <w:t xml:space="preserve"> </w:t>
      </w:r>
      <w:r w:rsidRPr="00CA714D">
        <w:t>materials</w:t>
      </w:r>
      <w:r w:rsidRPr="00CA714D">
        <w:rPr>
          <w:spacing w:val="-3"/>
        </w:rPr>
        <w:t xml:space="preserve"> </w:t>
      </w:r>
      <w:r w:rsidRPr="00CA714D">
        <w:t>prior</w:t>
      </w:r>
      <w:r w:rsidRPr="00CA714D">
        <w:rPr>
          <w:spacing w:val="-5"/>
        </w:rPr>
        <w:t xml:space="preserve"> </w:t>
      </w:r>
      <w:r w:rsidRPr="00CA714D">
        <w:t>to</w:t>
      </w:r>
      <w:r w:rsidRPr="00CA714D">
        <w:rPr>
          <w:spacing w:val="-4"/>
        </w:rPr>
        <w:t xml:space="preserve"> </w:t>
      </w:r>
      <w:r w:rsidRPr="00CA714D">
        <w:t>instructor</w:t>
      </w:r>
      <w:r w:rsidRPr="00CA714D">
        <w:rPr>
          <w:spacing w:val="-5"/>
        </w:rPr>
        <w:t xml:space="preserve"> </w:t>
      </w:r>
      <w:r w:rsidRPr="00CA714D">
        <w:t>led</w:t>
      </w:r>
      <w:r w:rsidRPr="00CA714D">
        <w:rPr>
          <w:spacing w:val="-6"/>
        </w:rPr>
        <w:t xml:space="preserve"> </w:t>
      </w:r>
      <w:r w:rsidRPr="00CA714D">
        <w:rPr>
          <w:spacing w:val="-2"/>
        </w:rPr>
        <w:t>training</w:t>
      </w:r>
    </w:p>
    <w:p w:rsidRPr="00CA714D" w:rsidR="00DF283F" w:rsidP="00DF283F" w:rsidRDefault="00DF283F" w14:paraId="02AFEF88" w14:textId="77777777">
      <w:pPr>
        <w:pStyle w:val="ListParagraph"/>
        <w:numPr>
          <w:ilvl w:val="2"/>
          <w:numId w:val="35"/>
        </w:numPr>
        <w:tabs>
          <w:tab w:val="left" w:pos="1493"/>
        </w:tabs>
        <w:spacing w:before="200"/>
        <w:ind w:left="1493" w:hanging="576"/>
        <w:contextualSpacing w:val="0"/>
      </w:pPr>
      <w:r w:rsidRPr="00CA714D">
        <w:t>Providing</w:t>
      </w:r>
      <w:r w:rsidRPr="00CA714D">
        <w:rPr>
          <w:spacing w:val="-9"/>
        </w:rPr>
        <w:t xml:space="preserve"> </w:t>
      </w:r>
      <w:r w:rsidRPr="00CA714D">
        <w:t>the</w:t>
      </w:r>
      <w:r w:rsidRPr="00CA714D">
        <w:rPr>
          <w:spacing w:val="-5"/>
        </w:rPr>
        <w:t xml:space="preserve"> </w:t>
      </w:r>
      <w:r w:rsidRPr="00CA714D">
        <w:t>location,</w:t>
      </w:r>
      <w:r w:rsidRPr="00CA714D">
        <w:rPr>
          <w:spacing w:val="-5"/>
        </w:rPr>
        <w:t xml:space="preserve"> </w:t>
      </w:r>
      <w:r w:rsidRPr="00CA714D">
        <w:t>equipment,</w:t>
      </w:r>
      <w:r w:rsidRPr="00CA714D">
        <w:rPr>
          <w:spacing w:val="-7"/>
        </w:rPr>
        <w:t xml:space="preserve"> </w:t>
      </w:r>
      <w:r w:rsidRPr="00CA714D">
        <w:t>and</w:t>
      </w:r>
      <w:r w:rsidRPr="00CA714D">
        <w:rPr>
          <w:spacing w:val="-4"/>
        </w:rPr>
        <w:t xml:space="preserve"> </w:t>
      </w:r>
      <w:r w:rsidRPr="00CA714D">
        <w:t>printing</w:t>
      </w:r>
      <w:r w:rsidRPr="00CA714D">
        <w:rPr>
          <w:spacing w:val="-7"/>
        </w:rPr>
        <w:t xml:space="preserve"> </w:t>
      </w:r>
      <w:r w:rsidRPr="00CA714D">
        <w:t>of</w:t>
      </w:r>
      <w:r w:rsidRPr="00CA714D">
        <w:rPr>
          <w:spacing w:val="-7"/>
        </w:rPr>
        <w:t xml:space="preserve"> </w:t>
      </w:r>
      <w:r w:rsidRPr="00CA714D">
        <w:t>materials</w:t>
      </w:r>
      <w:r w:rsidRPr="00CA714D">
        <w:rPr>
          <w:spacing w:val="-4"/>
        </w:rPr>
        <w:t xml:space="preserve"> </w:t>
      </w:r>
      <w:r w:rsidRPr="00CA714D">
        <w:t>for</w:t>
      </w:r>
      <w:r w:rsidRPr="00CA714D">
        <w:rPr>
          <w:spacing w:val="-6"/>
        </w:rPr>
        <w:t xml:space="preserve"> </w:t>
      </w:r>
      <w:r w:rsidRPr="00CA714D">
        <w:t>Contractor</w:t>
      </w:r>
      <w:r w:rsidRPr="00CA714D">
        <w:rPr>
          <w:spacing w:val="-6"/>
        </w:rPr>
        <w:t xml:space="preserve"> </w:t>
      </w:r>
      <w:r w:rsidRPr="00CA714D">
        <w:t>instructor-led</w:t>
      </w:r>
      <w:r w:rsidRPr="00CA714D">
        <w:rPr>
          <w:spacing w:val="-4"/>
        </w:rPr>
        <w:t xml:space="preserve"> </w:t>
      </w:r>
      <w:r w:rsidRPr="00CA714D">
        <w:rPr>
          <w:spacing w:val="-2"/>
        </w:rPr>
        <w:t>training</w:t>
      </w:r>
    </w:p>
    <w:p w:rsidRPr="00CA714D" w:rsidR="00DF283F" w:rsidP="00DF283F" w:rsidRDefault="00DF283F" w14:paraId="3284F213" w14:textId="77777777">
      <w:pPr>
        <w:pStyle w:val="ListParagraph"/>
        <w:numPr>
          <w:ilvl w:val="2"/>
          <w:numId w:val="35"/>
        </w:numPr>
        <w:tabs>
          <w:tab w:val="left" w:pos="1493"/>
        </w:tabs>
        <w:spacing w:before="199"/>
        <w:ind w:left="1493" w:hanging="576"/>
        <w:contextualSpacing w:val="0"/>
      </w:pPr>
      <w:r w:rsidRPr="00CA714D">
        <w:t>Providing</w:t>
      </w:r>
      <w:r w:rsidRPr="00CA714D">
        <w:rPr>
          <w:spacing w:val="-8"/>
        </w:rPr>
        <w:t xml:space="preserve"> </w:t>
      </w:r>
      <w:r w:rsidRPr="00CA714D">
        <w:t>Company</w:t>
      </w:r>
      <w:r w:rsidRPr="00CA714D">
        <w:rPr>
          <w:spacing w:val="-5"/>
        </w:rPr>
        <w:t xml:space="preserve"> </w:t>
      </w:r>
      <w:r w:rsidRPr="00CA714D">
        <w:t>and</w:t>
      </w:r>
      <w:r w:rsidRPr="00CA714D">
        <w:rPr>
          <w:spacing w:val="-7"/>
        </w:rPr>
        <w:t xml:space="preserve"> </w:t>
      </w:r>
      <w:r w:rsidRPr="00CA714D">
        <w:t>subject</w:t>
      </w:r>
      <w:r w:rsidRPr="00CA714D">
        <w:rPr>
          <w:spacing w:val="-6"/>
        </w:rPr>
        <w:t xml:space="preserve"> </w:t>
      </w:r>
      <w:r w:rsidRPr="00CA714D">
        <w:t>matter</w:t>
      </w:r>
      <w:r w:rsidRPr="00CA714D">
        <w:rPr>
          <w:spacing w:val="-6"/>
        </w:rPr>
        <w:t xml:space="preserve"> </w:t>
      </w:r>
      <w:r w:rsidRPr="00CA714D">
        <w:t>expertise</w:t>
      </w:r>
      <w:r w:rsidRPr="00CA714D">
        <w:rPr>
          <w:spacing w:val="-6"/>
        </w:rPr>
        <w:t xml:space="preserve"> </w:t>
      </w:r>
      <w:r w:rsidRPr="00CA714D">
        <w:t>during</w:t>
      </w:r>
      <w:r w:rsidRPr="00CA714D">
        <w:rPr>
          <w:spacing w:val="-6"/>
        </w:rPr>
        <w:t xml:space="preserve"> </w:t>
      </w:r>
      <w:r w:rsidRPr="00CA714D">
        <w:t>the</w:t>
      </w:r>
      <w:r w:rsidRPr="00CA714D">
        <w:rPr>
          <w:spacing w:val="-5"/>
        </w:rPr>
        <w:t xml:space="preserve"> </w:t>
      </w:r>
      <w:r w:rsidRPr="00CA714D">
        <w:t>instructor-led</w:t>
      </w:r>
      <w:r w:rsidRPr="00CA714D">
        <w:rPr>
          <w:spacing w:val="-3"/>
        </w:rPr>
        <w:t xml:space="preserve"> </w:t>
      </w:r>
      <w:r w:rsidRPr="00CA714D">
        <w:rPr>
          <w:spacing w:val="-2"/>
        </w:rPr>
        <w:t>training.</w:t>
      </w:r>
    </w:p>
    <w:p w:rsidR="00E943F8" w:rsidP="008910A5" w:rsidRDefault="00DF283F" w14:paraId="36CBD211" w14:textId="6C514F64">
      <w:pPr>
        <w:ind w:left="900"/>
        <w:rPr>
          <w:spacing w:val="-2"/>
        </w:rPr>
      </w:pPr>
      <w:r w:rsidRPr="00CA714D">
        <w:t>Coordinating</w:t>
      </w:r>
      <w:r w:rsidRPr="00CA714D">
        <w:rPr>
          <w:spacing w:val="-10"/>
        </w:rPr>
        <w:t xml:space="preserve"> </w:t>
      </w:r>
      <w:r w:rsidRPr="00CA714D">
        <w:t>and</w:t>
      </w:r>
      <w:r w:rsidRPr="00CA714D">
        <w:rPr>
          <w:spacing w:val="-6"/>
        </w:rPr>
        <w:t xml:space="preserve"> </w:t>
      </w:r>
      <w:r w:rsidRPr="00CA714D">
        <w:t>communicating</w:t>
      </w:r>
      <w:r w:rsidRPr="00CA714D">
        <w:rPr>
          <w:spacing w:val="-7"/>
        </w:rPr>
        <w:t xml:space="preserve"> </w:t>
      </w:r>
      <w:r w:rsidRPr="00CA714D">
        <w:t>with</w:t>
      </w:r>
      <w:r w:rsidRPr="00CA714D">
        <w:rPr>
          <w:spacing w:val="-6"/>
        </w:rPr>
        <w:t xml:space="preserve"> </w:t>
      </w:r>
      <w:r w:rsidRPr="00CA714D">
        <w:t>Company</w:t>
      </w:r>
      <w:r w:rsidRPr="00CA714D">
        <w:rPr>
          <w:spacing w:val="-3"/>
        </w:rPr>
        <w:t xml:space="preserve"> </w:t>
      </w:r>
      <w:r w:rsidRPr="00CA714D">
        <w:t>resources</w:t>
      </w:r>
      <w:r w:rsidRPr="00CA714D">
        <w:rPr>
          <w:spacing w:val="-4"/>
        </w:rPr>
        <w:t xml:space="preserve"> </w:t>
      </w:r>
      <w:r w:rsidRPr="00CA714D">
        <w:t>to</w:t>
      </w:r>
      <w:r w:rsidRPr="00CA714D">
        <w:rPr>
          <w:spacing w:val="-4"/>
        </w:rPr>
        <w:t xml:space="preserve"> </w:t>
      </w:r>
      <w:r w:rsidRPr="00CA714D">
        <w:t>be</w:t>
      </w:r>
      <w:r w:rsidRPr="00CA714D">
        <w:rPr>
          <w:spacing w:val="-4"/>
        </w:rPr>
        <w:t xml:space="preserve"> </w:t>
      </w:r>
      <w:r w:rsidRPr="00CA714D" w:rsidR="008910A5">
        <w:rPr>
          <w:spacing w:val="-2"/>
        </w:rPr>
        <w:t>trained</w:t>
      </w:r>
    </w:p>
    <w:p w:rsidR="005753F6" w:rsidP="008910A5" w:rsidRDefault="005753F6" w14:paraId="3118F321" w14:textId="77777777">
      <w:pPr>
        <w:ind w:left="900"/>
        <w:rPr>
          <w:spacing w:val="-2"/>
        </w:rPr>
      </w:pPr>
    </w:p>
    <w:p w:rsidR="005753F6" w:rsidP="008910A5" w:rsidRDefault="005753F6" w14:paraId="57C097D6" w14:textId="77777777">
      <w:pPr>
        <w:ind w:left="900"/>
        <w:rPr>
          <w:spacing w:val="-2"/>
        </w:rPr>
      </w:pPr>
    </w:p>
    <w:p w:rsidR="005753F6" w:rsidRDefault="005753F6" w14:paraId="65472572" w14:textId="757462B9">
      <w:pPr>
        <w:widowControl/>
        <w:autoSpaceDE/>
        <w:autoSpaceDN/>
        <w:spacing w:after="160" w:line="278" w:lineRule="auto"/>
        <w:rPr>
          <w:spacing w:val="-2"/>
        </w:rPr>
      </w:pPr>
      <w:r>
        <w:rPr>
          <w:spacing w:val="-2"/>
        </w:rPr>
        <w:br w:type="page"/>
      </w:r>
    </w:p>
    <w:p w:rsidR="005753F6" w:rsidP="008910A5" w:rsidRDefault="005753F6" w14:paraId="0CFC4B05" w14:textId="662EF421">
      <w:pPr>
        <w:ind w:left="900"/>
      </w:pPr>
      <w:r>
        <w:t xml:space="preserve">Attachment M- </w:t>
      </w:r>
      <w:r>
        <w:rPr>
          <w:spacing w:val="-2"/>
        </w:rPr>
        <w:t xml:space="preserve">Information Security and Privacy Questionnaire </w:t>
      </w:r>
    </w:p>
    <w:p w:rsidR="005753F6" w:rsidP="008910A5" w:rsidRDefault="005753F6" w14:paraId="56EA32D2" w14:textId="77777777">
      <w:pPr>
        <w:ind w:left="900"/>
      </w:pPr>
    </w:p>
    <w:p w:rsidR="005753F6" w:rsidP="008910A5" w:rsidRDefault="005753F6" w14:paraId="037B94A3" w14:textId="621A89D3">
      <w:pPr>
        <w:ind w:left="900"/>
        <w:rPr>
          <w:spacing w:val="-2"/>
        </w:rPr>
      </w:pPr>
      <w:r>
        <w:rPr>
          <w:spacing w:val="-2"/>
        </w:rPr>
        <w:t xml:space="preserve">The Contractor shall provide a completed Information Security and Privacy Questionnaire and shall be included as part of Attachment M in this contract and updated </w:t>
      </w:r>
      <w:r w:rsidR="006E727A">
        <w:rPr>
          <w:spacing w:val="-2"/>
        </w:rPr>
        <w:t xml:space="preserve">it </w:t>
      </w:r>
      <w:r>
        <w:rPr>
          <w:spacing w:val="-2"/>
        </w:rPr>
        <w:t>no less than annually or within 30 calendar days when requested by the Company.</w:t>
      </w:r>
    </w:p>
    <w:p w:rsidR="005753F6" w:rsidP="008910A5" w:rsidRDefault="005753F6" w14:paraId="626F0792" w14:textId="77777777">
      <w:pPr>
        <w:ind w:left="900"/>
        <w:rPr>
          <w:spacing w:val="-2"/>
        </w:rPr>
      </w:pPr>
    </w:p>
    <w:p w:rsidR="00D174D0" w:rsidP="00D174D0" w:rsidRDefault="00D174D0" w14:paraId="2A000157" w14:textId="77777777">
      <w:pPr>
        <w:jc w:val="center"/>
        <w:rPr>
          <w:rFonts w:ascii="Times New Roman Bold" w:hAnsi="Times New Roman Bold"/>
          <w:b/>
          <w:smallCaps/>
          <w:sz w:val="28"/>
          <w:szCs w:val="28"/>
        </w:rPr>
      </w:pPr>
      <w:bookmarkStart w:name="_Hlk62552552" w:id="77"/>
      <w:r>
        <w:rPr>
          <w:rFonts w:ascii="Times New Roman Bold" w:hAnsi="Times New Roman Bold"/>
          <w:b/>
          <w:smallCaps/>
          <w:sz w:val="28"/>
          <w:szCs w:val="28"/>
        </w:rPr>
        <w:t>ITRCC</w:t>
      </w:r>
    </w:p>
    <w:bookmarkEnd w:id="77"/>
    <w:p w:rsidR="00D174D0" w:rsidP="00D174D0" w:rsidRDefault="00D174D0" w14:paraId="5D4040BE" w14:textId="77777777">
      <w:pPr>
        <w:jc w:val="center"/>
        <w:rPr>
          <w:rFonts w:ascii="Times New Roman Bold" w:hAnsi="Times New Roman Bold"/>
          <w:b/>
          <w:smallCaps/>
          <w:sz w:val="28"/>
          <w:szCs w:val="28"/>
        </w:rPr>
      </w:pPr>
      <w:r>
        <w:rPr>
          <w:rFonts w:ascii="Times New Roman Bold" w:hAnsi="Times New Roman Bold"/>
          <w:b/>
          <w:smallCaps/>
          <w:sz w:val="28"/>
          <w:szCs w:val="28"/>
        </w:rPr>
        <w:t>Information</w:t>
      </w:r>
      <w:r w:rsidRPr="002A6B0B">
        <w:rPr>
          <w:rFonts w:ascii="Times New Roman Bold" w:hAnsi="Times New Roman Bold"/>
          <w:b/>
          <w:smallCaps/>
          <w:sz w:val="28"/>
          <w:szCs w:val="28"/>
        </w:rPr>
        <w:t xml:space="preserve"> Security and Privacy Questionnaire</w:t>
      </w:r>
      <w:r>
        <w:rPr>
          <w:rFonts w:ascii="Times New Roman Bold" w:hAnsi="Times New Roman Bold"/>
          <w:b/>
          <w:smallCaps/>
          <w:sz w:val="28"/>
          <w:szCs w:val="28"/>
        </w:rPr>
        <w:t xml:space="preserve"> </w:t>
      </w:r>
    </w:p>
    <w:p w:rsidR="00D174D0" w:rsidP="00D174D0" w:rsidRDefault="00D174D0" w14:paraId="0500A693" w14:textId="3075A5B3">
      <w:pPr>
        <w:jc w:val="center"/>
        <w:rPr>
          <w:rFonts w:ascii="Times New Roman Bold" w:hAnsi="Times New Roman Bold"/>
          <w:b/>
          <w:smallCaps/>
          <w:sz w:val="28"/>
          <w:szCs w:val="28"/>
        </w:rPr>
      </w:pPr>
      <w:r w:rsidRPr="00484D7B">
        <w:rPr>
          <w:rFonts w:ascii="Times New Roman Bold" w:hAnsi="Times New Roman Bold"/>
          <w:b/>
          <w:smallCaps/>
          <w:sz w:val="28"/>
          <w:szCs w:val="28"/>
          <w:highlight w:val="yellow"/>
        </w:rPr>
        <w:t>[</w:t>
      </w:r>
      <w:r w:rsidR="008444DB">
        <w:rPr>
          <w:rFonts w:ascii="Times New Roman Bold" w:hAnsi="Times New Roman Bold"/>
          <w:b/>
          <w:smallCaps/>
          <w:sz w:val="28"/>
          <w:szCs w:val="28"/>
          <w:highlight w:val="yellow"/>
        </w:rPr>
        <w:t>CONTRACTOR</w:t>
      </w:r>
      <w:r w:rsidRPr="00484D7B">
        <w:rPr>
          <w:rFonts w:ascii="Times New Roman Bold" w:hAnsi="Times New Roman Bold"/>
          <w:b/>
          <w:smallCaps/>
          <w:sz w:val="28"/>
          <w:szCs w:val="28"/>
          <w:highlight w:val="yellow"/>
        </w:rPr>
        <w:t xml:space="preserve"> COMPANY NAME], (“</w:t>
      </w:r>
      <w:r w:rsidR="008444DB">
        <w:rPr>
          <w:rFonts w:ascii="Times New Roman Bold" w:hAnsi="Times New Roman Bold"/>
          <w:b/>
          <w:smallCaps/>
          <w:sz w:val="28"/>
          <w:szCs w:val="28"/>
          <w:highlight w:val="yellow"/>
        </w:rPr>
        <w:t>Contractor</w:t>
      </w:r>
      <w:r w:rsidRPr="00484D7B">
        <w:rPr>
          <w:rFonts w:ascii="Times New Roman Bold" w:hAnsi="Times New Roman Bold"/>
          <w:b/>
          <w:smallCaps/>
          <w:sz w:val="28"/>
          <w:szCs w:val="28"/>
          <w:highlight w:val="yellow"/>
        </w:rPr>
        <w:t>”)</w:t>
      </w:r>
      <w:r>
        <w:rPr>
          <w:rFonts w:ascii="Times New Roman Bold" w:hAnsi="Times New Roman Bold"/>
          <w:b/>
          <w:smallCaps/>
          <w:sz w:val="28"/>
          <w:szCs w:val="28"/>
        </w:rPr>
        <w:t xml:space="preserve"> </w:t>
      </w:r>
    </w:p>
    <w:p w:rsidR="00D174D0" w:rsidP="00D174D0" w:rsidRDefault="00D174D0" w14:paraId="0502F7F3" w14:textId="77777777">
      <w:pPr>
        <w:jc w:val="center"/>
        <w:rPr>
          <w:rFonts w:ascii="Times New Roman Bold" w:hAnsi="Times New Roman Bold"/>
          <w:b/>
          <w:smallCaps/>
          <w:sz w:val="28"/>
          <w:szCs w:val="28"/>
        </w:rPr>
      </w:pPr>
    </w:p>
    <w:p w:rsidRPr="00AF712D" w:rsidR="00D174D0" w:rsidP="00D174D0" w:rsidRDefault="00D174D0" w14:paraId="5DEECEA3" w14:textId="77777777">
      <w:pPr>
        <w:pStyle w:val="ListParagraph"/>
        <w:widowControl/>
        <w:numPr>
          <w:ilvl w:val="0"/>
          <w:numId w:val="211"/>
        </w:numPr>
        <w:autoSpaceDE/>
        <w:autoSpaceDN/>
        <w:rPr>
          <w:b/>
        </w:rPr>
      </w:pPr>
      <w:r w:rsidRPr="00AF712D">
        <w:rPr>
          <w:b/>
        </w:rPr>
        <w:t xml:space="preserve">General Information </w:t>
      </w:r>
    </w:p>
    <w:p w:rsidR="00D174D0" w:rsidP="00D174D0" w:rsidRDefault="00D174D0" w14:paraId="2D7A273F" w14:textId="77777777">
      <w:pPr>
        <w:pStyle w:val="ListParagraph"/>
        <w:ind w:left="1080"/>
      </w:pPr>
    </w:p>
    <w:p w:rsidRPr="002A6B0B" w:rsidR="00D174D0" w:rsidP="00D174D0" w:rsidRDefault="00D174D0" w14:paraId="4240622B" w14:textId="77777777">
      <w:pPr>
        <w:rPr>
          <w:i/>
        </w:rPr>
      </w:pPr>
      <w:r w:rsidRPr="002A6B0B">
        <w:rPr>
          <w:i/>
        </w:rPr>
        <w:t>Primary point of contact:</w:t>
      </w:r>
      <w:r>
        <w:rPr>
          <w:i/>
        </w:rPr>
        <w:t xml:space="preserve"> _________________________________________________________</w:t>
      </w:r>
    </w:p>
    <w:p w:rsidRPr="002A6B0B" w:rsidR="00D174D0" w:rsidP="00D174D0" w:rsidRDefault="00D174D0" w14:paraId="3B02F3FF" w14:textId="77777777">
      <w:pPr>
        <w:rPr>
          <w:i/>
        </w:rPr>
      </w:pPr>
      <w:r w:rsidRPr="002A6B0B">
        <w:rPr>
          <w:i/>
        </w:rPr>
        <w:t>Contact information:</w:t>
      </w:r>
      <w:r>
        <w:rPr>
          <w:i/>
        </w:rPr>
        <w:t xml:space="preserve"> ____________________________________________________________</w:t>
      </w:r>
      <w:r w:rsidRPr="002A6B0B">
        <w:rPr>
          <w:i/>
        </w:rPr>
        <w:t xml:space="preserve"> </w:t>
      </w:r>
    </w:p>
    <w:p w:rsidRPr="002A6B0B" w:rsidR="00D174D0" w:rsidP="00D174D0" w:rsidRDefault="00D174D0" w14:paraId="7B575872" w14:textId="77777777">
      <w:pPr>
        <w:rPr>
          <w:i/>
        </w:rPr>
      </w:pPr>
      <w:r w:rsidRPr="002A6B0B">
        <w:rPr>
          <w:i/>
        </w:rPr>
        <w:t>Date completed:</w:t>
      </w:r>
      <w:r>
        <w:rPr>
          <w:i/>
        </w:rPr>
        <w:t xml:space="preserve"> ________________________________________________________________</w:t>
      </w:r>
    </w:p>
    <w:p w:rsidR="00D174D0" w:rsidP="00D174D0" w:rsidRDefault="00D174D0" w14:paraId="60E9134F" w14:textId="77777777"/>
    <w:p w:rsidR="00D174D0" w:rsidP="00D174D0" w:rsidRDefault="00D174D0" w14:paraId="6896AE50" w14:textId="77777777">
      <w:pPr>
        <w:pStyle w:val="ListParagraph"/>
        <w:widowControl/>
        <w:numPr>
          <w:ilvl w:val="0"/>
          <w:numId w:val="211"/>
        </w:numPr>
        <w:autoSpaceDE/>
        <w:autoSpaceDN/>
        <w:rPr>
          <w:b/>
        </w:rPr>
      </w:pPr>
      <w:r w:rsidRPr="000B32D4">
        <w:rPr>
          <w:b/>
        </w:rPr>
        <w:t>Information Security and Privacy Questionnaire</w:t>
      </w:r>
    </w:p>
    <w:p w:rsidRPr="000B32D4" w:rsidR="00D174D0" w:rsidP="00D174D0" w:rsidRDefault="00D174D0" w14:paraId="77AA337D" w14:textId="77777777">
      <w:pPr>
        <w:pStyle w:val="ListParagraph"/>
        <w:ind w:left="1080"/>
        <w:rPr>
          <w:b/>
        </w:rPr>
      </w:pPr>
    </w:p>
    <w:tbl>
      <w:tblPr>
        <w:tblStyle w:val="TableGrid"/>
        <w:tblW w:w="990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630"/>
        <w:gridCol w:w="7470"/>
        <w:gridCol w:w="600"/>
        <w:gridCol w:w="600"/>
        <w:gridCol w:w="600"/>
      </w:tblGrid>
      <w:tr w:rsidR="00D174D0" w:rsidTr="00D31061" w14:paraId="6F4C61B7" w14:textId="77777777">
        <w:tc>
          <w:tcPr>
            <w:tcW w:w="630" w:type="dxa"/>
          </w:tcPr>
          <w:p w:rsidRPr="001F0DF4" w:rsidR="00D174D0" w:rsidP="00D31061" w:rsidRDefault="00D174D0" w14:paraId="578628FC" w14:textId="77777777">
            <w:pPr>
              <w:jc w:val="center"/>
            </w:pPr>
          </w:p>
        </w:tc>
        <w:tc>
          <w:tcPr>
            <w:tcW w:w="7470" w:type="dxa"/>
          </w:tcPr>
          <w:p w:rsidR="00D174D0" w:rsidP="00D31061" w:rsidRDefault="00D174D0" w14:paraId="50DF3F03" w14:textId="77777777"/>
        </w:tc>
        <w:tc>
          <w:tcPr>
            <w:tcW w:w="600" w:type="dxa"/>
            <w:vAlign w:val="center"/>
          </w:tcPr>
          <w:p w:rsidR="00D174D0" w:rsidP="00D31061" w:rsidRDefault="00D174D0" w14:paraId="1F812C69" w14:textId="77777777">
            <w:pPr>
              <w:jc w:val="center"/>
            </w:pPr>
            <w:r>
              <w:t>Yes</w:t>
            </w:r>
          </w:p>
        </w:tc>
        <w:tc>
          <w:tcPr>
            <w:tcW w:w="600" w:type="dxa"/>
            <w:vAlign w:val="center"/>
          </w:tcPr>
          <w:p w:rsidR="00D174D0" w:rsidP="00D31061" w:rsidRDefault="00D174D0" w14:paraId="39917536" w14:textId="77777777">
            <w:pPr>
              <w:jc w:val="center"/>
            </w:pPr>
            <w:r>
              <w:t>No</w:t>
            </w:r>
          </w:p>
        </w:tc>
        <w:tc>
          <w:tcPr>
            <w:tcW w:w="600" w:type="dxa"/>
            <w:vAlign w:val="center"/>
          </w:tcPr>
          <w:p w:rsidR="00D174D0" w:rsidP="00D31061" w:rsidRDefault="00D174D0" w14:paraId="1C4A73E2" w14:textId="77777777">
            <w:pPr>
              <w:jc w:val="center"/>
            </w:pPr>
            <w:r>
              <w:t>N/A</w:t>
            </w:r>
          </w:p>
        </w:tc>
      </w:tr>
      <w:tr w:rsidR="00D174D0" w:rsidTr="00D31061" w14:paraId="2F07818B" w14:textId="77777777">
        <w:tc>
          <w:tcPr>
            <w:tcW w:w="630" w:type="dxa"/>
          </w:tcPr>
          <w:p w:rsidRPr="001F0DF4" w:rsidR="00D174D0" w:rsidP="00D31061" w:rsidRDefault="00D174D0" w14:paraId="604DA7A8" w14:textId="77777777">
            <w:pPr>
              <w:jc w:val="center"/>
            </w:pPr>
          </w:p>
        </w:tc>
        <w:tc>
          <w:tcPr>
            <w:tcW w:w="7470" w:type="dxa"/>
          </w:tcPr>
          <w:p w:rsidRPr="001F0DF4" w:rsidR="00D174D0" w:rsidP="00D31061" w:rsidRDefault="00D174D0" w14:paraId="1E25D3BE" w14:textId="77777777">
            <w:pPr>
              <w:spacing w:after="160" w:line="259" w:lineRule="auto"/>
              <w:rPr>
                <w:b/>
                <w:bCs/>
              </w:rPr>
            </w:pPr>
            <w:r>
              <w:rPr>
                <w:b/>
                <w:bCs/>
              </w:rPr>
              <w:t>SECTION 1: INFORMATION SECURITY PROGRAM</w:t>
            </w:r>
          </w:p>
        </w:tc>
        <w:tc>
          <w:tcPr>
            <w:tcW w:w="600" w:type="dxa"/>
            <w:vAlign w:val="center"/>
          </w:tcPr>
          <w:p w:rsidR="00D174D0" w:rsidP="00D31061" w:rsidRDefault="00D174D0" w14:paraId="2C38CF3B" w14:textId="77777777">
            <w:pPr>
              <w:jc w:val="center"/>
            </w:pPr>
          </w:p>
        </w:tc>
        <w:tc>
          <w:tcPr>
            <w:tcW w:w="600" w:type="dxa"/>
            <w:vAlign w:val="center"/>
          </w:tcPr>
          <w:p w:rsidR="00D174D0" w:rsidP="00D31061" w:rsidRDefault="00D174D0" w14:paraId="1A72CE8C" w14:textId="77777777">
            <w:pPr>
              <w:jc w:val="center"/>
            </w:pPr>
          </w:p>
        </w:tc>
        <w:tc>
          <w:tcPr>
            <w:tcW w:w="600" w:type="dxa"/>
            <w:vAlign w:val="center"/>
          </w:tcPr>
          <w:p w:rsidR="00D174D0" w:rsidP="00D31061" w:rsidRDefault="00D174D0" w14:paraId="416A889B" w14:textId="77777777">
            <w:pPr>
              <w:jc w:val="center"/>
            </w:pPr>
          </w:p>
        </w:tc>
      </w:tr>
      <w:tr w:rsidR="00D174D0" w:rsidTr="00D31061" w14:paraId="44A50CB0" w14:textId="77777777">
        <w:tc>
          <w:tcPr>
            <w:tcW w:w="630" w:type="dxa"/>
          </w:tcPr>
          <w:p w:rsidRPr="001F0DF4" w:rsidR="00D174D0" w:rsidP="00D31061" w:rsidRDefault="00D174D0" w14:paraId="4E01862A" w14:textId="77777777">
            <w:pPr>
              <w:jc w:val="center"/>
            </w:pPr>
            <w:r w:rsidRPr="001F0DF4">
              <w:t>1.1</w:t>
            </w:r>
          </w:p>
        </w:tc>
        <w:tc>
          <w:tcPr>
            <w:tcW w:w="7470" w:type="dxa"/>
          </w:tcPr>
          <w:p w:rsidR="00D174D0" w:rsidP="00D31061" w:rsidRDefault="00D174D0" w14:paraId="2B84DCD7" w14:textId="77777777">
            <w:pPr>
              <w:spacing w:after="160" w:line="259" w:lineRule="auto"/>
            </w:pPr>
            <w:r w:rsidRPr="00C43E26">
              <w:t>Do you have a comprehensive written information security program in place</w:t>
            </w:r>
            <w:r>
              <w:t xml:space="preserve"> that meets the following conditions:</w:t>
            </w:r>
          </w:p>
          <w:p w:rsidR="00D174D0" w:rsidP="00D174D0" w:rsidRDefault="00D174D0" w14:paraId="2318E6F2" w14:textId="77777777">
            <w:pPr>
              <w:pStyle w:val="ListParagraph"/>
              <w:widowControl/>
              <w:numPr>
                <w:ilvl w:val="0"/>
                <w:numId w:val="210"/>
              </w:numPr>
              <w:autoSpaceDE/>
              <w:autoSpaceDN/>
            </w:pPr>
            <w:r>
              <w:t>Updated</w:t>
            </w:r>
            <w:r w:rsidRPr="00C43E26">
              <w:t xml:space="preserve"> and review</w:t>
            </w:r>
            <w:r>
              <w:t>ed</w:t>
            </w:r>
            <w:r w:rsidRPr="00C43E26">
              <w:t xml:space="preserve"> at least annually or when there is a material change in the provision of services?</w:t>
            </w:r>
          </w:p>
          <w:p w:rsidR="00D174D0" w:rsidP="00D174D0" w:rsidRDefault="00D174D0" w14:paraId="0D60864B" w14:textId="77777777">
            <w:pPr>
              <w:pStyle w:val="ListParagraph"/>
              <w:widowControl/>
              <w:numPr>
                <w:ilvl w:val="0"/>
                <w:numId w:val="210"/>
              </w:numPr>
              <w:autoSpaceDE/>
              <w:autoSpaceDN/>
            </w:pPr>
            <w:r>
              <w:t>C</w:t>
            </w:r>
            <w:r w:rsidRPr="00C43E26">
              <w:t>omplies with Applicable Law and applicable industry standards (examples of relevant industry standards include ISO/IEC 27001/27002, US NIST Cybersecurity Framework, US NIST 800-53, PCI DSS, SSAE18 SOC 2 Type 2</w:t>
            </w:r>
          </w:p>
          <w:p w:rsidR="00D174D0" w:rsidP="00D174D0" w:rsidRDefault="00D174D0" w14:paraId="4B0C9D73" w14:textId="77777777">
            <w:pPr>
              <w:pStyle w:val="ListParagraph"/>
              <w:widowControl/>
              <w:numPr>
                <w:ilvl w:val="0"/>
                <w:numId w:val="210"/>
              </w:numPr>
              <w:autoSpaceDE/>
              <w:autoSpaceDN/>
            </w:pPr>
            <w:r>
              <w:t>I</w:t>
            </w:r>
            <w:r w:rsidRPr="00C43E26">
              <w:t>ncludes appropriate administrative, logical, technical, and physical safeguards that comply with this Exhibit, and is reasonably designed to achieve the following objectives</w:t>
            </w:r>
            <w:r>
              <w:t>:</w:t>
            </w:r>
          </w:p>
          <w:p w:rsidR="00D174D0" w:rsidP="00D174D0" w:rsidRDefault="00D174D0" w14:paraId="3E011314" w14:textId="77777777">
            <w:pPr>
              <w:pStyle w:val="ListParagraph"/>
              <w:widowControl/>
              <w:numPr>
                <w:ilvl w:val="1"/>
                <w:numId w:val="209"/>
              </w:numPr>
              <w:autoSpaceDE/>
              <w:autoSpaceDN/>
            </w:pPr>
            <w:r>
              <w:t>E</w:t>
            </w:r>
            <w:r w:rsidRPr="00C43E26">
              <w:t>nsure</w:t>
            </w:r>
            <w:r>
              <w:t>s</w:t>
            </w:r>
            <w:r w:rsidRPr="00C43E26">
              <w:t xml:space="preserve"> the security and the confidentiality, integrity, and availability of ITRCC Data</w:t>
            </w:r>
          </w:p>
          <w:p w:rsidR="00D174D0" w:rsidP="00D174D0" w:rsidRDefault="00D174D0" w14:paraId="4A45B8FC" w14:textId="77777777">
            <w:pPr>
              <w:pStyle w:val="ListParagraph"/>
              <w:widowControl/>
              <w:numPr>
                <w:ilvl w:val="1"/>
                <w:numId w:val="209"/>
              </w:numPr>
              <w:autoSpaceDE/>
              <w:autoSpaceDN/>
            </w:pPr>
            <w:r>
              <w:t>P</w:t>
            </w:r>
            <w:r w:rsidRPr="00C43E26">
              <w:t>rotect</w:t>
            </w:r>
            <w:r>
              <w:t>s</w:t>
            </w:r>
            <w:r w:rsidRPr="00C43E26">
              <w:t xml:space="preserve"> against any threats or hazards to the security and integrity or availability of ITRCC Systems</w:t>
            </w:r>
          </w:p>
          <w:p w:rsidR="00D174D0" w:rsidP="00D174D0" w:rsidRDefault="00D174D0" w14:paraId="6FD689C4" w14:textId="77777777">
            <w:pPr>
              <w:pStyle w:val="ListParagraph"/>
              <w:widowControl/>
              <w:numPr>
                <w:ilvl w:val="1"/>
                <w:numId w:val="209"/>
              </w:numPr>
              <w:autoSpaceDE/>
              <w:autoSpaceDN/>
            </w:pPr>
            <w:r>
              <w:t>Prevents</w:t>
            </w:r>
            <w:r w:rsidRPr="00C43E26">
              <w:t xml:space="preserve"> unauthorized or accidental access, acquisition, destruction, loss, deletion, disclosure, or alteration or use of ITRCC Data or ITRCC Systems.</w:t>
            </w:r>
          </w:p>
          <w:p w:rsidR="00D174D0" w:rsidP="00D31061" w:rsidRDefault="00D174D0" w14:paraId="14700577" w14:textId="77777777">
            <w:pPr>
              <w:spacing w:after="160" w:line="259" w:lineRule="auto"/>
            </w:pPr>
          </w:p>
        </w:tc>
        <w:sdt>
          <w:sdtPr>
            <w:id w:val="-1678193609"/>
            <w14:checkbox>
              <w14:checked w14:val="0"/>
              <w14:checkedState w14:val="2612" w14:font="MS Gothic"/>
              <w14:uncheckedState w14:val="2610" w14:font="MS Gothic"/>
            </w14:checkbox>
          </w:sdtPr>
          <w:sdtContent>
            <w:tc>
              <w:tcPr>
                <w:tcW w:w="600" w:type="dxa"/>
                <w:vAlign w:val="center"/>
              </w:tcPr>
              <w:p w:rsidR="00D174D0" w:rsidP="00D31061" w:rsidRDefault="00D174D0" w14:paraId="288E5104" w14:textId="77777777">
                <w:pPr>
                  <w:jc w:val="center"/>
                </w:pPr>
                <w:r>
                  <w:rPr>
                    <w:rFonts w:hint="eastAsia" w:ascii="MS Gothic" w:hAnsi="MS Gothic" w:eastAsia="MS Gothic"/>
                  </w:rPr>
                  <w:t>☐</w:t>
                </w:r>
              </w:p>
            </w:tc>
          </w:sdtContent>
        </w:sdt>
        <w:sdt>
          <w:sdtPr>
            <w:id w:val="-464744105"/>
            <w14:checkbox>
              <w14:checked w14:val="0"/>
              <w14:checkedState w14:val="2612" w14:font="MS Gothic"/>
              <w14:uncheckedState w14:val="2610" w14:font="MS Gothic"/>
            </w14:checkbox>
          </w:sdtPr>
          <w:sdtContent>
            <w:tc>
              <w:tcPr>
                <w:tcW w:w="600" w:type="dxa"/>
                <w:vAlign w:val="center"/>
              </w:tcPr>
              <w:p w:rsidR="00D174D0" w:rsidP="00D31061" w:rsidRDefault="00D174D0" w14:paraId="76C6D56D" w14:textId="77777777">
                <w:pPr>
                  <w:jc w:val="center"/>
                </w:pPr>
                <w:r>
                  <w:rPr>
                    <w:rFonts w:hint="eastAsia" w:ascii="MS Gothic" w:hAnsi="MS Gothic" w:eastAsia="MS Gothic"/>
                  </w:rPr>
                  <w:t>☐</w:t>
                </w:r>
              </w:p>
            </w:tc>
          </w:sdtContent>
        </w:sdt>
        <w:sdt>
          <w:sdtPr>
            <w:id w:val="-97713095"/>
            <w14:checkbox>
              <w14:checked w14:val="0"/>
              <w14:checkedState w14:val="2612" w14:font="MS Gothic"/>
              <w14:uncheckedState w14:val="2610" w14:font="MS Gothic"/>
            </w14:checkbox>
          </w:sdtPr>
          <w:sdtContent>
            <w:tc>
              <w:tcPr>
                <w:tcW w:w="600" w:type="dxa"/>
                <w:vAlign w:val="center"/>
              </w:tcPr>
              <w:p w:rsidR="00D174D0" w:rsidP="00D31061" w:rsidRDefault="00D174D0" w14:paraId="44F6A1AC" w14:textId="77777777">
                <w:pPr>
                  <w:jc w:val="center"/>
                </w:pPr>
                <w:r>
                  <w:rPr>
                    <w:rFonts w:hint="eastAsia" w:ascii="MS Gothic" w:hAnsi="MS Gothic" w:eastAsia="MS Gothic"/>
                  </w:rPr>
                  <w:t>☐</w:t>
                </w:r>
              </w:p>
            </w:tc>
          </w:sdtContent>
        </w:sdt>
      </w:tr>
      <w:tr w:rsidR="00D174D0" w:rsidTr="00D31061" w14:paraId="2D9E7F5A" w14:textId="77777777">
        <w:tc>
          <w:tcPr>
            <w:tcW w:w="630" w:type="dxa"/>
          </w:tcPr>
          <w:p w:rsidRPr="001F0DF4" w:rsidR="00D174D0" w:rsidP="00D31061" w:rsidRDefault="00D174D0" w14:paraId="0AE4A78A" w14:textId="77777777">
            <w:pPr>
              <w:jc w:val="center"/>
            </w:pPr>
            <w:r w:rsidRPr="001F0DF4">
              <w:t>1.2</w:t>
            </w:r>
          </w:p>
        </w:tc>
        <w:tc>
          <w:tcPr>
            <w:tcW w:w="7470" w:type="dxa"/>
          </w:tcPr>
          <w:p w:rsidR="00D174D0" w:rsidP="00D31061" w:rsidRDefault="00D174D0" w14:paraId="00FC0652" w14:textId="77777777">
            <w:pPr>
              <w:spacing w:after="160" w:line="259" w:lineRule="auto"/>
            </w:pPr>
            <w:r w:rsidRPr="00CA08D7">
              <w:t>Does your information security program comply with Applicable Law and industry standards, and is it designed to achieve the mentioned objectives?</w:t>
            </w:r>
          </w:p>
        </w:tc>
        <w:sdt>
          <w:sdtPr>
            <w:id w:val="1123266349"/>
            <w14:checkbox>
              <w14:checked w14:val="0"/>
              <w14:checkedState w14:val="2612" w14:font="MS Gothic"/>
              <w14:uncheckedState w14:val="2610" w14:font="MS Gothic"/>
            </w14:checkbox>
          </w:sdtPr>
          <w:sdtContent>
            <w:tc>
              <w:tcPr>
                <w:tcW w:w="600" w:type="dxa"/>
                <w:vAlign w:val="center"/>
              </w:tcPr>
              <w:p w:rsidR="00D174D0" w:rsidP="00D31061" w:rsidRDefault="00D174D0" w14:paraId="5F8B1935" w14:textId="77777777">
                <w:pPr>
                  <w:jc w:val="center"/>
                </w:pPr>
                <w:r>
                  <w:rPr>
                    <w:rFonts w:hint="eastAsia" w:ascii="MS Gothic" w:hAnsi="MS Gothic" w:eastAsia="MS Gothic"/>
                  </w:rPr>
                  <w:t>☐</w:t>
                </w:r>
              </w:p>
            </w:tc>
          </w:sdtContent>
        </w:sdt>
        <w:sdt>
          <w:sdtPr>
            <w:id w:val="-110906673"/>
            <w14:checkbox>
              <w14:checked w14:val="0"/>
              <w14:checkedState w14:val="2612" w14:font="MS Gothic"/>
              <w14:uncheckedState w14:val="2610" w14:font="MS Gothic"/>
            </w14:checkbox>
          </w:sdtPr>
          <w:sdtContent>
            <w:tc>
              <w:tcPr>
                <w:tcW w:w="600" w:type="dxa"/>
                <w:vAlign w:val="center"/>
              </w:tcPr>
              <w:p w:rsidR="00D174D0" w:rsidP="00D31061" w:rsidRDefault="00D174D0" w14:paraId="7652E08A" w14:textId="77777777">
                <w:pPr>
                  <w:jc w:val="center"/>
                </w:pPr>
                <w:r>
                  <w:rPr>
                    <w:rFonts w:hint="eastAsia" w:ascii="MS Gothic" w:hAnsi="MS Gothic" w:eastAsia="MS Gothic"/>
                  </w:rPr>
                  <w:t>☐</w:t>
                </w:r>
              </w:p>
            </w:tc>
          </w:sdtContent>
        </w:sdt>
        <w:sdt>
          <w:sdtPr>
            <w:id w:val="1632670461"/>
            <w14:checkbox>
              <w14:checked w14:val="0"/>
              <w14:checkedState w14:val="2612" w14:font="MS Gothic"/>
              <w14:uncheckedState w14:val="2610" w14:font="MS Gothic"/>
            </w14:checkbox>
          </w:sdtPr>
          <w:sdtContent>
            <w:tc>
              <w:tcPr>
                <w:tcW w:w="600" w:type="dxa"/>
                <w:vAlign w:val="center"/>
              </w:tcPr>
              <w:p w:rsidR="00D174D0" w:rsidP="00D31061" w:rsidRDefault="00D174D0" w14:paraId="647D1514" w14:textId="77777777">
                <w:pPr>
                  <w:jc w:val="center"/>
                </w:pPr>
                <w:r>
                  <w:rPr>
                    <w:rFonts w:hint="eastAsia" w:ascii="MS Gothic" w:hAnsi="MS Gothic" w:eastAsia="MS Gothic"/>
                  </w:rPr>
                  <w:t>☐</w:t>
                </w:r>
              </w:p>
            </w:tc>
          </w:sdtContent>
        </w:sdt>
      </w:tr>
      <w:tr w:rsidR="00D174D0" w:rsidTr="00D31061" w14:paraId="5BC34379" w14:textId="77777777">
        <w:tc>
          <w:tcPr>
            <w:tcW w:w="630" w:type="dxa"/>
          </w:tcPr>
          <w:p w:rsidRPr="001F0DF4" w:rsidR="00D174D0" w:rsidP="00D31061" w:rsidRDefault="00D174D0" w14:paraId="3488666E" w14:textId="77777777">
            <w:pPr>
              <w:jc w:val="center"/>
            </w:pPr>
            <w:r w:rsidRPr="001F0DF4">
              <w:t>1.3</w:t>
            </w:r>
          </w:p>
        </w:tc>
        <w:tc>
          <w:tcPr>
            <w:tcW w:w="7470" w:type="dxa"/>
          </w:tcPr>
          <w:p w:rsidR="00D174D0" w:rsidP="00D31061" w:rsidRDefault="00D174D0" w14:paraId="6FCE4F6B" w14:textId="50B14ABA">
            <w:r w:rsidRPr="00CA08D7">
              <w:t>Are you willing to bear all expenses related to the requirements and obligations</w:t>
            </w:r>
            <w:r w:rsidRPr="00FC3B12">
              <w:rPr>
                <w:szCs w:val="26"/>
              </w:rPr>
              <w:t>,</w:t>
            </w:r>
            <w:r>
              <w:rPr>
                <w:szCs w:val="26"/>
              </w:rPr>
              <w:t xml:space="preserve"> including</w:t>
            </w:r>
            <w:r w:rsidRPr="00FC3B12">
              <w:rPr>
                <w:szCs w:val="26"/>
              </w:rPr>
              <w:t xml:space="preserve"> but not limited to, training requirements for </w:t>
            </w:r>
            <w:r w:rsidR="008444DB">
              <w:rPr>
                <w:szCs w:val="26"/>
              </w:rPr>
              <w:t>Contractor</w:t>
            </w:r>
            <w:r w:rsidRPr="00FC3B12">
              <w:rPr>
                <w:szCs w:val="26"/>
              </w:rPr>
              <w:t xml:space="preserve"> Personnel, password control measures, other access control measures, physical security requirements and virus and other security software installation and maintenance procedures</w:t>
            </w:r>
            <w:r>
              <w:rPr>
                <w:szCs w:val="26"/>
              </w:rPr>
              <w:t>?</w:t>
            </w:r>
          </w:p>
        </w:tc>
        <w:sdt>
          <w:sdtPr>
            <w:id w:val="-1446002652"/>
            <w14:checkbox>
              <w14:checked w14:val="0"/>
              <w14:checkedState w14:val="2612" w14:font="MS Gothic"/>
              <w14:uncheckedState w14:val="2610" w14:font="MS Gothic"/>
            </w14:checkbox>
          </w:sdtPr>
          <w:sdtContent>
            <w:tc>
              <w:tcPr>
                <w:tcW w:w="600" w:type="dxa"/>
                <w:vAlign w:val="center"/>
              </w:tcPr>
              <w:p w:rsidR="00D174D0" w:rsidP="00D31061" w:rsidRDefault="00D174D0" w14:paraId="58C9A452" w14:textId="77777777">
                <w:pPr>
                  <w:jc w:val="center"/>
                </w:pPr>
                <w:r>
                  <w:rPr>
                    <w:rFonts w:hint="eastAsia" w:ascii="MS Gothic" w:hAnsi="MS Gothic" w:eastAsia="MS Gothic"/>
                  </w:rPr>
                  <w:t>☐</w:t>
                </w:r>
              </w:p>
            </w:tc>
          </w:sdtContent>
        </w:sdt>
        <w:sdt>
          <w:sdtPr>
            <w:id w:val="2001308805"/>
            <w14:checkbox>
              <w14:checked w14:val="0"/>
              <w14:checkedState w14:val="2612" w14:font="MS Gothic"/>
              <w14:uncheckedState w14:val="2610" w14:font="MS Gothic"/>
            </w14:checkbox>
          </w:sdtPr>
          <w:sdtContent>
            <w:tc>
              <w:tcPr>
                <w:tcW w:w="600" w:type="dxa"/>
                <w:vAlign w:val="center"/>
              </w:tcPr>
              <w:p w:rsidR="00D174D0" w:rsidP="00D31061" w:rsidRDefault="00D174D0" w14:paraId="4AB1BFB8" w14:textId="77777777">
                <w:pPr>
                  <w:jc w:val="center"/>
                </w:pPr>
                <w:r>
                  <w:rPr>
                    <w:rFonts w:hint="eastAsia" w:ascii="MS Gothic" w:hAnsi="MS Gothic" w:eastAsia="MS Gothic"/>
                  </w:rPr>
                  <w:t>☐</w:t>
                </w:r>
              </w:p>
            </w:tc>
          </w:sdtContent>
        </w:sdt>
        <w:sdt>
          <w:sdtPr>
            <w:id w:val="1898550162"/>
            <w14:checkbox>
              <w14:checked w14:val="0"/>
              <w14:checkedState w14:val="2612" w14:font="MS Gothic"/>
              <w14:uncheckedState w14:val="2610" w14:font="MS Gothic"/>
            </w14:checkbox>
          </w:sdtPr>
          <w:sdtContent>
            <w:tc>
              <w:tcPr>
                <w:tcW w:w="600" w:type="dxa"/>
                <w:vAlign w:val="center"/>
              </w:tcPr>
              <w:p w:rsidR="00D174D0" w:rsidP="00D31061" w:rsidRDefault="00D174D0" w14:paraId="2014DF32" w14:textId="77777777">
                <w:pPr>
                  <w:jc w:val="center"/>
                </w:pPr>
                <w:r>
                  <w:rPr>
                    <w:rFonts w:hint="eastAsia" w:ascii="MS Gothic" w:hAnsi="MS Gothic" w:eastAsia="MS Gothic"/>
                  </w:rPr>
                  <w:t>☐</w:t>
                </w:r>
              </w:p>
            </w:tc>
          </w:sdtContent>
        </w:sdt>
      </w:tr>
      <w:tr w:rsidR="00D174D0" w:rsidTr="00D31061" w14:paraId="7B355B1E" w14:textId="77777777">
        <w:tc>
          <w:tcPr>
            <w:tcW w:w="630" w:type="dxa"/>
          </w:tcPr>
          <w:p w:rsidRPr="001F0DF4" w:rsidR="00D174D0" w:rsidP="00D31061" w:rsidRDefault="00D174D0" w14:paraId="6D006FA4" w14:textId="77777777">
            <w:pPr>
              <w:jc w:val="center"/>
            </w:pPr>
            <w:r>
              <w:t>1.4</w:t>
            </w:r>
          </w:p>
        </w:tc>
        <w:tc>
          <w:tcPr>
            <w:tcW w:w="7470" w:type="dxa"/>
          </w:tcPr>
          <w:p w:rsidRPr="00CA08D7" w:rsidR="00D174D0" w:rsidP="00D31061" w:rsidRDefault="00D174D0" w14:paraId="44C7DBFE" w14:textId="77777777">
            <w:r>
              <w:t>Do you agree to</w:t>
            </w:r>
            <w:r w:rsidRPr="00CA08D7">
              <w:t xml:space="preserve"> notify </w:t>
            </w:r>
            <w:r>
              <w:t>ITRCC</w:t>
            </w:r>
            <w:r w:rsidRPr="00CA08D7">
              <w:t xml:space="preserve"> if Applicable Law prevents compliance with the Security Requirements and work with </w:t>
            </w:r>
            <w:r>
              <w:t>ITRCC</w:t>
            </w:r>
            <w:r w:rsidRPr="00CA08D7">
              <w:t xml:space="preserve"> to determine appropriate compensating controls?</w:t>
            </w:r>
          </w:p>
        </w:tc>
        <w:sdt>
          <w:sdtPr>
            <w:id w:val="1352524592"/>
            <w14:checkbox>
              <w14:checked w14:val="0"/>
              <w14:checkedState w14:val="2612" w14:font="MS Gothic"/>
              <w14:uncheckedState w14:val="2610" w14:font="MS Gothic"/>
            </w14:checkbox>
          </w:sdtPr>
          <w:sdtContent>
            <w:tc>
              <w:tcPr>
                <w:tcW w:w="600" w:type="dxa"/>
                <w:vAlign w:val="center"/>
              </w:tcPr>
              <w:p w:rsidR="00D174D0" w:rsidP="00D31061" w:rsidRDefault="00D174D0" w14:paraId="424F6B07" w14:textId="77777777">
                <w:pPr>
                  <w:jc w:val="center"/>
                </w:pPr>
                <w:r>
                  <w:rPr>
                    <w:rFonts w:hint="eastAsia" w:ascii="MS Gothic" w:hAnsi="MS Gothic" w:eastAsia="MS Gothic"/>
                  </w:rPr>
                  <w:t>☐</w:t>
                </w:r>
              </w:p>
            </w:tc>
          </w:sdtContent>
        </w:sdt>
        <w:sdt>
          <w:sdtPr>
            <w:id w:val="66771182"/>
            <w14:checkbox>
              <w14:checked w14:val="0"/>
              <w14:checkedState w14:val="2612" w14:font="MS Gothic"/>
              <w14:uncheckedState w14:val="2610" w14:font="MS Gothic"/>
            </w14:checkbox>
          </w:sdtPr>
          <w:sdtContent>
            <w:tc>
              <w:tcPr>
                <w:tcW w:w="600" w:type="dxa"/>
                <w:vAlign w:val="center"/>
              </w:tcPr>
              <w:p w:rsidR="00D174D0" w:rsidP="00D31061" w:rsidRDefault="00D174D0" w14:paraId="7BC9B784" w14:textId="77777777">
                <w:pPr>
                  <w:jc w:val="center"/>
                </w:pPr>
                <w:r>
                  <w:rPr>
                    <w:rFonts w:hint="eastAsia" w:ascii="MS Gothic" w:hAnsi="MS Gothic" w:eastAsia="MS Gothic"/>
                  </w:rPr>
                  <w:t>☐</w:t>
                </w:r>
              </w:p>
            </w:tc>
          </w:sdtContent>
        </w:sdt>
        <w:sdt>
          <w:sdtPr>
            <w:id w:val="-1623760136"/>
            <w14:checkbox>
              <w14:checked w14:val="0"/>
              <w14:checkedState w14:val="2612" w14:font="MS Gothic"/>
              <w14:uncheckedState w14:val="2610" w14:font="MS Gothic"/>
            </w14:checkbox>
          </w:sdtPr>
          <w:sdtContent>
            <w:tc>
              <w:tcPr>
                <w:tcW w:w="600" w:type="dxa"/>
                <w:vAlign w:val="center"/>
              </w:tcPr>
              <w:p w:rsidR="00D174D0" w:rsidP="00D31061" w:rsidRDefault="00D174D0" w14:paraId="04924A34" w14:textId="77777777">
                <w:pPr>
                  <w:jc w:val="center"/>
                </w:pPr>
                <w:r>
                  <w:rPr>
                    <w:rFonts w:hint="eastAsia" w:ascii="MS Gothic" w:hAnsi="MS Gothic" w:eastAsia="MS Gothic"/>
                  </w:rPr>
                  <w:t>☐</w:t>
                </w:r>
              </w:p>
            </w:tc>
          </w:sdtContent>
        </w:sdt>
      </w:tr>
      <w:tr w:rsidR="00D174D0" w:rsidTr="00D31061" w14:paraId="637F469D" w14:textId="77777777">
        <w:tc>
          <w:tcPr>
            <w:tcW w:w="630" w:type="dxa"/>
          </w:tcPr>
          <w:p w:rsidRPr="001F0DF4" w:rsidR="00D174D0" w:rsidP="00D31061" w:rsidRDefault="00D174D0" w14:paraId="48F590DF" w14:textId="77777777">
            <w:pPr>
              <w:jc w:val="center"/>
            </w:pPr>
            <w:r>
              <w:t>1.5</w:t>
            </w:r>
          </w:p>
        </w:tc>
        <w:tc>
          <w:tcPr>
            <w:tcW w:w="7470" w:type="dxa"/>
          </w:tcPr>
          <w:p w:rsidR="00D174D0" w:rsidP="00D31061" w:rsidRDefault="00D174D0" w14:paraId="0FC3A856" w14:textId="77777777">
            <w:pPr>
              <w:spacing w:after="160" w:line="259" w:lineRule="auto"/>
            </w:pPr>
            <w:r w:rsidRPr="00CA08D7">
              <w:t xml:space="preserve">Do you agree that the provisions of this Exhibit will take precedence in case of </w:t>
            </w:r>
            <w:r w:rsidRPr="00CA08D7">
              <w:t>a conflict with the Agreement</w:t>
            </w:r>
          </w:p>
        </w:tc>
        <w:sdt>
          <w:sdtPr>
            <w:id w:val="-1305625852"/>
            <w14:checkbox>
              <w14:checked w14:val="0"/>
              <w14:checkedState w14:val="2612" w14:font="MS Gothic"/>
              <w14:uncheckedState w14:val="2610" w14:font="MS Gothic"/>
            </w14:checkbox>
          </w:sdtPr>
          <w:sdtContent>
            <w:tc>
              <w:tcPr>
                <w:tcW w:w="600" w:type="dxa"/>
                <w:vAlign w:val="center"/>
              </w:tcPr>
              <w:p w:rsidR="00D174D0" w:rsidP="00D31061" w:rsidRDefault="00D174D0" w14:paraId="601D9F3E" w14:textId="77777777">
                <w:pPr>
                  <w:jc w:val="center"/>
                </w:pPr>
                <w:r>
                  <w:rPr>
                    <w:rFonts w:hint="eastAsia" w:ascii="MS Gothic" w:hAnsi="MS Gothic" w:eastAsia="MS Gothic"/>
                  </w:rPr>
                  <w:t>☐</w:t>
                </w:r>
              </w:p>
            </w:tc>
          </w:sdtContent>
        </w:sdt>
        <w:sdt>
          <w:sdtPr>
            <w:id w:val="-728768786"/>
            <w14:checkbox>
              <w14:checked w14:val="0"/>
              <w14:checkedState w14:val="2612" w14:font="MS Gothic"/>
              <w14:uncheckedState w14:val="2610" w14:font="MS Gothic"/>
            </w14:checkbox>
          </w:sdtPr>
          <w:sdtContent>
            <w:tc>
              <w:tcPr>
                <w:tcW w:w="600" w:type="dxa"/>
                <w:vAlign w:val="center"/>
              </w:tcPr>
              <w:p w:rsidR="00D174D0" w:rsidP="00D31061" w:rsidRDefault="00D174D0" w14:paraId="6B72E99C" w14:textId="77777777">
                <w:pPr>
                  <w:jc w:val="center"/>
                </w:pPr>
                <w:r>
                  <w:rPr>
                    <w:rFonts w:hint="eastAsia" w:ascii="MS Gothic" w:hAnsi="MS Gothic" w:eastAsia="MS Gothic"/>
                  </w:rPr>
                  <w:t>☐</w:t>
                </w:r>
              </w:p>
            </w:tc>
          </w:sdtContent>
        </w:sdt>
        <w:sdt>
          <w:sdtPr>
            <w:id w:val="-1105570936"/>
            <w14:checkbox>
              <w14:checked w14:val="0"/>
              <w14:checkedState w14:val="2612" w14:font="MS Gothic"/>
              <w14:uncheckedState w14:val="2610" w14:font="MS Gothic"/>
            </w14:checkbox>
          </w:sdtPr>
          <w:sdtContent>
            <w:tc>
              <w:tcPr>
                <w:tcW w:w="600" w:type="dxa"/>
                <w:vAlign w:val="center"/>
              </w:tcPr>
              <w:p w:rsidR="00D174D0" w:rsidP="00D31061" w:rsidRDefault="00D174D0" w14:paraId="3278E894" w14:textId="77777777">
                <w:pPr>
                  <w:jc w:val="center"/>
                </w:pPr>
                <w:r>
                  <w:rPr>
                    <w:rFonts w:hint="eastAsia" w:ascii="MS Gothic" w:hAnsi="MS Gothic" w:eastAsia="MS Gothic"/>
                  </w:rPr>
                  <w:t>☐</w:t>
                </w:r>
              </w:p>
            </w:tc>
          </w:sdtContent>
        </w:sdt>
      </w:tr>
      <w:tr w:rsidR="00D174D0" w:rsidTr="00D31061" w14:paraId="01BCABDA" w14:textId="77777777">
        <w:tc>
          <w:tcPr>
            <w:tcW w:w="630" w:type="dxa"/>
          </w:tcPr>
          <w:p w:rsidRPr="001F0DF4" w:rsidR="00D174D0" w:rsidP="00D31061" w:rsidRDefault="00D174D0" w14:paraId="24C4CE80" w14:textId="77777777">
            <w:pPr>
              <w:jc w:val="center"/>
            </w:pPr>
            <w:r>
              <w:t>1.6</w:t>
            </w:r>
          </w:p>
        </w:tc>
        <w:tc>
          <w:tcPr>
            <w:tcW w:w="7470" w:type="dxa"/>
          </w:tcPr>
          <w:p w:rsidR="00D174D0" w:rsidP="00D31061" w:rsidRDefault="00D174D0" w14:paraId="2D32D9B2" w14:textId="77777777">
            <w:pPr>
              <w:spacing w:after="160" w:line="259" w:lineRule="auto"/>
            </w:pPr>
            <w:r>
              <w:t>Do you agree to</w:t>
            </w:r>
            <w:r w:rsidRPr="00CA08D7">
              <w:t xml:space="preserve"> disclose shared third-party hosting facilities for </w:t>
            </w:r>
            <w:r>
              <w:t>ITRCC</w:t>
            </w:r>
            <w:r w:rsidRPr="00CA08D7">
              <w:t xml:space="preserve"> Data and ensure they comply with the terms of this Exhibit?</w:t>
            </w:r>
          </w:p>
        </w:tc>
        <w:sdt>
          <w:sdtPr>
            <w:id w:val="-420791213"/>
            <w14:checkbox>
              <w14:checked w14:val="0"/>
              <w14:checkedState w14:val="2612" w14:font="MS Gothic"/>
              <w14:uncheckedState w14:val="2610" w14:font="MS Gothic"/>
            </w14:checkbox>
          </w:sdtPr>
          <w:sdtContent>
            <w:tc>
              <w:tcPr>
                <w:tcW w:w="600" w:type="dxa"/>
                <w:vAlign w:val="center"/>
              </w:tcPr>
              <w:p w:rsidR="00D174D0" w:rsidP="00D31061" w:rsidRDefault="00D174D0" w14:paraId="12D6494C" w14:textId="77777777">
                <w:pPr>
                  <w:jc w:val="center"/>
                </w:pPr>
                <w:r>
                  <w:rPr>
                    <w:rFonts w:hint="eastAsia" w:ascii="MS Gothic" w:hAnsi="MS Gothic" w:eastAsia="MS Gothic"/>
                  </w:rPr>
                  <w:t>☐</w:t>
                </w:r>
              </w:p>
            </w:tc>
          </w:sdtContent>
        </w:sdt>
        <w:sdt>
          <w:sdtPr>
            <w:id w:val="-1727439313"/>
            <w14:checkbox>
              <w14:checked w14:val="0"/>
              <w14:checkedState w14:val="2612" w14:font="MS Gothic"/>
              <w14:uncheckedState w14:val="2610" w14:font="MS Gothic"/>
            </w14:checkbox>
          </w:sdtPr>
          <w:sdtContent>
            <w:tc>
              <w:tcPr>
                <w:tcW w:w="600" w:type="dxa"/>
                <w:vAlign w:val="center"/>
              </w:tcPr>
              <w:p w:rsidR="00D174D0" w:rsidP="00D31061" w:rsidRDefault="00D174D0" w14:paraId="41C6B4F6" w14:textId="77777777">
                <w:pPr>
                  <w:jc w:val="center"/>
                </w:pPr>
                <w:r>
                  <w:rPr>
                    <w:rFonts w:hint="eastAsia" w:ascii="MS Gothic" w:hAnsi="MS Gothic" w:eastAsia="MS Gothic"/>
                  </w:rPr>
                  <w:t>☐</w:t>
                </w:r>
              </w:p>
            </w:tc>
          </w:sdtContent>
        </w:sdt>
        <w:sdt>
          <w:sdtPr>
            <w:id w:val="-1957012312"/>
            <w14:checkbox>
              <w14:checked w14:val="0"/>
              <w14:checkedState w14:val="2612" w14:font="MS Gothic"/>
              <w14:uncheckedState w14:val="2610" w14:font="MS Gothic"/>
            </w14:checkbox>
          </w:sdtPr>
          <w:sdtContent>
            <w:tc>
              <w:tcPr>
                <w:tcW w:w="600" w:type="dxa"/>
                <w:vAlign w:val="center"/>
              </w:tcPr>
              <w:p w:rsidR="00D174D0" w:rsidP="00D31061" w:rsidRDefault="00D174D0" w14:paraId="7F191EB9" w14:textId="77777777">
                <w:pPr>
                  <w:jc w:val="center"/>
                </w:pPr>
                <w:r>
                  <w:rPr>
                    <w:rFonts w:hint="eastAsia" w:ascii="MS Gothic" w:hAnsi="MS Gothic" w:eastAsia="MS Gothic"/>
                  </w:rPr>
                  <w:t>☐</w:t>
                </w:r>
              </w:p>
            </w:tc>
          </w:sdtContent>
        </w:sdt>
      </w:tr>
      <w:tr w:rsidR="00D174D0" w:rsidTr="00D31061" w14:paraId="7F3CC813" w14:textId="77777777">
        <w:tc>
          <w:tcPr>
            <w:tcW w:w="630" w:type="dxa"/>
          </w:tcPr>
          <w:p w:rsidRPr="001F0DF4" w:rsidR="00D174D0" w:rsidP="00D31061" w:rsidRDefault="00D174D0" w14:paraId="3E197B6C" w14:textId="77777777">
            <w:pPr>
              <w:jc w:val="center"/>
            </w:pPr>
            <w:r>
              <w:t>1.7</w:t>
            </w:r>
          </w:p>
        </w:tc>
        <w:tc>
          <w:tcPr>
            <w:tcW w:w="7470" w:type="dxa"/>
          </w:tcPr>
          <w:p w:rsidR="00D174D0" w:rsidP="00D31061" w:rsidRDefault="00D174D0" w14:paraId="72A0C509" w14:textId="77777777">
            <w:r w:rsidRPr="00CA08D7">
              <w:t xml:space="preserve">Will you transmit and store all </w:t>
            </w:r>
            <w:r>
              <w:t>ITRCC</w:t>
            </w:r>
            <w:r w:rsidRPr="00CA08D7">
              <w:t xml:space="preserve"> Data in the United States unless explicitly authorized for international transfer as a service requirement?</w:t>
            </w:r>
          </w:p>
        </w:tc>
        <w:sdt>
          <w:sdtPr>
            <w:id w:val="702592629"/>
            <w14:checkbox>
              <w14:checked w14:val="0"/>
              <w14:checkedState w14:val="2612" w14:font="MS Gothic"/>
              <w14:uncheckedState w14:val="2610" w14:font="MS Gothic"/>
            </w14:checkbox>
          </w:sdtPr>
          <w:sdtContent>
            <w:tc>
              <w:tcPr>
                <w:tcW w:w="600" w:type="dxa"/>
                <w:vAlign w:val="center"/>
              </w:tcPr>
              <w:p w:rsidR="00D174D0" w:rsidP="00D31061" w:rsidRDefault="00D174D0" w14:paraId="1CB3E335" w14:textId="77777777">
                <w:pPr>
                  <w:jc w:val="center"/>
                </w:pPr>
                <w:r>
                  <w:rPr>
                    <w:rFonts w:hint="eastAsia" w:ascii="MS Gothic" w:hAnsi="MS Gothic" w:eastAsia="MS Gothic"/>
                  </w:rPr>
                  <w:t>☐</w:t>
                </w:r>
              </w:p>
            </w:tc>
          </w:sdtContent>
        </w:sdt>
        <w:sdt>
          <w:sdtPr>
            <w:id w:val="253022243"/>
            <w14:checkbox>
              <w14:checked w14:val="0"/>
              <w14:checkedState w14:val="2612" w14:font="MS Gothic"/>
              <w14:uncheckedState w14:val="2610" w14:font="MS Gothic"/>
            </w14:checkbox>
          </w:sdtPr>
          <w:sdtContent>
            <w:tc>
              <w:tcPr>
                <w:tcW w:w="600" w:type="dxa"/>
                <w:vAlign w:val="center"/>
              </w:tcPr>
              <w:p w:rsidR="00D174D0" w:rsidP="00D31061" w:rsidRDefault="00D174D0" w14:paraId="3C202253" w14:textId="77777777">
                <w:pPr>
                  <w:jc w:val="center"/>
                </w:pPr>
                <w:r>
                  <w:rPr>
                    <w:rFonts w:hint="eastAsia" w:ascii="MS Gothic" w:hAnsi="MS Gothic" w:eastAsia="MS Gothic"/>
                  </w:rPr>
                  <w:t>☐</w:t>
                </w:r>
              </w:p>
            </w:tc>
          </w:sdtContent>
        </w:sdt>
        <w:sdt>
          <w:sdtPr>
            <w:id w:val="789325668"/>
            <w14:checkbox>
              <w14:checked w14:val="0"/>
              <w14:checkedState w14:val="2612" w14:font="MS Gothic"/>
              <w14:uncheckedState w14:val="2610" w14:font="MS Gothic"/>
            </w14:checkbox>
          </w:sdtPr>
          <w:sdtContent>
            <w:tc>
              <w:tcPr>
                <w:tcW w:w="600" w:type="dxa"/>
                <w:vAlign w:val="center"/>
              </w:tcPr>
              <w:p w:rsidR="00D174D0" w:rsidP="00D31061" w:rsidRDefault="00D174D0" w14:paraId="37D19B3A" w14:textId="77777777">
                <w:pPr>
                  <w:jc w:val="center"/>
                </w:pPr>
                <w:r>
                  <w:rPr>
                    <w:rFonts w:hint="eastAsia" w:ascii="MS Gothic" w:hAnsi="MS Gothic" w:eastAsia="MS Gothic"/>
                  </w:rPr>
                  <w:t>☐</w:t>
                </w:r>
              </w:p>
            </w:tc>
          </w:sdtContent>
        </w:sdt>
      </w:tr>
      <w:tr w:rsidR="00D174D0" w:rsidTr="00D31061" w14:paraId="7E93FB3C" w14:textId="77777777">
        <w:tc>
          <w:tcPr>
            <w:tcW w:w="630" w:type="dxa"/>
          </w:tcPr>
          <w:p w:rsidRPr="001F0DF4" w:rsidR="00D174D0" w:rsidP="00D31061" w:rsidRDefault="00D174D0" w14:paraId="59D47018" w14:textId="77777777">
            <w:pPr>
              <w:jc w:val="center"/>
            </w:pPr>
            <w:r>
              <w:t>1.8</w:t>
            </w:r>
          </w:p>
        </w:tc>
        <w:tc>
          <w:tcPr>
            <w:tcW w:w="7470" w:type="dxa"/>
          </w:tcPr>
          <w:p w:rsidR="00D174D0" w:rsidP="00D31061" w:rsidRDefault="00D174D0" w14:paraId="45DD37D6" w14:textId="77777777">
            <w:r w:rsidRPr="00CA08D7">
              <w:t xml:space="preserve">Do you commit to complying with Applicable Law and this Exhibit when making authorized transfers of </w:t>
            </w:r>
            <w:r>
              <w:t>ITRCC</w:t>
            </w:r>
            <w:r w:rsidRPr="00CA08D7">
              <w:t xml:space="preserve"> Data?</w:t>
            </w:r>
          </w:p>
        </w:tc>
        <w:sdt>
          <w:sdtPr>
            <w:id w:val="98689212"/>
            <w14:checkbox>
              <w14:checked w14:val="0"/>
              <w14:checkedState w14:val="2612" w14:font="MS Gothic"/>
              <w14:uncheckedState w14:val="2610" w14:font="MS Gothic"/>
            </w14:checkbox>
          </w:sdtPr>
          <w:sdtContent>
            <w:tc>
              <w:tcPr>
                <w:tcW w:w="600" w:type="dxa"/>
                <w:vAlign w:val="center"/>
              </w:tcPr>
              <w:p w:rsidR="00D174D0" w:rsidP="00D31061" w:rsidRDefault="00D174D0" w14:paraId="52B3F4E4" w14:textId="77777777">
                <w:pPr>
                  <w:jc w:val="center"/>
                </w:pPr>
                <w:r>
                  <w:rPr>
                    <w:rFonts w:hint="eastAsia" w:ascii="MS Gothic" w:hAnsi="MS Gothic" w:eastAsia="MS Gothic"/>
                  </w:rPr>
                  <w:t>☐</w:t>
                </w:r>
              </w:p>
            </w:tc>
          </w:sdtContent>
        </w:sdt>
        <w:sdt>
          <w:sdtPr>
            <w:id w:val="-342619087"/>
            <w14:checkbox>
              <w14:checked w14:val="0"/>
              <w14:checkedState w14:val="2612" w14:font="MS Gothic"/>
              <w14:uncheckedState w14:val="2610" w14:font="MS Gothic"/>
            </w14:checkbox>
          </w:sdtPr>
          <w:sdtContent>
            <w:tc>
              <w:tcPr>
                <w:tcW w:w="600" w:type="dxa"/>
                <w:vAlign w:val="center"/>
              </w:tcPr>
              <w:p w:rsidR="00D174D0" w:rsidP="00D31061" w:rsidRDefault="00D174D0" w14:paraId="5CC6BB19" w14:textId="77777777">
                <w:pPr>
                  <w:jc w:val="center"/>
                </w:pPr>
                <w:r>
                  <w:rPr>
                    <w:rFonts w:hint="eastAsia" w:ascii="MS Gothic" w:hAnsi="MS Gothic" w:eastAsia="MS Gothic"/>
                  </w:rPr>
                  <w:t>☐</w:t>
                </w:r>
              </w:p>
            </w:tc>
          </w:sdtContent>
        </w:sdt>
        <w:sdt>
          <w:sdtPr>
            <w:id w:val="217793045"/>
            <w14:checkbox>
              <w14:checked w14:val="0"/>
              <w14:checkedState w14:val="2612" w14:font="MS Gothic"/>
              <w14:uncheckedState w14:val="2610" w14:font="MS Gothic"/>
            </w14:checkbox>
          </w:sdtPr>
          <w:sdtContent>
            <w:tc>
              <w:tcPr>
                <w:tcW w:w="600" w:type="dxa"/>
                <w:vAlign w:val="center"/>
              </w:tcPr>
              <w:p w:rsidR="00D174D0" w:rsidP="00D31061" w:rsidRDefault="00D174D0" w14:paraId="4F0499FA" w14:textId="77777777">
                <w:pPr>
                  <w:jc w:val="center"/>
                </w:pPr>
                <w:r>
                  <w:rPr>
                    <w:rFonts w:hint="eastAsia" w:ascii="MS Gothic" w:hAnsi="MS Gothic" w:eastAsia="MS Gothic"/>
                  </w:rPr>
                  <w:t>☐</w:t>
                </w:r>
              </w:p>
            </w:tc>
          </w:sdtContent>
        </w:sdt>
      </w:tr>
      <w:tr w:rsidR="00D174D0" w:rsidTr="00D31061" w14:paraId="3444A0F9" w14:textId="77777777">
        <w:tc>
          <w:tcPr>
            <w:tcW w:w="630" w:type="dxa"/>
          </w:tcPr>
          <w:p w:rsidRPr="001F0DF4" w:rsidR="00D174D0" w:rsidP="00D31061" w:rsidRDefault="00D174D0" w14:paraId="0E1A30D3" w14:textId="77777777">
            <w:pPr>
              <w:jc w:val="center"/>
            </w:pPr>
            <w:r>
              <w:t>1.9</w:t>
            </w:r>
          </w:p>
        </w:tc>
        <w:tc>
          <w:tcPr>
            <w:tcW w:w="7470" w:type="dxa"/>
          </w:tcPr>
          <w:p w:rsidR="00D174D0" w:rsidP="00D31061" w:rsidRDefault="00D174D0" w14:paraId="1DCFC43A" w14:textId="77777777">
            <w:r>
              <w:t>Do you have and a</w:t>
            </w:r>
            <w:r w:rsidRPr="00CA08D7">
              <w:t xml:space="preserve">re you willing to provide an industry-accepted certification </w:t>
            </w:r>
            <w:r>
              <w:t>(</w:t>
            </w:r>
            <w:r w:rsidRPr="00CA08D7">
              <w:t>SOC 2 Type 2</w:t>
            </w:r>
            <w:r>
              <w:t>)</w:t>
            </w:r>
          </w:p>
        </w:tc>
        <w:sdt>
          <w:sdtPr>
            <w:id w:val="220488501"/>
            <w14:checkbox>
              <w14:checked w14:val="0"/>
              <w14:checkedState w14:val="2612" w14:font="MS Gothic"/>
              <w14:uncheckedState w14:val="2610" w14:font="MS Gothic"/>
            </w14:checkbox>
          </w:sdtPr>
          <w:sdtContent>
            <w:tc>
              <w:tcPr>
                <w:tcW w:w="600" w:type="dxa"/>
                <w:vAlign w:val="center"/>
              </w:tcPr>
              <w:p w:rsidR="00D174D0" w:rsidP="00D31061" w:rsidRDefault="00D174D0" w14:paraId="46A7BA0A" w14:textId="77777777">
                <w:r w:rsidRPr="35BAEFB4">
                  <w:rPr>
                    <w:rFonts w:ascii="MS Gothic" w:hAnsi="MS Gothic" w:eastAsia="MS Gothic" w:cs="MS Gothic"/>
                  </w:rPr>
                  <w:t>☐</w:t>
                </w:r>
              </w:p>
            </w:tc>
          </w:sdtContent>
        </w:sdt>
        <w:sdt>
          <w:sdtPr>
            <w:id w:val="994462126"/>
            <w14:checkbox>
              <w14:checked w14:val="0"/>
              <w14:checkedState w14:val="2612" w14:font="MS Gothic"/>
              <w14:uncheckedState w14:val="2610" w14:font="MS Gothic"/>
            </w14:checkbox>
          </w:sdtPr>
          <w:sdtContent>
            <w:tc>
              <w:tcPr>
                <w:tcW w:w="600" w:type="dxa"/>
                <w:vAlign w:val="center"/>
              </w:tcPr>
              <w:p w:rsidR="00D174D0" w:rsidP="00D31061" w:rsidRDefault="00D174D0" w14:paraId="2B98EAB9" w14:textId="77777777">
                <w:pPr>
                  <w:jc w:val="center"/>
                </w:pPr>
                <w:r>
                  <w:rPr>
                    <w:rFonts w:hint="eastAsia" w:ascii="MS Gothic" w:hAnsi="MS Gothic" w:eastAsia="MS Gothic"/>
                  </w:rPr>
                  <w:t>☐</w:t>
                </w:r>
              </w:p>
            </w:tc>
          </w:sdtContent>
        </w:sdt>
        <w:sdt>
          <w:sdtPr>
            <w:id w:val="-80061838"/>
            <w14:checkbox>
              <w14:checked w14:val="0"/>
              <w14:checkedState w14:val="2612" w14:font="MS Gothic"/>
              <w14:uncheckedState w14:val="2610" w14:font="MS Gothic"/>
            </w14:checkbox>
          </w:sdtPr>
          <w:sdtContent>
            <w:tc>
              <w:tcPr>
                <w:tcW w:w="600" w:type="dxa"/>
                <w:vAlign w:val="center"/>
              </w:tcPr>
              <w:p w:rsidR="00D174D0" w:rsidP="00D31061" w:rsidRDefault="00D174D0" w14:paraId="247193ED" w14:textId="77777777">
                <w:pPr>
                  <w:jc w:val="center"/>
                </w:pPr>
                <w:r>
                  <w:rPr>
                    <w:rFonts w:hint="eastAsia" w:ascii="MS Gothic" w:hAnsi="MS Gothic" w:eastAsia="MS Gothic"/>
                  </w:rPr>
                  <w:t>☐</w:t>
                </w:r>
              </w:p>
            </w:tc>
          </w:sdtContent>
        </w:sdt>
      </w:tr>
      <w:tr w:rsidR="00D174D0" w:rsidTr="00D31061" w14:paraId="727FC095" w14:textId="77777777">
        <w:tc>
          <w:tcPr>
            <w:tcW w:w="630" w:type="dxa"/>
          </w:tcPr>
          <w:p w:rsidRPr="001F0DF4" w:rsidR="00D174D0" w:rsidP="00D31061" w:rsidRDefault="00D174D0" w14:paraId="47E03AF0" w14:textId="77777777">
            <w:pPr>
              <w:jc w:val="center"/>
            </w:pPr>
          </w:p>
        </w:tc>
        <w:tc>
          <w:tcPr>
            <w:tcW w:w="7470" w:type="dxa"/>
          </w:tcPr>
          <w:p w:rsidRPr="003B2F39" w:rsidR="00D174D0" w:rsidP="00D31061" w:rsidRDefault="00D174D0" w14:paraId="0041D1CC" w14:textId="77777777">
            <w:pPr>
              <w:rPr>
                <w:b/>
                <w:bCs/>
              </w:rPr>
            </w:pPr>
            <w:r>
              <w:rPr>
                <w:b/>
                <w:bCs/>
              </w:rPr>
              <w:t xml:space="preserve">SECTION 2: </w:t>
            </w:r>
            <w:r w:rsidRPr="003B2F39">
              <w:rPr>
                <w:b/>
                <w:bCs/>
              </w:rPr>
              <w:t xml:space="preserve">POLICIES, AWARENESS </w:t>
            </w:r>
            <w:r>
              <w:rPr>
                <w:b/>
                <w:bCs/>
              </w:rPr>
              <w:t>&amp;</w:t>
            </w:r>
            <w:r w:rsidRPr="003B2F39">
              <w:rPr>
                <w:b/>
                <w:bCs/>
              </w:rPr>
              <w:t xml:space="preserve"> TRAINING</w:t>
            </w:r>
          </w:p>
        </w:tc>
        <w:tc>
          <w:tcPr>
            <w:tcW w:w="600" w:type="dxa"/>
            <w:vAlign w:val="center"/>
          </w:tcPr>
          <w:p w:rsidR="00D174D0" w:rsidP="00D31061" w:rsidRDefault="00D174D0" w14:paraId="781A32F5" w14:textId="77777777">
            <w:pPr>
              <w:jc w:val="center"/>
            </w:pPr>
          </w:p>
        </w:tc>
        <w:tc>
          <w:tcPr>
            <w:tcW w:w="600" w:type="dxa"/>
            <w:vAlign w:val="center"/>
          </w:tcPr>
          <w:p w:rsidR="00D174D0" w:rsidP="00D31061" w:rsidRDefault="00D174D0" w14:paraId="2021D585" w14:textId="77777777">
            <w:pPr>
              <w:jc w:val="center"/>
            </w:pPr>
          </w:p>
        </w:tc>
        <w:tc>
          <w:tcPr>
            <w:tcW w:w="600" w:type="dxa"/>
            <w:vAlign w:val="center"/>
          </w:tcPr>
          <w:p w:rsidR="00D174D0" w:rsidP="00D31061" w:rsidRDefault="00D174D0" w14:paraId="4D092290" w14:textId="77777777">
            <w:pPr>
              <w:jc w:val="center"/>
            </w:pPr>
          </w:p>
        </w:tc>
      </w:tr>
      <w:tr w:rsidR="00D174D0" w:rsidTr="00D31061" w14:paraId="34A14BD3" w14:textId="77777777">
        <w:tc>
          <w:tcPr>
            <w:tcW w:w="630" w:type="dxa"/>
          </w:tcPr>
          <w:p w:rsidRPr="001F0DF4" w:rsidR="00D174D0" w:rsidP="00D31061" w:rsidRDefault="00D174D0" w14:paraId="2A0BFEE7" w14:textId="77777777">
            <w:pPr>
              <w:jc w:val="center"/>
            </w:pPr>
            <w:r>
              <w:t>2.1</w:t>
            </w:r>
          </w:p>
        </w:tc>
        <w:tc>
          <w:tcPr>
            <w:tcW w:w="7470" w:type="dxa"/>
          </w:tcPr>
          <w:p w:rsidR="00D174D0" w:rsidP="00D31061" w:rsidRDefault="00D174D0" w14:paraId="293EB79D" w14:textId="35C0764A">
            <w:r w:rsidRPr="003B2F39">
              <w:t xml:space="preserve">Do you maintain and publish industry-accepted certifications (e.g., SOC 2 Type 2) or individual written policies addressing core information security concepts, including but not limited to access controls, password management, security incident and data breach response, </w:t>
            </w:r>
            <w:r w:rsidR="008444DB">
              <w:t>Contractor</w:t>
            </w:r>
            <w:r w:rsidRPr="003B2F39">
              <w:t xml:space="preserve"> management, disaster recovery, physical asset management, encryption, acceptable use, physical security, and background checks, and can you make these available to ITRCC upon request?</w:t>
            </w:r>
          </w:p>
        </w:tc>
        <w:sdt>
          <w:sdtPr>
            <w:id w:val="867186566"/>
            <w14:checkbox>
              <w14:checked w14:val="0"/>
              <w14:checkedState w14:val="2612" w14:font="MS Gothic"/>
              <w14:uncheckedState w14:val="2610" w14:font="MS Gothic"/>
            </w14:checkbox>
          </w:sdtPr>
          <w:sdtContent>
            <w:tc>
              <w:tcPr>
                <w:tcW w:w="600" w:type="dxa"/>
                <w:vAlign w:val="center"/>
              </w:tcPr>
              <w:p w:rsidR="00D174D0" w:rsidP="00D31061" w:rsidRDefault="00D174D0" w14:paraId="6616D7C0" w14:textId="77777777">
                <w:pPr>
                  <w:jc w:val="center"/>
                </w:pPr>
                <w:r>
                  <w:rPr>
                    <w:rFonts w:hint="eastAsia" w:ascii="MS Gothic" w:hAnsi="MS Gothic" w:eastAsia="MS Gothic"/>
                  </w:rPr>
                  <w:t>☐</w:t>
                </w:r>
              </w:p>
            </w:tc>
          </w:sdtContent>
        </w:sdt>
        <w:sdt>
          <w:sdtPr>
            <w:id w:val="1314833027"/>
            <w14:checkbox>
              <w14:checked w14:val="0"/>
              <w14:checkedState w14:val="2612" w14:font="MS Gothic"/>
              <w14:uncheckedState w14:val="2610" w14:font="MS Gothic"/>
            </w14:checkbox>
          </w:sdtPr>
          <w:sdtContent>
            <w:tc>
              <w:tcPr>
                <w:tcW w:w="600" w:type="dxa"/>
                <w:vAlign w:val="center"/>
              </w:tcPr>
              <w:p w:rsidR="00D174D0" w:rsidP="00D31061" w:rsidRDefault="00D174D0" w14:paraId="155FD92A" w14:textId="77777777">
                <w:pPr>
                  <w:jc w:val="center"/>
                </w:pPr>
                <w:r>
                  <w:rPr>
                    <w:rFonts w:hint="eastAsia" w:ascii="MS Gothic" w:hAnsi="MS Gothic" w:eastAsia="MS Gothic"/>
                  </w:rPr>
                  <w:t>☐</w:t>
                </w:r>
              </w:p>
            </w:tc>
          </w:sdtContent>
        </w:sdt>
        <w:sdt>
          <w:sdtPr>
            <w:id w:val="-1935655117"/>
            <w14:checkbox>
              <w14:checked w14:val="0"/>
              <w14:checkedState w14:val="2612" w14:font="MS Gothic"/>
              <w14:uncheckedState w14:val="2610" w14:font="MS Gothic"/>
            </w14:checkbox>
          </w:sdtPr>
          <w:sdtContent>
            <w:tc>
              <w:tcPr>
                <w:tcW w:w="600" w:type="dxa"/>
                <w:vAlign w:val="center"/>
              </w:tcPr>
              <w:p w:rsidR="00D174D0" w:rsidP="00D31061" w:rsidRDefault="00D174D0" w14:paraId="191ACFC4" w14:textId="77777777">
                <w:pPr>
                  <w:jc w:val="center"/>
                </w:pPr>
                <w:r>
                  <w:rPr>
                    <w:rFonts w:hint="eastAsia" w:ascii="MS Gothic" w:hAnsi="MS Gothic" w:eastAsia="MS Gothic"/>
                  </w:rPr>
                  <w:t>☐</w:t>
                </w:r>
              </w:p>
            </w:tc>
          </w:sdtContent>
        </w:sdt>
      </w:tr>
      <w:tr w:rsidR="00D174D0" w:rsidTr="00D31061" w14:paraId="7CC8A238" w14:textId="77777777">
        <w:tc>
          <w:tcPr>
            <w:tcW w:w="630" w:type="dxa"/>
          </w:tcPr>
          <w:p w:rsidRPr="001F0DF4" w:rsidR="00D174D0" w:rsidP="00D31061" w:rsidRDefault="00D174D0" w14:paraId="2AE6AB48" w14:textId="77777777">
            <w:pPr>
              <w:jc w:val="center"/>
            </w:pPr>
            <w:r>
              <w:t>2.2</w:t>
            </w:r>
          </w:p>
        </w:tc>
        <w:tc>
          <w:tcPr>
            <w:tcW w:w="7470" w:type="dxa"/>
          </w:tcPr>
          <w:p w:rsidR="00D174D0" w:rsidP="00D31061" w:rsidRDefault="00D174D0" w14:paraId="6E45A386" w14:textId="77777777">
            <w:r w:rsidRPr="003B2F39">
              <w:t>Do you provide information security training to new personnel upon hire and annually to all existing personnel, covering industry standards and best practices, as well as emerging threats and trends, including topics like phishing, social engineering, strong passwords, and removable media, with the ability to provide copies of these training materials to ITRCC upon request?</w:t>
            </w:r>
          </w:p>
        </w:tc>
        <w:sdt>
          <w:sdtPr>
            <w:id w:val="-885634945"/>
            <w14:checkbox>
              <w14:checked w14:val="0"/>
              <w14:checkedState w14:val="2612" w14:font="MS Gothic"/>
              <w14:uncheckedState w14:val="2610" w14:font="MS Gothic"/>
            </w14:checkbox>
          </w:sdtPr>
          <w:sdtContent>
            <w:tc>
              <w:tcPr>
                <w:tcW w:w="600" w:type="dxa"/>
                <w:vAlign w:val="center"/>
              </w:tcPr>
              <w:p w:rsidR="00D174D0" w:rsidP="00D31061" w:rsidRDefault="00D174D0" w14:paraId="009F38A1" w14:textId="77777777">
                <w:pPr>
                  <w:jc w:val="center"/>
                </w:pPr>
                <w:r>
                  <w:rPr>
                    <w:rFonts w:hint="eastAsia" w:ascii="MS Gothic" w:hAnsi="MS Gothic" w:eastAsia="MS Gothic"/>
                  </w:rPr>
                  <w:t>☐</w:t>
                </w:r>
              </w:p>
            </w:tc>
          </w:sdtContent>
        </w:sdt>
        <w:sdt>
          <w:sdtPr>
            <w:id w:val="-1978369006"/>
            <w14:checkbox>
              <w14:checked w14:val="0"/>
              <w14:checkedState w14:val="2612" w14:font="MS Gothic"/>
              <w14:uncheckedState w14:val="2610" w14:font="MS Gothic"/>
            </w14:checkbox>
          </w:sdtPr>
          <w:sdtContent>
            <w:tc>
              <w:tcPr>
                <w:tcW w:w="600" w:type="dxa"/>
                <w:vAlign w:val="center"/>
              </w:tcPr>
              <w:p w:rsidR="00D174D0" w:rsidP="00D31061" w:rsidRDefault="00D174D0" w14:paraId="774C3028" w14:textId="77777777">
                <w:pPr>
                  <w:jc w:val="center"/>
                </w:pPr>
                <w:r>
                  <w:rPr>
                    <w:rFonts w:hint="eastAsia" w:ascii="MS Gothic" w:hAnsi="MS Gothic" w:eastAsia="MS Gothic"/>
                  </w:rPr>
                  <w:t>☐</w:t>
                </w:r>
              </w:p>
            </w:tc>
          </w:sdtContent>
        </w:sdt>
        <w:sdt>
          <w:sdtPr>
            <w:id w:val="496315745"/>
            <w14:checkbox>
              <w14:checked w14:val="0"/>
              <w14:checkedState w14:val="2612" w14:font="MS Gothic"/>
              <w14:uncheckedState w14:val="2610" w14:font="MS Gothic"/>
            </w14:checkbox>
          </w:sdtPr>
          <w:sdtContent>
            <w:tc>
              <w:tcPr>
                <w:tcW w:w="600" w:type="dxa"/>
                <w:vAlign w:val="center"/>
              </w:tcPr>
              <w:p w:rsidR="00D174D0" w:rsidP="00D31061" w:rsidRDefault="00D174D0" w14:paraId="40E06D29" w14:textId="77777777">
                <w:pPr>
                  <w:jc w:val="center"/>
                </w:pPr>
                <w:r>
                  <w:rPr>
                    <w:rFonts w:hint="eastAsia" w:ascii="MS Gothic" w:hAnsi="MS Gothic" w:eastAsia="MS Gothic"/>
                  </w:rPr>
                  <w:t>☐</w:t>
                </w:r>
              </w:p>
            </w:tc>
          </w:sdtContent>
        </w:sdt>
      </w:tr>
      <w:tr w:rsidR="00D174D0" w:rsidTr="00D31061" w14:paraId="57F95DF7" w14:textId="77777777">
        <w:tc>
          <w:tcPr>
            <w:tcW w:w="630" w:type="dxa"/>
          </w:tcPr>
          <w:p w:rsidRPr="001F0DF4" w:rsidR="00D174D0" w:rsidP="00D31061" w:rsidRDefault="00D174D0" w14:paraId="380446DD" w14:textId="77777777">
            <w:pPr>
              <w:jc w:val="center"/>
            </w:pPr>
            <w:r>
              <w:t>2.3</w:t>
            </w:r>
          </w:p>
        </w:tc>
        <w:tc>
          <w:tcPr>
            <w:tcW w:w="7470" w:type="dxa"/>
          </w:tcPr>
          <w:p w:rsidR="00D174D0" w:rsidP="00D31061" w:rsidRDefault="00D174D0" w14:paraId="171F6454" w14:textId="6AA0AAF6">
            <w:r w:rsidRPr="003B2F39">
              <w:t xml:space="preserve">For </w:t>
            </w:r>
            <w:r w:rsidR="008444DB">
              <w:t>Contractor</w:t>
            </w:r>
            <w:r w:rsidRPr="003B2F39">
              <w:t xml:space="preserve"> Personnel classified as Privileged Users, do you provide mandatory role-specific training?</w:t>
            </w:r>
          </w:p>
        </w:tc>
        <w:sdt>
          <w:sdtPr>
            <w:id w:val="1811753506"/>
            <w14:checkbox>
              <w14:checked w14:val="0"/>
              <w14:checkedState w14:val="2612" w14:font="MS Gothic"/>
              <w14:uncheckedState w14:val="2610" w14:font="MS Gothic"/>
            </w14:checkbox>
          </w:sdtPr>
          <w:sdtContent>
            <w:tc>
              <w:tcPr>
                <w:tcW w:w="600" w:type="dxa"/>
                <w:vAlign w:val="center"/>
              </w:tcPr>
              <w:p w:rsidR="00D174D0" w:rsidP="00D31061" w:rsidRDefault="00D174D0" w14:paraId="2A58AE67" w14:textId="77777777">
                <w:pPr>
                  <w:jc w:val="center"/>
                </w:pPr>
                <w:r>
                  <w:rPr>
                    <w:rFonts w:hint="eastAsia" w:ascii="MS Gothic" w:hAnsi="MS Gothic" w:eastAsia="MS Gothic"/>
                  </w:rPr>
                  <w:t>☐</w:t>
                </w:r>
              </w:p>
            </w:tc>
          </w:sdtContent>
        </w:sdt>
        <w:sdt>
          <w:sdtPr>
            <w:id w:val="-1264845287"/>
            <w14:checkbox>
              <w14:checked w14:val="0"/>
              <w14:checkedState w14:val="2612" w14:font="MS Gothic"/>
              <w14:uncheckedState w14:val="2610" w14:font="MS Gothic"/>
            </w14:checkbox>
          </w:sdtPr>
          <w:sdtContent>
            <w:tc>
              <w:tcPr>
                <w:tcW w:w="600" w:type="dxa"/>
                <w:vAlign w:val="center"/>
              </w:tcPr>
              <w:p w:rsidR="00D174D0" w:rsidP="00D31061" w:rsidRDefault="00D174D0" w14:paraId="27276EA0" w14:textId="77777777">
                <w:pPr>
                  <w:jc w:val="center"/>
                </w:pPr>
                <w:r>
                  <w:rPr>
                    <w:rFonts w:hint="eastAsia" w:ascii="MS Gothic" w:hAnsi="MS Gothic" w:eastAsia="MS Gothic"/>
                  </w:rPr>
                  <w:t>☐</w:t>
                </w:r>
              </w:p>
            </w:tc>
          </w:sdtContent>
        </w:sdt>
        <w:sdt>
          <w:sdtPr>
            <w:id w:val="1806043023"/>
            <w14:checkbox>
              <w14:checked w14:val="0"/>
              <w14:checkedState w14:val="2612" w14:font="MS Gothic"/>
              <w14:uncheckedState w14:val="2610" w14:font="MS Gothic"/>
            </w14:checkbox>
          </w:sdtPr>
          <w:sdtContent>
            <w:tc>
              <w:tcPr>
                <w:tcW w:w="600" w:type="dxa"/>
                <w:vAlign w:val="center"/>
              </w:tcPr>
              <w:p w:rsidR="00D174D0" w:rsidP="00D31061" w:rsidRDefault="00D174D0" w14:paraId="2ECBB55C" w14:textId="77777777">
                <w:pPr>
                  <w:jc w:val="center"/>
                </w:pPr>
                <w:r>
                  <w:rPr>
                    <w:rFonts w:hint="eastAsia" w:ascii="MS Gothic" w:hAnsi="MS Gothic" w:eastAsia="MS Gothic"/>
                  </w:rPr>
                  <w:t>☐</w:t>
                </w:r>
              </w:p>
            </w:tc>
          </w:sdtContent>
        </w:sdt>
      </w:tr>
      <w:tr w:rsidR="00D174D0" w:rsidTr="00D31061" w14:paraId="7CA435D0" w14:textId="77777777">
        <w:tc>
          <w:tcPr>
            <w:tcW w:w="630" w:type="dxa"/>
          </w:tcPr>
          <w:p w:rsidRPr="001F0DF4" w:rsidR="00D174D0" w:rsidP="00D31061" w:rsidRDefault="00D174D0" w14:paraId="1496BAE1" w14:textId="77777777">
            <w:pPr>
              <w:jc w:val="center"/>
            </w:pPr>
          </w:p>
        </w:tc>
        <w:tc>
          <w:tcPr>
            <w:tcW w:w="7470" w:type="dxa"/>
          </w:tcPr>
          <w:p w:rsidRPr="00DF6450" w:rsidR="00D174D0" w:rsidP="00D31061" w:rsidRDefault="00D174D0" w14:paraId="758BFDA9" w14:textId="77777777">
            <w:pPr>
              <w:tabs>
                <w:tab w:val="left" w:pos="2392"/>
              </w:tabs>
              <w:rPr>
                <w:b/>
                <w:bCs/>
              </w:rPr>
            </w:pPr>
            <w:r w:rsidRPr="00DF6450">
              <w:rPr>
                <w:b/>
                <w:bCs/>
              </w:rPr>
              <w:t>SECTION 3: ACCESS MANAGEMENT AND IDENTIFICATION; AUTHENTICATION</w:t>
            </w:r>
            <w:r>
              <w:rPr>
                <w:b/>
                <w:bCs/>
              </w:rPr>
              <w:tab/>
            </w:r>
          </w:p>
        </w:tc>
        <w:tc>
          <w:tcPr>
            <w:tcW w:w="600" w:type="dxa"/>
            <w:vAlign w:val="center"/>
          </w:tcPr>
          <w:p w:rsidR="00D174D0" w:rsidP="00D31061" w:rsidRDefault="00D174D0" w14:paraId="168F37E1" w14:textId="77777777">
            <w:pPr>
              <w:jc w:val="center"/>
            </w:pPr>
          </w:p>
        </w:tc>
        <w:tc>
          <w:tcPr>
            <w:tcW w:w="600" w:type="dxa"/>
            <w:vAlign w:val="center"/>
          </w:tcPr>
          <w:p w:rsidR="00D174D0" w:rsidP="00D31061" w:rsidRDefault="00D174D0" w14:paraId="0F5F7368" w14:textId="77777777">
            <w:pPr>
              <w:jc w:val="center"/>
            </w:pPr>
          </w:p>
        </w:tc>
        <w:tc>
          <w:tcPr>
            <w:tcW w:w="600" w:type="dxa"/>
            <w:vAlign w:val="center"/>
          </w:tcPr>
          <w:p w:rsidR="00D174D0" w:rsidP="00D31061" w:rsidRDefault="00D174D0" w14:paraId="5BDB06E4" w14:textId="77777777">
            <w:pPr>
              <w:jc w:val="center"/>
            </w:pPr>
          </w:p>
        </w:tc>
      </w:tr>
      <w:tr w:rsidR="00D174D0" w:rsidTr="00D31061" w14:paraId="09457170" w14:textId="77777777">
        <w:tc>
          <w:tcPr>
            <w:tcW w:w="630" w:type="dxa"/>
          </w:tcPr>
          <w:p w:rsidRPr="001F0DF4" w:rsidR="00D174D0" w:rsidP="00D31061" w:rsidRDefault="00D174D0" w14:paraId="42B1565D" w14:textId="77777777">
            <w:pPr>
              <w:jc w:val="center"/>
            </w:pPr>
            <w:r>
              <w:t>3.1</w:t>
            </w:r>
          </w:p>
        </w:tc>
        <w:tc>
          <w:tcPr>
            <w:tcW w:w="7470" w:type="dxa"/>
          </w:tcPr>
          <w:p w:rsidR="00D174D0" w:rsidP="00D31061" w:rsidRDefault="00D174D0" w14:paraId="284AF38C" w14:textId="77777777">
            <w:r w:rsidRPr="00393D74">
              <w:t xml:space="preserve">Does your organization ensure that only authorized personnel and third parties have access to </w:t>
            </w:r>
            <w:r>
              <w:t>ITRCC</w:t>
            </w:r>
            <w:r w:rsidRPr="00393D74">
              <w:t xml:space="preserve"> Data and Systems, and use them solely for fulfilling obligations under the agreement?</w:t>
            </w:r>
          </w:p>
        </w:tc>
        <w:sdt>
          <w:sdtPr>
            <w:id w:val="-1738162863"/>
            <w14:checkbox>
              <w14:checked w14:val="0"/>
              <w14:checkedState w14:val="2612" w14:font="MS Gothic"/>
              <w14:uncheckedState w14:val="2610" w14:font="MS Gothic"/>
            </w14:checkbox>
          </w:sdtPr>
          <w:sdtContent>
            <w:tc>
              <w:tcPr>
                <w:tcW w:w="600" w:type="dxa"/>
                <w:vAlign w:val="center"/>
              </w:tcPr>
              <w:p w:rsidR="00D174D0" w:rsidP="00D31061" w:rsidRDefault="00D174D0" w14:paraId="5E6DF974" w14:textId="77777777">
                <w:pPr>
                  <w:jc w:val="center"/>
                </w:pPr>
                <w:r>
                  <w:rPr>
                    <w:rFonts w:hint="eastAsia" w:ascii="MS Gothic" w:hAnsi="MS Gothic" w:eastAsia="MS Gothic"/>
                  </w:rPr>
                  <w:t>☐</w:t>
                </w:r>
              </w:p>
            </w:tc>
          </w:sdtContent>
        </w:sdt>
        <w:sdt>
          <w:sdtPr>
            <w:id w:val="557971541"/>
            <w14:checkbox>
              <w14:checked w14:val="0"/>
              <w14:checkedState w14:val="2612" w14:font="MS Gothic"/>
              <w14:uncheckedState w14:val="2610" w14:font="MS Gothic"/>
            </w14:checkbox>
          </w:sdtPr>
          <w:sdtContent>
            <w:tc>
              <w:tcPr>
                <w:tcW w:w="600" w:type="dxa"/>
                <w:vAlign w:val="center"/>
              </w:tcPr>
              <w:p w:rsidR="00D174D0" w:rsidP="00D31061" w:rsidRDefault="00D174D0" w14:paraId="3C07CECD" w14:textId="77777777">
                <w:pPr>
                  <w:jc w:val="center"/>
                </w:pPr>
                <w:r>
                  <w:rPr>
                    <w:rFonts w:hint="eastAsia" w:ascii="MS Gothic" w:hAnsi="MS Gothic" w:eastAsia="MS Gothic"/>
                  </w:rPr>
                  <w:t>☐</w:t>
                </w:r>
              </w:p>
            </w:tc>
          </w:sdtContent>
        </w:sdt>
        <w:sdt>
          <w:sdtPr>
            <w:id w:val="1280754318"/>
            <w14:checkbox>
              <w14:checked w14:val="0"/>
              <w14:checkedState w14:val="2612" w14:font="MS Gothic"/>
              <w14:uncheckedState w14:val="2610" w14:font="MS Gothic"/>
            </w14:checkbox>
          </w:sdtPr>
          <w:sdtContent>
            <w:tc>
              <w:tcPr>
                <w:tcW w:w="600" w:type="dxa"/>
                <w:vAlign w:val="center"/>
              </w:tcPr>
              <w:p w:rsidR="00D174D0" w:rsidP="00D31061" w:rsidRDefault="00D174D0" w14:paraId="12956B63" w14:textId="77777777">
                <w:pPr>
                  <w:jc w:val="center"/>
                </w:pPr>
                <w:r>
                  <w:rPr>
                    <w:rFonts w:hint="eastAsia" w:ascii="MS Gothic" w:hAnsi="MS Gothic" w:eastAsia="MS Gothic"/>
                  </w:rPr>
                  <w:t>☐</w:t>
                </w:r>
              </w:p>
            </w:tc>
          </w:sdtContent>
        </w:sdt>
      </w:tr>
      <w:tr w:rsidR="00D174D0" w:rsidTr="00D31061" w14:paraId="78E51DD0" w14:textId="77777777">
        <w:tc>
          <w:tcPr>
            <w:tcW w:w="630" w:type="dxa"/>
          </w:tcPr>
          <w:p w:rsidRPr="001F0DF4" w:rsidR="00D174D0" w:rsidP="00D31061" w:rsidRDefault="00D174D0" w14:paraId="481D7934" w14:textId="77777777">
            <w:pPr>
              <w:jc w:val="center"/>
            </w:pPr>
            <w:r>
              <w:t>3.2</w:t>
            </w:r>
          </w:p>
        </w:tc>
        <w:tc>
          <w:tcPr>
            <w:tcW w:w="7470" w:type="dxa"/>
          </w:tcPr>
          <w:p w:rsidR="00D174D0" w:rsidP="00D31061" w:rsidRDefault="00D174D0" w14:paraId="2DBF9D7A" w14:textId="77777777">
            <w:r w:rsidRPr="00393D74">
              <w:t xml:space="preserve">Does your organization comply with Applicable Law and </w:t>
            </w:r>
            <w:r>
              <w:t>ITRCC</w:t>
            </w:r>
            <w:r w:rsidRPr="00393D74">
              <w:t>'s standard authentication methods, including the specified password length and complexity requirements, and use multi-factor authentication for internet-accessible data and systems?</w:t>
            </w:r>
          </w:p>
        </w:tc>
        <w:sdt>
          <w:sdtPr>
            <w:id w:val="506870396"/>
            <w14:checkbox>
              <w14:checked w14:val="0"/>
              <w14:checkedState w14:val="2612" w14:font="MS Gothic"/>
              <w14:uncheckedState w14:val="2610" w14:font="MS Gothic"/>
            </w14:checkbox>
          </w:sdtPr>
          <w:sdtContent>
            <w:tc>
              <w:tcPr>
                <w:tcW w:w="600" w:type="dxa"/>
                <w:vAlign w:val="center"/>
              </w:tcPr>
              <w:p w:rsidR="00D174D0" w:rsidP="00D31061" w:rsidRDefault="00D174D0" w14:paraId="2B092624" w14:textId="77777777">
                <w:pPr>
                  <w:jc w:val="center"/>
                </w:pPr>
                <w:r>
                  <w:rPr>
                    <w:rFonts w:hint="eastAsia" w:ascii="MS Gothic" w:hAnsi="MS Gothic" w:eastAsia="MS Gothic"/>
                  </w:rPr>
                  <w:t>☐</w:t>
                </w:r>
              </w:p>
            </w:tc>
          </w:sdtContent>
        </w:sdt>
        <w:sdt>
          <w:sdtPr>
            <w:id w:val="-323812714"/>
            <w14:checkbox>
              <w14:checked w14:val="0"/>
              <w14:checkedState w14:val="2612" w14:font="MS Gothic"/>
              <w14:uncheckedState w14:val="2610" w14:font="MS Gothic"/>
            </w14:checkbox>
          </w:sdtPr>
          <w:sdtContent>
            <w:tc>
              <w:tcPr>
                <w:tcW w:w="600" w:type="dxa"/>
                <w:vAlign w:val="center"/>
              </w:tcPr>
              <w:p w:rsidR="00D174D0" w:rsidP="00D31061" w:rsidRDefault="00D174D0" w14:paraId="1908FE3C" w14:textId="77777777">
                <w:pPr>
                  <w:jc w:val="center"/>
                </w:pPr>
                <w:r>
                  <w:rPr>
                    <w:rFonts w:hint="eastAsia" w:ascii="MS Gothic" w:hAnsi="MS Gothic" w:eastAsia="MS Gothic"/>
                  </w:rPr>
                  <w:t>☐</w:t>
                </w:r>
              </w:p>
            </w:tc>
          </w:sdtContent>
        </w:sdt>
        <w:sdt>
          <w:sdtPr>
            <w:id w:val="1803418309"/>
            <w14:checkbox>
              <w14:checked w14:val="0"/>
              <w14:checkedState w14:val="2612" w14:font="MS Gothic"/>
              <w14:uncheckedState w14:val="2610" w14:font="MS Gothic"/>
            </w14:checkbox>
          </w:sdtPr>
          <w:sdtContent>
            <w:tc>
              <w:tcPr>
                <w:tcW w:w="600" w:type="dxa"/>
                <w:vAlign w:val="center"/>
              </w:tcPr>
              <w:p w:rsidR="00D174D0" w:rsidP="00D31061" w:rsidRDefault="00D174D0" w14:paraId="090DFE65" w14:textId="77777777">
                <w:pPr>
                  <w:jc w:val="center"/>
                </w:pPr>
                <w:r>
                  <w:rPr>
                    <w:rFonts w:hint="eastAsia" w:ascii="MS Gothic" w:hAnsi="MS Gothic" w:eastAsia="MS Gothic"/>
                  </w:rPr>
                  <w:t>☐</w:t>
                </w:r>
              </w:p>
            </w:tc>
          </w:sdtContent>
        </w:sdt>
      </w:tr>
      <w:tr w:rsidR="00D174D0" w:rsidTr="00D31061" w14:paraId="1B353BD8" w14:textId="77777777">
        <w:tc>
          <w:tcPr>
            <w:tcW w:w="630" w:type="dxa"/>
          </w:tcPr>
          <w:p w:rsidRPr="001F0DF4" w:rsidR="00D174D0" w:rsidP="00D31061" w:rsidRDefault="00D174D0" w14:paraId="08B5AC74" w14:textId="77777777">
            <w:pPr>
              <w:jc w:val="center"/>
            </w:pPr>
            <w:r>
              <w:t>3.3</w:t>
            </w:r>
          </w:p>
        </w:tc>
        <w:tc>
          <w:tcPr>
            <w:tcW w:w="7470" w:type="dxa"/>
          </w:tcPr>
          <w:p w:rsidR="00D174D0" w:rsidP="00D31061" w:rsidRDefault="00D174D0" w14:paraId="3CA5833B" w14:textId="77777777">
            <w:r w:rsidRPr="00393D74">
              <w:t xml:space="preserve">Will your organization identify to </w:t>
            </w:r>
            <w:r>
              <w:t>ITRCC</w:t>
            </w:r>
            <w:r w:rsidRPr="00393D74">
              <w:t xml:space="preserve"> all personnel requiring access to </w:t>
            </w:r>
            <w:r>
              <w:t>ITRCC</w:t>
            </w:r>
            <w:r w:rsidRPr="00393D74">
              <w:t xml:space="preserve"> Systems and use multi-factor authentication technology as issued by </w:t>
            </w:r>
            <w:r>
              <w:t>ITRCC</w:t>
            </w:r>
            <w:r w:rsidRPr="00393D74">
              <w:t>, if applicable?</w:t>
            </w:r>
          </w:p>
        </w:tc>
        <w:sdt>
          <w:sdtPr>
            <w:id w:val="-1228538844"/>
            <w14:checkbox>
              <w14:checked w14:val="0"/>
              <w14:checkedState w14:val="2612" w14:font="MS Gothic"/>
              <w14:uncheckedState w14:val="2610" w14:font="MS Gothic"/>
            </w14:checkbox>
          </w:sdtPr>
          <w:sdtContent>
            <w:tc>
              <w:tcPr>
                <w:tcW w:w="600" w:type="dxa"/>
                <w:vAlign w:val="center"/>
              </w:tcPr>
              <w:p w:rsidR="00D174D0" w:rsidP="00D31061" w:rsidRDefault="00D174D0" w14:paraId="34A844E7" w14:textId="77777777">
                <w:pPr>
                  <w:jc w:val="center"/>
                </w:pPr>
                <w:r>
                  <w:rPr>
                    <w:rFonts w:hint="eastAsia" w:ascii="MS Gothic" w:hAnsi="MS Gothic" w:eastAsia="MS Gothic"/>
                  </w:rPr>
                  <w:t>☐</w:t>
                </w:r>
              </w:p>
            </w:tc>
          </w:sdtContent>
        </w:sdt>
        <w:sdt>
          <w:sdtPr>
            <w:id w:val="1302960375"/>
            <w14:checkbox>
              <w14:checked w14:val="0"/>
              <w14:checkedState w14:val="2612" w14:font="MS Gothic"/>
              <w14:uncheckedState w14:val="2610" w14:font="MS Gothic"/>
            </w14:checkbox>
          </w:sdtPr>
          <w:sdtContent>
            <w:tc>
              <w:tcPr>
                <w:tcW w:w="600" w:type="dxa"/>
                <w:vAlign w:val="center"/>
              </w:tcPr>
              <w:p w:rsidR="00D174D0" w:rsidP="00D31061" w:rsidRDefault="00D174D0" w14:paraId="36681CEC" w14:textId="77777777">
                <w:pPr>
                  <w:jc w:val="center"/>
                </w:pPr>
                <w:r>
                  <w:rPr>
                    <w:rFonts w:hint="eastAsia" w:ascii="MS Gothic" w:hAnsi="MS Gothic" w:eastAsia="MS Gothic"/>
                  </w:rPr>
                  <w:t>☐</w:t>
                </w:r>
              </w:p>
            </w:tc>
          </w:sdtContent>
        </w:sdt>
        <w:sdt>
          <w:sdtPr>
            <w:id w:val="-1943605572"/>
            <w14:checkbox>
              <w14:checked w14:val="0"/>
              <w14:checkedState w14:val="2612" w14:font="MS Gothic"/>
              <w14:uncheckedState w14:val="2610" w14:font="MS Gothic"/>
            </w14:checkbox>
          </w:sdtPr>
          <w:sdtContent>
            <w:tc>
              <w:tcPr>
                <w:tcW w:w="600" w:type="dxa"/>
                <w:vAlign w:val="center"/>
              </w:tcPr>
              <w:p w:rsidR="00D174D0" w:rsidP="00D31061" w:rsidRDefault="00D174D0" w14:paraId="532A5CC1" w14:textId="77777777">
                <w:pPr>
                  <w:jc w:val="center"/>
                </w:pPr>
                <w:r>
                  <w:rPr>
                    <w:rFonts w:hint="eastAsia" w:ascii="MS Gothic" w:hAnsi="MS Gothic" w:eastAsia="MS Gothic"/>
                  </w:rPr>
                  <w:t>☐</w:t>
                </w:r>
              </w:p>
            </w:tc>
          </w:sdtContent>
        </w:sdt>
      </w:tr>
      <w:tr w:rsidR="00D174D0" w:rsidTr="00D31061" w14:paraId="67123D76" w14:textId="77777777">
        <w:tc>
          <w:tcPr>
            <w:tcW w:w="630" w:type="dxa"/>
          </w:tcPr>
          <w:p w:rsidRPr="001F0DF4" w:rsidR="00D174D0" w:rsidP="00D31061" w:rsidRDefault="00D174D0" w14:paraId="64459E3D" w14:textId="77777777">
            <w:pPr>
              <w:jc w:val="center"/>
            </w:pPr>
            <w:r>
              <w:t>3.4</w:t>
            </w:r>
          </w:p>
        </w:tc>
        <w:tc>
          <w:tcPr>
            <w:tcW w:w="7470" w:type="dxa"/>
          </w:tcPr>
          <w:p w:rsidR="00D174D0" w:rsidP="00D31061" w:rsidRDefault="00D174D0" w14:paraId="5DD48305" w14:textId="77777777">
            <w:r w:rsidRPr="00393D74">
              <w:t xml:space="preserve">Does your organization maintain a centralized repository of all identification credentials used to access your network where </w:t>
            </w:r>
            <w:r>
              <w:t>ITRCC</w:t>
            </w:r>
            <w:r w:rsidRPr="00393D74">
              <w:t xml:space="preserve"> Data or </w:t>
            </w:r>
            <w:r>
              <w:t>ITRCC</w:t>
            </w:r>
            <w:r w:rsidRPr="00393D74">
              <w:t xml:space="preserve"> Systems reside?</w:t>
            </w:r>
          </w:p>
        </w:tc>
        <w:sdt>
          <w:sdtPr>
            <w:id w:val="312762088"/>
            <w14:checkbox>
              <w14:checked w14:val="0"/>
              <w14:checkedState w14:val="2612" w14:font="MS Gothic"/>
              <w14:uncheckedState w14:val="2610" w14:font="MS Gothic"/>
            </w14:checkbox>
          </w:sdtPr>
          <w:sdtContent>
            <w:tc>
              <w:tcPr>
                <w:tcW w:w="600" w:type="dxa"/>
                <w:vAlign w:val="center"/>
              </w:tcPr>
              <w:p w:rsidR="00D174D0" w:rsidP="00D31061" w:rsidRDefault="00D174D0" w14:paraId="3CB33022" w14:textId="77777777">
                <w:pPr>
                  <w:jc w:val="center"/>
                </w:pPr>
                <w:r>
                  <w:rPr>
                    <w:rFonts w:hint="eastAsia" w:ascii="MS Gothic" w:hAnsi="MS Gothic" w:eastAsia="MS Gothic"/>
                  </w:rPr>
                  <w:t>☐</w:t>
                </w:r>
              </w:p>
            </w:tc>
          </w:sdtContent>
        </w:sdt>
        <w:sdt>
          <w:sdtPr>
            <w:id w:val="1109866019"/>
            <w14:checkbox>
              <w14:checked w14:val="0"/>
              <w14:checkedState w14:val="2612" w14:font="MS Gothic"/>
              <w14:uncheckedState w14:val="2610" w14:font="MS Gothic"/>
            </w14:checkbox>
          </w:sdtPr>
          <w:sdtContent>
            <w:tc>
              <w:tcPr>
                <w:tcW w:w="600" w:type="dxa"/>
                <w:vAlign w:val="center"/>
              </w:tcPr>
              <w:p w:rsidR="00D174D0" w:rsidP="00D31061" w:rsidRDefault="00D174D0" w14:paraId="414A4F9C" w14:textId="77777777">
                <w:pPr>
                  <w:jc w:val="center"/>
                </w:pPr>
                <w:r>
                  <w:rPr>
                    <w:rFonts w:hint="eastAsia" w:ascii="MS Gothic" w:hAnsi="MS Gothic" w:eastAsia="MS Gothic"/>
                  </w:rPr>
                  <w:t>☐</w:t>
                </w:r>
              </w:p>
            </w:tc>
          </w:sdtContent>
        </w:sdt>
        <w:sdt>
          <w:sdtPr>
            <w:id w:val="1076714661"/>
            <w14:checkbox>
              <w14:checked w14:val="0"/>
              <w14:checkedState w14:val="2612" w14:font="MS Gothic"/>
              <w14:uncheckedState w14:val="2610" w14:font="MS Gothic"/>
            </w14:checkbox>
          </w:sdtPr>
          <w:sdtContent>
            <w:tc>
              <w:tcPr>
                <w:tcW w:w="600" w:type="dxa"/>
                <w:vAlign w:val="center"/>
              </w:tcPr>
              <w:p w:rsidR="00D174D0" w:rsidP="00D31061" w:rsidRDefault="00D174D0" w14:paraId="5ADCE38B" w14:textId="77777777">
                <w:pPr>
                  <w:jc w:val="center"/>
                </w:pPr>
                <w:r>
                  <w:rPr>
                    <w:rFonts w:hint="eastAsia" w:ascii="MS Gothic" w:hAnsi="MS Gothic" w:eastAsia="MS Gothic"/>
                  </w:rPr>
                  <w:t>☐</w:t>
                </w:r>
              </w:p>
            </w:tc>
          </w:sdtContent>
        </w:sdt>
      </w:tr>
      <w:tr w:rsidR="00D174D0" w:rsidTr="00D31061" w14:paraId="38B91F40" w14:textId="77777777">
        <w:tc>
          <w:tcPr>
            <w:tcW w:w="630" w:type="dxa"/>
          </w:tcPr>
          <w:p w:rsidRPr="001F0DF4" w:rsidR="00D174D0" w:rsidP="00D31061" w:rsidRDefault="00D174D0" w14:paraId="41CCBC45" w14:textId="77777777">
            <w:pPr>
              <w:jc w:val="center"/>
            </w:pPr>
            <w:r>
              <w:t>3.5</w:t>
            </w:r>
          </w:p>
        </w:tc>
        <w:tc>
          <w:tcPr>
            <w:tcW w:w="7470" w:type="dxa"/>
          </w:tcPr>
          <w:p w:rsidR="00D174D0" w:rsidP="00D31061" w:rsidRDefault="00D174D0" w14:paraId="665F8C30" w14:textId="77777777">
            <w:r>
              <w:t>Will</w:t>
            </w:r>
            <w:r w:rsidRPr="00393D74">
              <w:t xml:space="preserve"> your organization immediately revoke access for personnel who are terminated or no longer require access to </w:t>
            </w:r>
            <w:r>
              <w:t>ITRCC</w:t>
            </w:r>
            <w:r w:rsidRPr="00393D74">
              <w:t xml:space="preserve"> Data, and promptly notify </w:t>
            </w:r>
            <w:r>
              <w:t>ITRCC</w:t>
            </w:r>
            <w:r w:rsidRPr="00393D74">
              <w:t xml:space="preserve"> of such changes?</w:t>
            </w:r>
          </w:p>
        </w:tc>
        <w:sdt>
          <w:sdtPr>
            <w:id w:val="2129656211"/>
            <w14:checkbox>
              <w14:checked w14:val="0"/>
              <w14:checkedState w14:val="2612" w14:font="MS Gothic"/>
              <w14:uncheckedState w14:val="2610" w14:font="MS Gothic"/>
            </w14:checkbox>
          </w:sdtPr>
          <w:sdtContent>
            <w:tc>
              <w:tcPr>
                <w:tcW w:w="600" w:type="dxa"/>
                <w:vAlign w:val="center"/>
              </w:tcPr>
              <w:p w:rsidR="00D174D0" w:rsidP="00D31061" w:rsidRDefault="00D174D0" w14:paraId="7A920791" w14:textId="77777777">
                <w:pPr>
                  <w:jc w:val="center"/>
                </w:pPr>
                <w:r>
                  <w:rPr>
                    <w:rFonts w:hint="eastAsia" w:ascii="MS Gothic" w:hAnsi="MS Gothic" w:eastAsia="MS Gothic"/>
                  </w:rPr>
                  <w:t>☐</w:t>
                </w:r>
              </w:p>
            </w:tc>
          </w:sdtContent>
        </w:sdt>
        <w:sdt>
          <w:sdtPr>
            <w:id w:val="-92407885"/>
            <w14:checkbox>
              <w14:checked w14:val="0"/>
              <w14:checkedState w14:val="2612" w14:font="MS Gothic"/>
              <w14:uncheckedState w14:val="2610" w14:font="MS Gothic"/>
            </w14:checkbox>
          </w:sdtPr>
          <w:sdtContent>
            <w:tc>
              <w:tcPr>
                <w:tcW w:w="600" w:type="dxa"/>
                <w:vAlign w:val="center"/>
              </w:tcPr>
              <w:p w:rsidR="00D174D0" w:rsidP="00D31061" w:rsidRDefault="00D174D0" w14:paraId="4F3948BA" w14:textId="77777777">
                <w:pPr>
                  <w:jc w:val="center"/>
                </w:pPr>
                <w:r>
                  <w:rPr>
                    <w:rFonts w:hint="eastAsia" w:ascii="MS Gothic" w:hAnsi="MS Gothic" w:eastAsia="MS Gothic"/>
                  </w:rPr>
                  <w:t>☐</w:t>
                </w:r>
              </w:p>
            </w:tc>
          </w:sdtContent>
        </w:sdt>
        <w:sdt>
          <w:sdtPr>
            <w:id w:val="-369920908"/>
            <w14:checkbox>
              <w14:checked w14:val="0"/>
              <w14:checkedState w14:val="2612" w14:font="MS Gothic"/>
              <w14:uncheckedState w14:val="2610" w14:font="MS Gothic"/>
            </w14:checkbox>
          </w:sdtPr>
          <w:sdtContent>
            <w:tc>
              <w:tcPr>
                <w:tcW w:w="600" w:type="dxa"/>
                <w:vAlign w:val="center"/>
              </w:tcPr>
              <w:p w:rsidR="00D174D0" w:rsidP="00D31061" w:rsidRDefault="00D174D0" w14:paraId="63A7D592" w14:textId="77777777">
                <w:pPr>
                  <w:jc w:val="center"/>
                </w:pPr>
                <w:r>
                  <w:rPr>
                    <w:rFonts w:hint="eastAsia" w:ascii="MS Gothic" w:hAnsi="MS Gothic" w:eastAsia="MS Gothic"/>
                  </w:rPr>
                  <w:t>☐</w:t>
                </w:r>
              </w:p>
            </w:tc>
          </w:sdtContent>
        </w:sdt>
      </w:tr>
      <w:tr w:rsidR="00D174D0" w:rsidTr="00D31061" w14:paraId="0718582C" w14:textId="77777777">
        <w:tc>
          <w:tcPr>
            <w:tcW w:w="630" w:type="dxa"/>
          </w:tcPr>
          <w:p w:rsidRPr="001F0DF4" w:rsidR="00D174D0" w:rsidP="00D31061" w:rsidRDefault="00D174D0" w14:paraId="30F0B297" w14:textId="77777777">
            <w:pPr>
              <w:jc w:val="center"/>
            </w:pPr>
            <w:r>
              <w:t>3.6</w:t>
            </w:r>
          </w:p>
        </w:tc>
        <w:tc>
          <w:tcPr>
            <w:tcW w:w="7470" w:type="dxa"/>
          </w:tcPr>
          <w:p w:rsidR="00D174D0" w:rsidP="00D31061" w:rsidRDefault="00D174D0" w14:paraId="1D002A9E" w14:textId="77777777">
            <w:r w:rsidRPr="00393D74">
              <w:t xml:space="preserve">Does your organization periodically review and revoke user access rights as needed, and provide logs, monitoring reports, and user activity feeds to </w:t>
            </w:r>
            <w:r>
              <w:t>ITRCC</w:t>
            </w:r>
            <w:r w:rsidRPr="00393D74">
              <w:t xml:space="preserve"> upon request?</w:t>
            </w:r>
          </w:p>
        </w:tc>
        <w:sdt>
          <w:sdtPr>
            <w:id w:val="-1490317450"/>
            <w14:checkbox>
              <w14:checked w14:val="0"/>
              <w14:checkedState w14:val="2612" w14:font="MS Gothic"/>
              <w14:uncheckedState w14:val="2610" w14:font="MS Gothic"/>
            </w14:checkbox>
          </w:sdtPr>
          <w:sdtContent>
            <w:tc>
              <w:tcPr>
                <w:tcW w:w="600" w:type="dxa"/>
                <w:vAlign w:val="center"/>
              </w:tcPr>
              <w:p w:rsidR="00D174D0" w:rsidP="00D31061" w:rsidRDefault="00D174D0" w14:paraId="2A6FA81F" w14:textId="77777777">
                <w:pPr>
                  <w:jc w:val="center"/>
                </w:pPr>
                <w:r>
                  <w:rPr>
                    <w:rFonts w:hint="eastAsia" w:ascii="MS Gothic" w:hAnsi="MS Gothic" w:eastAsia="MS Gothic"/>
                  </w:rPr>
                  <w:t>☐</w:t>
                </w:r>
              </w:p>
            </w:tc>
          </w:sdtContent>
        </w:sdt>
        <w:sdt>
          <w:sdtPr>
            <w:id w:val="-43140780"/>
            <w14:checkbox>
              <w14:checked w14:val="0"/>
              <w14:checkedState w14:val="2612" w14:font="MS Gothic"/>
              <w14:uncheckedState w14:val="2610" w14:font="MS Gothic"/>
            </w14:checkbox>
          </w:sdtPr>
          <w:sdtContent>
            <w:tc>
              <w:tcPr>
                <w:tcW w:w="600" w:type="dxa"/>
                <w:vAlign w:val="center"/>
              </w:tcPr>
              <w:p w:rsidR="00D174D0" w:rsidP="00D31061" w:rsidRDefault="00D174D0" w14:paraId="189173FF" w14:textId="77777777">
                <w:pPr>
                  <w:jc w:val="center"/>
                </w:pPr>
                <w:r>
                  <w:rPr>
                    <w:rFonts w:hint="eastAsia" w:ascii="MS Gothic" w:hAnsi="MS Gothic" w:eastAsia="MS Gothic"/>
                  </w:rPr>
                  <w:t>☐</w:t>
                </w:r>
              </w:p>
            </w:tc>
          </w:sdtContent>
        </w:sdt>
        <w:sdt>
          <w:sdtPr>
            <w:id w:val="1036783174"/>
            <w14:checkbox>
              <w14:checked w14:val="0"/>
              <w14:checkedState w14:val="2612" w14:font="MS Gothic"/>
              <w14:uncheckedState w14:val="2610" w14:font="MS Gothic"/>
            </w14:checkbox>
          </w:sdtPr>
          <w:sdtContent>
            <w:tc>
              <w:tcPr>
                <w:tcW w:w="600" w:type="dxa"/>
                <w:vAlign w:val="center"/>
              </w:tcPr>
              <w:p w:rsidR="00D174D0" w:rsidP="00D31061" w:rsidRDefault="00D174D0" w14:paraId="1F1BC319" w14:textId="77777777">
                <w:pPr>
                  <w:jc w:val="center"/>
                </w:pPr>
                <w:r>
                  <w:rPr>
                    <w:rFonts w:hint="eastAsia" w:ascii="MS Gothic" w:hAnsi="MS Gothic" w:eastAsia="MS Gothic"/>
                  </w:rPr>
                  <w:t>☐</w:t>
                </w:r>
              </w:p>
            </w:tc>
          </w:sdtContent>
        </w:sdt>
      </w:tr>
      <w:tr w:rsidR="00D174D0" w:rsidTr="00D31061" w14:paraId="08823DA1" w14:textId="77777777">
        <w:tc>
          <w:tcPr>
            <w:tcW w:w="630" w:type="dxa"/>
          </w:tcPr>
          <w:p w:rsidRPr="001F0DF4" w:rsidR="00D174D0" w:rsidP="00D31061" w:rsidRDefault="00D174D0" w14:paraId="4BFB4B67" w14:textId="77777777">
            <w:pPr>
              <w:jc w:val="center"/>
            </w:pPr>
            <w:r>
              <w:t>3.7</w:t>
            </w:r>
          </w:p>
        </w:tc>
        <w:tc>
          <w:tcPr>
            <w:tcW w:w="7470" w:type="dxa"/>
          </w:tcPr>
          <w:p w:rsidR="00D174D0" w:rsidP="00D31061" w:rsidRDefault="00D174D0" w14:paraId="028889D6" w14:textId="77777777">
            <w:r w:rsidRPr="00393D74">
              <w:t>Does your organization manage the provision and revocation of identification credentials via documented technical and logical control procedures?</w:t>
            </w:r>
          </w:p>
        </w:tc>
        <w:sdt>
          <w:sdtPr>
            <w:id w:val="-763066376"/>
            <w14:checkbox>
              <w14:checked w14:val="0"/>
              <w14:checkedState w14:val="2612" w14:font="MS Gothic"/>
              <w14:uncheckedState w14:val="2610" w14:font="MS Gothic"/>
            </w14:checkbox>
          </w:sdtPr>
          <w:sdtContent>
            <w:tc>
              <w:tcPr>
                <w:tcW w:w="600" w:type="dxa"/>
                <w:vAlign w:val="center"/>
              </w:tcPr>
              <w:p w:rsidR="00D174D0" w:rsidP="00D31061" w:rsidRDefault="00D174D0" w14:paraId="4B1C7AEF" w14:textId="77777777">
                <w:pPr>
                  <w:jc w:val="center"/>
                </w:pPr>
                <w:r>
                  <w:rPr>
                    <w:rFonts w:hint="eastAsia" w:ascii="MS Gothic" w:hAnsi="MS Gothic" w:eastAsia="MS Gothic"/>
                  </w:rPr>
                  <w:t>☐</w:t>
                </w:r>
              </w:p>
            </w:tc>
          </w:sdtContent>
        </w:sdt>
        <w:sdt>
          <w:sdtPr>
            <w:id w:val="-1813784670"/>
            <w14:checkbox>
              <w14:checked w14:val="0"/>
              <w14:checkedState w14:val="2612" w14:font="MS Gothic"/>
              <w14:uncheckedState w14:val="2610" w14:font="MS Gothic"/>
            </w14:checkbox>
          </w:sdtPr>
          <w:sdtContent>
            <w:tc>
              <w:tcPr>
                <w:tcW w:w="600" w:type="dxa"/>
                <w:vAlign w:val="center"/>
              </w:tcPr>
              <w:p w:rsidR="00D174D0" w:rsidP="00D31061" w:rsidRDefault="00D174D0" w14:paraId="1EA4F267" w14:textId="77777777">
                <w:pPr>
                  <w:jc w:val="center"/>
                </w:pPr>
                <w:r>
                  <w:rPr>
                    <w:rFonts w:hint="eastAsia" w:ascii="MS Gothic" w:hAnsi="MS Gothic" w:eastAsia="MS Gothic"/>
                  </w:rPr>
                  <w:t>☐</w:t>
                </w:r>
              </w:p>
            </w:tc>
          </w:sdtContent>
        </w:sdt>
        <w:sdt>
          <w:sdtPr>
            <w:id w:val="-1037736749"/>
            <w14:checkbox>
              <w14:checked w14:val="0"/>
              <w14:checkedState w14:val="2612" w14:font="MS Gothic"/>
              <w14:uncheckedState w14:val="2610" w14:font="MS Gothic"/>
            </w14:checkbox>
          </w:sdtPr>
          <w:sdtContent>
            <w:tc>
              <w:tcPr>
                <w:tcW w:w="600" w:type="dxa"/>
                <w:vAlign w:val="center"/>
              </w:tcPr>
              <w:p w:rsidR="00D174D0" w:rsidP="00D31061" w:rsidRDefault="00D174D0" w14:paraId="38F42027" w14:textId="77777777">
                <w:pPr>
                  <w:jc w:val="center"/>
                </w:pPr>
                <w:r>
                  <w:rPr>
                    <w:rFonts w:hint="eastAsia" w:ascii="MS Gothic" w:hAnsi="MS Gothic" w:eastAsia="MS Gothic"/>
                  </w:rPr>
                  <w:t>☐</w:t>
                </w:r>
              </w:p>
            </w:tc>
          </w:sdtContent>
        </w:sdt>
      </w:tr>
      <w:tr w:rsidR="00D174D0" w:rsidTr="00D31061" w14:paraId="502F604C" w14:textId="77777777">
        <w:tc>
          <w:tcPr>
            <w:tcW w:w="630" w:type="dxa"/>
          </w:tcPr>
          <w:p w:rsidRPr="001F0DF4" w:rsidR="00D174D0" w:rsidP="00D31061" w:rsidRDefault="00D174D0" w14:paraId="07830B94" w14:textId="77777777">
            <w:pPr>
              <w:jc w:val="center"/>
            </w:pPr>
            <w:r>
              <w:t>3.8</w:t>
            </w:r>
          </w:p>
        </w:tc>
        <w:tc>
          <w:tcPr>
            <w:tcW w:w="7470" w:type="dxa"/>
          </w:tcPr>
          <w:p w:rsidR="00D174D0" w:rsidP="00D31061" w:rsidRDefault="00D174D0" w14:paraId="495FE82F" w14:textId="77777777">
            <w:r w:rsidRPr="00393D74">
              <w:t>Does your organization prohibit authentication with default passwords and implement role-based access control, single sign-on, federated identity management, and multi-factor authentication as specified?</w:t>
            </w:r>
          </w:p>
        </w:tc>
        <w:sdt>
          <w:sdtPr>
            <w:id w:val="1580561357"/>
            <w14:checkbox>
              <w14:checked w14:val="0"/>
              <w14:checkedState w14:val="2612" w14:font="MS Gothic"/>
              <w14:uncheckedState w14:val="2610" w14:font="MS Gothic"/>
            </w14:checkbox>
          </w:sdtPr>
          <w:sdtContent>
            <w:tc>
              <w:tcPr>
                <w:tcW w:w="600" w:type="dxa"/>
                <w:vAlign w:val="center"/>
              </w:tcPr>
              <w:p w:rsidR="00D174D0" w:rsidP="00D31061" w:rsidRDefault="00D174D0" w14:paraId="7F5B2E7C" w14:textId="77777777">
                <w:pPr>
                  <w:jc w:val="center"/>
                </w:pPr>
                <w:r>
                  <w:rPr>
                    <w:rFonts w:hint="eastAsia" w:ascii="MS Gothic" w:hAnsi="MS Gothic" w:eastAsia="MS Gothic"/>
                  </w:rPr>
                  <w:t>☐</w:t>
                </w:r>
              </w:p>
            </w:tc>
          </w:sdtContent>
        </w:sdt>
        <w:sdt>
          <w:sdtPr>
            <w:id w:val="-781413229"/>
            <w14:checkbox>
              <w14:checked w14:val="0"/>
              <w14:checkedState w14:val="2612" w14:font="MS Gothic"/>
              <w14:uncheckedState w14:val="2610" w14:font="MS Gothic"/>
            </w14:checkbox>
          </w:sdtPr>
          <w:sdtContent>
            <w:tc>
              <w:tcPr>
                <w:tcW w:w="600" w:type="dxa"/>
                <w:vAlign w:val="center"/>
              </w:tcPr>
              <w:p w:rsidR="00D174D0" w:rsidP="00D31061" w:rsidRDefault="00D174D0" w14:paraId="68133BF6" w14:textId="77777777">
                <w:pPr>
                  <w:jc w:val="center"/>
                </w:pPr>
                <w:r>
                  <w:rPr>
                    <w:rFonts w:hint="eastAsia" w:ascii="MS Gothic" w:hAnsi="MS Gothic" w:eastAsia="MS Gothic"/>
                  </w:rPr>
                  <w:t>☐</w:t>
                </w:r>
              </w:p>
            </w:tc>
          </w:sdtContent>
        </w:sdt>
        <w:sdt>
          <w:sdtPr>
            <w:id w:val="588352757"/>
            <w14:checkbox>
              <w14:checked w14:val="0"/>
              <w14:checkedState w14:val="2612" w14:font="MS Gothic"/>
              <w14:uncheckedState w14:val="2610" w14:font="MS Gothic"/>
            </w14:checkbox>
          </w:sdtPr>
          <w:sdtContent>
            <w:tc>
              <w:tcPr>
                <w:tcW w:w="600" w:type="dxa"/>
                <w:vAlign w:val="center"/>
              </w:tcPr>
              <w:p w:rsidR="00D174D0" w:rsidP="00D31061" w:rsidRDefault="00D174D0" w14:paraId="44F04261" w14:textId="77777777">
                <w:pPr>
                  <w:jc w:val="center"/>
                </w:pPr>
                <w:r>
                  <w:rPr>
                    <w:rFonts w:hint="eastAsia" w:ascii="MS Gothic" w:hAnsi="MS Gothic" w:eastAsia="MS Gothic"/>
                  </w:rPr>
                  <w:t>☐</w:t>
                </w:r>
              </w:p>
            </w:tc>
          </w:sdtContent>
        </w:sdt>
      </w:tr>
      <w:tr w:rsidR="00D174D0" w:rsidTr="00D31061" w14:paraId="73F3A5D6" w14:textId="77777777">
        <w:tc>
          <w:tcPr>
            <w:tcW w:w="630" w:type="dxa"/>
          </w:tcPr>
          <w:p w:rsidRPr="001F0DF4" w:rsidR="00D174D0" w:rsidP="00D31061" w:rsidRDefault="00D174D0" w14:paraId="448E3460" w14:textId="77777777">
            <w:pPr>
              <w:jc w:val="center"/>
            </w:pPr>
            <w:r>
              <w:t>3.9</w:t>
            </w:r>
          </w:p>
        </w:tc>
        <w:tc>
          <w:tcPr>
            <w:tcW w:w="7470" w:type="dxa"/>
          </w:tcPr>
          <w:p w:rsidR="00D174D0" w:rsidP="00D31061" w:rsidRDefault="00D174D0" w14:paraId="1E7C2EE1" w14:textId="77777777">
            <w:r w:rsidRPr="00393D74">
              <w:t xml:space="preserve">Will all access to </w:t>
            </w:r>
            <w:r>
              <w:t>ITRCC</w:t>
            </w:r>
            <w:r w:rsidRPr="00393D74">
              <w:t xml:space="preserve"> Data and Systems be conducted via a Secured connection from your service locations, including through any cloud service providers?</w:t>
            </w:r>
          </w:p>
        </w:tc>
        <w:sdt>
          <w:sdtPr>
            <w:id w:val="-59634853"/>
            <w14:checkbox>
              <w14:checked w14:val="0"/>
              <w14:checkedState w14:val="2612" w14:font="MS Gothic"/>
              <w14:uncheckedState w14:val="2610" w14:font="MS Gothic"/>
            </w14:checkbox>
          </w:sdtPr>
          <w:sdtContent>
            <w:tc>
              <w:tcPr>
                <w:tcW w:w="600" w:type="dxa"/>
                <w:vAlign w:val="center"/>
              </w:tcPr>
              <w:p w:rsidR="00D174D0" w:rsidP="00D31061" w:rsidRDefault="00D174D0" w14:paraId="1D1F25B6" w14:textId="77777777">
                <w:pPr>
                  <w:jc w:val="center"/>
                </w:pPr>
                <w:r>
                  <w:rPr>
                    <w:rFonts w:hint="eastAsia" w:ascii="MS Gothic" w:hAnsi="MS Gothic" w:eastAsia="MS Gothic"/>
                  </w:rPr>
                  <w:t>☐</w:t>
                </w:r>
              </w:p>
            </w:tc>
          </w:sdtContent>
        </w:sdt>
        <w:sdt>
          <w:sdtPr>
            <w:id w:val="-419408427"/>
            <w14:checkbox>
              <w14:checked w14:val="0"/>
              <w14:checkedState w14:val="2612" w14:font="MS Gothic"/>
              <w14:uncheckedState w14:val="2610" w14:font="MS Gothic"/>
            </w14:checkbox>
          </w:sdtPr>
          <w:sdtContent>
            <w:tc>
              <w:tcPr>
                <w:tcW w:w="600" w:type="dxa"/>
                <w:vAlign w:val="center"/>
              </w:tcPr>
              <w:p w:rsidR="00D174D0" w:rsidP="00D31061" w:rsidRDefault="00D174D0" w14:paraId="4EF684E4" w14:textId="77777777">
                <w:pPr>
                  <w:jc w:val="center"/>
                </w:pPr>
                <w:r>
                  <w:rPr>
                    <w:rFonts w:hint="eastAsia" w:ascii="MS Gothic" w:hAnsi="MS Gothic" w:eastAsia="MS Gothic"/>
                  </w:rPr>
                  <w:t>☐</w:t>
                </w:r>
              </w:p>
            </w:tc>
          </w:sdtContent>
        </w:sdt>
        <w:sdt>
          <w:sdtPr>
            <w:id w:val="876358680"/>
            <w14:checkbox>
              <w14:checked w14:val="0"/>
              <w14:checkedState w14:val="2612" w14:font="MS Gothic"/>
              <w14:uncheckedState w14:val="2610" w14:font="MS Gothic"/>
            </w14:checkbox>
          </w:sdtPr>
          <w:sdtContent>
            <w:tc>
              <w:tcPr>
                <w:tcW w:w="600" w:type="dxa"/>
                <w:vAlign w:val="center"/>
              </w:tcPr>
              <w:p w:rsidR="00D174D0" w:rsidP="00D31061" w:rsidRDefault="00D174D0" w14:paraId="62550D7F" w14:textId="77777777">
                <w:pPr>
                  <w:jc w:val="center"/>
                </w:pPr>
                <w:r>
                  <w:rPr>
                    <w:rFonts w:hint="eastAsia" w:ascii="MS Gothic" w:hAnsi="MS Gothic" w:eastAsia="MS Gothic"/>
                  </w:rPr>
                  <w:t>☐</w:t>
                </w:r>
              </w:p>
            </w:tc>
          </w:sdtContent>
        </w:sdt>
      </w:tr>
      <w:tr w:rsidR="00D174D0" w:rsidTr="00D31061" w14:paraId="65CBF86C" w14:textId="77777777">
        <w:tc>
          <w:tcPr>
            <w:tcW w:w="630" w:type="dxa"/>
          </w:tcPr>
          <w:p w:rsidRPr="001F0DF4" w:rsidR="00D174D0" w:rsidP="00D31061" w:rsidRDefault="00D174D0" w14:paraId="652E07BD" w14:textId="77777777">
            <w:pPr>
              <w:jc w:val="center"/>
            </w:pPr>
            <w:r>
              <w:t>3.1</w:t>
            </w:r>
            <w:r>
              <w:t>0</w:t>
            </w:r>
          </w:p>
        </w:tc>
        <w:tc>
          <w:tcPr>
            <w:tcW w:w="7470" w:type="dxa"/>
          </w:tcPr>
          <w:p w:rsidR="00D174D0" w:rsidP="00D31061" w:rsidRDefault="00D174D0" w14:paraId="31EBC763" w14:textId="77777777">
            <w:r w:rsidRPr="00393D74">
              <w:t xml:space="preserve">Does your organization ensure that secure external network connections to </w:t>
            </w:r>
            <w:r w:rsidRPr="00393D74">
              <w:t>your network occur via a virtual private network (VPN)?</w:t>
            </w:r>
          </w:p>
        </w:tc>
        <w:sdt>
          <w:sdtPr>
            <w:id w:val="-689677855"/>
            <w14:checkbox>
              <w14:checked w14:val="0"/>
              <w14:checkedState w14:val="2612" w14:font="MS Gothic"/>
              <w14:uncheckedState w14:val="2610" w14:font="MS Gothic"/>
            </w14:checkbox>
          </w:sdtPr>
          <w:sdtContent>
            <w:tc>
              <w:tcPr>
                <w:tcW w:w="600" w:type="dxa"/>
                <w:vAlign w:val="center"/>
              </w:tcPr>
              <w:p w:rsidR="00D174D0" w:rsidP="00D31061" w:rsidRDefault="00D174D0" w14:paraId="3D4CDFC1" w14:textId="77777777">
                <w:pPr>
                  <w:jc w:val="center"/>
                </w:pPr>
                <w:r>
                  <w:rPr>
                    <w:rFonts w:hint="eastAsia" w:ascii="MS Gothic" w:hAnsi="MS Gothic" w:eastAsia="MS Gothic"/>
                  </w:rPr>
                  <w:t>☐</w:t>
                </w:r>
              </w:p>
            </w:tc>
          </w:sdtContent>
        </w:sdt>
        <w:sdt>
          <w:sdtPr>
            <w:id w:val="1602761973"/>
            <w14:checkbox>
              <w14:checked w14:val="0"/>
              <w14:checkedState w14:val="2612" w14:font="MS Gothic"/>
              <w14:uncheckedState w14:val="2610" w14:font="MS Gothic"/>
            </w14:checkbox>
          </w:sdtPr>
          <w:sdtContent>
            <w:tc>
              <w:tcPr>
                <w:tcW w:w="600" w:type="dxa"/>
                <w:vAlign w:val="center"/>
              </w:tcPr>
              <w:p w:rsidR="00D174D0" w:rsidP="00D31061" w:rsidRDefault="00D174D0" w14:paraId="4930D132" w14:textId="77777777">
                <w:pPr>
                  <w:jc w:val="center"/>
                </w:pPr>
                <w:r>
                  <w:rPr>
                    <w:rFonts w:hint="eastAsia" w:ascii="MS Gothic" w:hAnsi="MS Gothic" w:eastAsia="MS Gothic"/>
                  </w:rPr>
                  <w:t>☐</w:t>
                </w:r>
              </w:p>
            </w:tc>
          </w:sdtContent>
        </w:sdt>
        <w:sdt>
          <w:sdtPr>
            <w:id w:val="-400595568"/>
            <w14:checkbox>
              <w14:checked w14:val="0"/>
              <w14:checkedState w14:val="2612" w14:font="MS Gothic"/>
              <w14:uncheckedState w14:val="2610" w14:font="MS Gothic"/>
            </w14:checkbox>
          </w:sdtPr>
          <w:sdtContent>
            <w:tc>
              <w:tcPr>
                <w:tcW w:w="600" w:type="dxa"/>
                <w:vAlign w:val="center"/>
              </w:tcPr>
              <w:p w:rsidR="00D174D0" w:rsidP="00D31061" w:rsidRDefault="00D174D0" w14:paraId="70D63C15" w14:textId="77777777">
                <w:pPr>
                  <w:jc w:val="center"/>
                </w:pPr>
                <w:r>
                  <w:rPr>
                    <w:rFonts w:hint="eastAsia" w:ascii="MS Gothic" w:hAnsi="MS Gothic" w:eastAsia="MS Gothic"/>
                  </w:rPr>
                  <w:t>☐</w:t>
                </w:r>
              </w:p>
            </w:tc>
          </w:sdtContent>
        </w:sdt>
      </w:tr>
      <w:tr w:rsidR="00D174D0" w:rsidTr="00D31061" w14:paraId="486C068B" w14:textId="77777777">
        <w:tc>
          <w:tcPr>
            <w:tcW w:w="630" w:type="dxa"/>
          </w:tcPr>
          <w:p w:rsidR="00D174D0" w:rsidP="00D31061" w:rsidRDefault="00D174D0" w14:paraId="5D063EBE" w14:textId="77777777">
            <w:pPr>
              <w:jc w:val="center"/>
            </w:pPr>
          </w:p>
        </w:tc>
        <w:tc>
          <w:tcPr>
            <w:tcW w:w="7470" w:type="dxa"/>
          </w:tcPr>
          <w:p w:rsidRPr="00393D74" w:rsidR="00D174D0" w:rsidP="00D31061" w:rsidRDefault="00D174D0" w14:paraId="53A1F45C" w14:textId="77777777">
            <w:r w:rsidRPr="00DF6450">
              <w:rPr>
                <w:b/>
                <w:bCs/>
              </w:rPr>
              <w:t xml:space="preserve">SECTION </w:t>
            </w:r>
            <w:r>
              <w:rPr>
                <w:b/>
                <w:bCs/>
              </w:rPr>
              <w:t>4</w:t>
            </w:r>
            <w:r w:rsidRPr="00DF6450">
              <w:rPr>
                <w:b/>
                <w:bCs/>
              </w:rPr>
              <w:t xml:space="preserve">: </w:t>
            </w:r>
            <w:r>
              <w:rPr>
                <w:b/>
                <w:bCs/>
              </w:rPr>
              <w:t>SECURE DATA HANDLING</w:t>
            </w:r>
            <w:r>
              <w:rPr>
                <w:b/>
                <w:bCs/>
              </w:rPr>
              <w:tab/>
            </w:r>
          </w:p>
        </w:tc>
        <w:tc>
          <w:tcPr>
            <w:tcW w:w="600" w:type="dxa"/>
            <w:vAlign w:val="center"/>
          </w:tcPr>
          <w:p w:rsidR="00D174D0" w:rsidP="00D31061" w:rsidRDefault="00D174D0" w14:paraId="07285880" w14:textId="77777777">
            <w:pPr>
              <w:jc w:val="center"/>
            </w:pPr>
          </w:p>
        </w:tc>
        <w:tc>
          <w:tcPr>
            <w:tcW w:w="600" w:type="dxa"/>
            <w:vAlign w:val="center"/>
          </w:tcPr>
          <w:p w:rsidR="00D174D0" w:rsidP="00D31061" w:rsidRDefault="00D174D0" w14:paraId="31D7C945" w14:textId="77777777">
            <w:pPr>
              <w:jc w:val="center"/>
            </w:pPr>
          </w:p>
        </w:tc>
        <w:tc>
          <w:tcPr>
            <w:tcW w:w="600" w:type="dxa"/>
            <w:vAlign w:val="center"/>
          </w:tcPr>
          <w:p w:rsidR="00D174D0" w:rsidP="00D31061" w:rsidRDefault="00D174D0" w14:paraId="3E511A55" w14:textId="77777777">
            <w:pPr>
              <w:jc w:val="center"/>
            </w:pPr>
          </w:p>
        </w:tc>
      </w:tr>
      <w:tr w:rsidR="00D174D0" w:rsidTr="00D31061" w14:paraId="3BB39DBC" w14:textId="77777777">
        <w:tc>
          <w:tcPr>
            <w:tcW w:w="630" w:type="dxa"/>
          </w:tcPr>
          <w:p w:rsidR="00D174D0" w:rsidP="00D31061" w:rsidRDefault="00D174D0" w14:paraId="7343F043" w14:textId="77777777">
            <w:pPr>
              <w:jc w:val="center"/>
            </w:pPr>
            <w:r>
              <w:t>4.1</w:t>
            </w:r>
          </w:p>
        </w:tc>
        <w:tc>
          <w:tcPr>
            <w:tcW w:w="7470" w:type="dxa"/>
          </w:tcPr>
          <w:p w:rsidRPr="00393D74" w:rsidR="00D174D0" w:rsidP="00D31061" w:rsidRDefault="00D174D0" w14:paraId="10653E84" w14:textId="77777777">
            <w:r w:rsidRPr="00393D74">
              <w:t xml:space="preserve">Does your organization apply and maintain full disk encryption for </w:t>
            </w:r>
            <w:r>
              <w:t>ITRCC</w:t>
            </w:r>
            <w:r w:rsidRPr="00393D74">
              <w:t xml:space="preserve"> Data at rest on any systems that access, transmit, or store </w:t>
            </w:r>
            <w:r>
              <w:t>ITRCC</w:t>
            </w:r>
            <w:r w:rsidRPr="00393D74">
              <w:t xml:space="preserve"> Data?</w:t>
            </w:r>
          </w:p>
        </w:tc>
        <w:sdt>
          <w:sdtPr>
            <w:id w:val="-1354258801"/>
            <w14:checkbox>
              <w14:checked w14:val="0"/>
              <w14:checkedState w14:val="2612" w14:font="MS Gothic"/>
              <w14:uncheckedState w14:val="2610" w14:font="MS Gothic"/>
            </w14:checkbox>
          </w:sdtPr>
          <w:sdtContent>
            <w:tc>
              <w:tcPr>
                <w:tcW w:w="600" w:type="dxa"/>
                <w:vAlign w:val="center"/>
              </w:tcPr>
              <w:p w:rsidR="00D174D0" w:rsidP="00D31061" w:rsidRDefault="00D174D0" w14:paraId="171C1151" w14:textId="77777777">
                <w:pPr>
                  <w:jc w:val="center"/>
                </w:pPr>
                <w:r>
                  <w:rPr>
                    <w:rFonts w:hint="eastAsia" w:ascii="MS Gothic" w:hAnsi="MS Gothic" w:eastAsia="MS Gothic"/>
                  </w:rPr>
                  <w:t>☐</w:t>
                </w:r>
              </w:p>
            </w:tc>
          </w:sdtContent>
        </w:sdt>
        <w:sdt>
          <w:sdtPr>
            <w:id w:val="676008958"/>
            <w14:checkbox>
              <w14:checked w14:val="0"/>
              <w14:checkedState w14:val="2612" w14:font="MS Gothic"/>
              <w14:uncheckedState w14:val="2610" w14:font="MS Gothic"/>
            </w14:checkbox>
          </w:sdtPr>
          <w:sdtContent>
            <w:tc>
              <w:tcPr>
                <w:tcW w:w="600" w:type="dxa"/>
                <w:vAlign w:val="center"/>
              </w:tcPr>
              <w:p w:rsidR="00D174D0" w:rsidP="00D31061" w:rsidRDefault="00D174D0" w14:paraId="2AD10F38" w14:textId="77777777">
                <w:pPr>
                  <w:jc w:val="center"/>
                </w:pPr>
                <w:r>
                  <w:rPr>
                    <w:rFonts w:hint="eastAsia" w:ascii="MS Gothic" w:hAnsi="MS Gothic" w:eastAsia="MS Gothic"/>
                  </w:rPr>
                  <w:t>☐</w:t>
                </w:r>
              </w:p>
            </w:tc>
          </w:sdtContent>
        </w:sdt>
        <w:sdt>
          <w:sdtPr>
            <w:id w:val="887385721"/>
            <w14:checkbox>
              <w14:checked w14:val="0"/>
              <w14:checkedState w14:val="2612" w14:font="MS Gothic"/>
              <w14:uncheckedState w14:val="2610" w14:font="MS Gothic"/>
            </w14:checkbox>
          </w:sdtPr>
          <w:sdtContent>
            <w:tc>
              <w:tcPr>
                <w:tcW w:w="600" w:type="dxa"/>
                <w:vAlign w:val="center"/>
              </w:tcPr>
              <w:p w:rsidR="00D174D0" w:rsidP="00D31061" w:rsidRDefault="00D174D0" w14:paraId="31419310" w14:textId="77777777">
                <w:pPr>
                  <w:jc w:val="center"/>
                </w:pPr>
                <w:r>
                  <w:rPr>
                    <w:rFonts w:hint="eastAsia" w:ascii="MS Gothic" w:hAnsi="MS Gothic" w:eastAsia="MS Gothic"/>
                  </w:rPr>
                  <w:t>☐</w:t>
                </w:r>
              </w:p>
            </w:tc>
          </w:sdtContent>
        </w:sdt>
      </w:tr>
      <w:tr w:rsidR="00D174D0" w:rsidTr="00D31061" w14:paraId="6F05275D" w14:textId="77777777">
        <w:tc>
          <w:tcPr>
            <w:tcW w:w="630" w:type="dxa"/>
          </w:tcPr>
          <w:p w:rsidR="00D174D0" w:rsidP="00D31061" w:rsidRDefault="00D174D0" w14:paraId="74B715BA" w14:textId="77777777">
            <w:pPr>
              <w:jc w:val="center"/>
            </w:pPr>
            <w:r>
              <w:t>4.2</w:t>
            </w:r>
          </w:p>
          <w:p w:rsidR="00D174D0" w:rsidP="00D31061" w:rsidRDefault="00D174D0" w14:paraId="2EC97802" w14:textId="77777777"/>
        </w:tc>
        <w:tc>
          <w:tcPr>
            <w:tcW w:w="7470" w:type="dxa"/>
          </w:tcPr>
          <w:p w:rsidRPr="00393D74" w:rsidR="00D174D0" w:rsidP="00D31061" w:rsidRDefault="00D174D0" w14:paraId="020DACE3" w14:textId="77777777">
            <w:r w:rsidRPr="00393D74">
              <w:t xml:space="preserve">Do you encrypt Confidential </w:t>
            </w:r>
            <w:r>
              <w:t>ITRCC</w:t>
            </w:r>
            <w:r w:rsidRPr="00393D74">
              <w:t xml:space="preserve"> Data at rest, in transit, and in use using AES with a minimum of 128-bit encryption and 1024-bit cipher key length?</w:t>
            </w:r>
          </w:p>
        </w:tc>
        <w:sdt>
          <w:sdtPr>
            <w:id w:val="2140837070"/>
            <w14:checkbox>
              <w14:checked w14:val="0"/>
              <w14:checkedState w14:val="2612" w14:font="MS Gothic"/>
              <w14:uncheckedState w14:val="2610" w14:font="MS Gothic"/>
            </w14:checkbox>
          </w:sdtPr>
          <w:sdtContent>
            <w:tc>
              <w:tcPr>
                <w:tcW w:w="600" w:type="dxa"/>
                <w:vAlign w:val="center"/>
              </w:tcPr>
              <w:p w:rsidR="00D174D0" w:rsidP="00D31061" w:rsidRDefault="00D174D0" w14:paraId="61AE30DE" w14:textId="77777777">
                <w:pPr>
                  <w:jc w:val="center"/>
                </w:pPr>
                <w:r>
                  <w:rPr>
                    <w:rFonts w:hint="eastAsia" w:ascii="MS Gothic" w:hAnsi="MS Gothic" w:eastAsia="MS Gothic"/>
                  </w:rPr>
                  <w:t>☐</w:t>
                </w:r>
              </w:p>
            </w:tc>
          </w:sdtContent>
        </w:sdt>
        <w:sdt>
          <w:sdtPr>
            <w:id w:val="-83624187"/>
            <w14:checkbox>
              <w14:checked w14:val="0"/>
              <w14:checkedState w14:val="2612" w14:font="MS Gothic"/>
              <w14:uncheckedState w14:val="2610" w14:font="MS Gothic"/>
            </w14:checkbox>
          </w:sdtPr>
          <w:sdtContent>
            <w:tc>
              <w:tcPr>
                <w:tcW w:w="600" w:type="dxa"/>
                <w:vAlign w:val="center"/>
              </w:tcPr>
              <w:p w:rsidR="00D174D0" w:rsidP="00D31061" w:rsidRDefault="00D174D0" w14:paraId="72959B86" w14:textId="77777777">
                <w:pPr>
                  <w:jc w:val="center"/>
                </w:pPr>
                <w:r>
                  <w:rPr>
                    <w:rFonts w:hint="eastAsia" w:ascii="MS Gothic" w:hAnsi="MS Gothic" w:eastAsia="MS Gothic"/>
                  </w:rPr>
                  <w:t>☐</w:t>
                </w:r>
              </w:p>
            </w:tc>
          </w:sdtContent>
        </w:sdt>
        <w:sdt>
          <w:sdtPr>
            <w:id w:val="-846781857"/>
            <w14:checkbox>
              <w14:checked w14:val="0"/>
              <w14:checkedState w14:val="2612" w14:font="MS Gothic"/>
              <w14:uncheckedState w14:val="2610" w14:font="MS Gothic"/>
            </w14:checkbox>
          </w:sdtPr>
          <w:sdtContent>
            <w:tc>
              <w:tcPr>
                <w:tcW w:w="600" w:type="dxa"/>
                <w:vAlign w:val="center"/>
              </w:tcPr>
              <w:p w:rsidR="00D174D0" w:rsidP="00D31061" w:rsidRDefault="00D174D0" w14:paraId="707C6394" w14:textId="77777777">
                <w:pPr>
                  <w:jc w:val="center"/>
                </w:pPr>
                <w:r>
                  <w:rPr>
                    <w:rFonts w:hint="eastAsia" w:ascii="MS Gothic" w:hAnsi="MS Gothic" w:eastAsia="MS Gothic"/>
                  </w:rPr>
                  <w:t>☐</w:t>
                </w:r>
              </w:p>
            </w:tc>
          </w:sdtContent>
        </w:sdt>
      </w:tr>
      <w:tr w:rsidR="00D174D0" w:rsidTr="00D31061" w14:paraId="3B46BC0E" w14:textId="77777777">
        <w:tc>
          <w:tcPr>
            <w:tcW w:w="630" w:type="dxa"/>
          </w:tcPr>
          <w:p w:rsidR="00D174D0" w:rsidP="00D31061" w:rsidRDefault="00D174D0" w14:paraId="33C40BB4" w14:textId="77777777">
            <w:pPr>
              <w:jc w:val="center"/>
            </w:pPr>
            <w:r>
              <w:t>4.3</w:t>
            </w:r>
          </w:p>
        </w:tc>
        <w:tc>
          <w:tcPr>
            <w:tcW w:w="7470" w:type="dxa"/>
          </w:tcPr>
          <w:p w:rsidRPr="00393D74" w:rsidR="00D174D0" w:rsidP="00D31061" w:rsidRDefault="00D174D0" w14:paraId="0301C80B" w14:textId="77777777">
            <w:r w:rsidRPr="00393D74">
              <w:t xml:space="preserve">Are all encryption products used by your organization FIPS 140-2 or 140-3 certified, or at least compliant with these standards, and do you use TLS 1.2 or higher for transferring </w:t>
            </w:r>
            <w:r>
              <w:t>ITRCC</w:t>
            </w:r>
            <w:r w:rsidRPr="00393D74">
              <w:t xml:space="preserve"> Data over the Internet?"</w:t>
            </w:r>
          </w:p>
        </w:tc>
        <w:sdt>
          <w:sdtPr>
            <w:id w:val="-223986843"/>
            <w14:checkbox>
              <w14:checked w14:val="0"/>
              <w14:checkedState w14:val="2612" w14:font="MS Gothic"/>
              <w14:uncheckedState w14:val="2610" w14:font="MS Gothic"/>
            </w14:checkbox>
          </w:sdtPr>
          <w:sdtContent>
            <w:tc>
              <w:tcPr>
                <w:tcW w:w="600" w:type="dxa"/>
                <w:vAlign w:val="center"/>
              </w:tcPr>
              <w:p w:rsidR="00D174D0" w:rsidP="00D31061" w:rsidRDefault="00D174D0" w14:paraId="766404B1" w14:textId="77777777">
                <w:pPr>
                  <w:jc w:val="center"/>
                </w:pPr>
                <w:r>
                  <w:rPr>
                    <w:rFonts w:hint="eastAsia" w:ascii="MS Gothic" w:hAnsi="MS Gothic" w:eastAsia="MS Gothic"/>
                  </w:rPr>
                  <w:t>☐</w:t>
                </w:r>
              </w:p>
            </w:tc>
          </w:sdtContent>
        </w:sdt>
        <w:sdt>
          <w:sdtPr>
            <w:id w:val="-424728794"/>
            <w14:checkbox>
              <w14:checked w14:val="0"/>
              <w14:checkedState w14:val="2612" w14:font="MS Gothic"/>
              <w14:uncheckedState w14:val="2610" w14:font="MS Gothic"/>
            </w14:checkbox>
          </w:sdtPr>
          <w:sdtContent>
            <w:tc>
              <w:tcPr>
                <w:tcW w:w="600" w:type="dxa"/>
                <w:vAlign w:val="center"/>
              </w:tcPr>
              <w:p w:rsidR="00D174D0" w:rsidP="00D31061" w:rsidRDefault="00D174D0" w14:paraId="7614EB11" w14:textId="77777777">
                <w:pPr>
                  <w:jc w:val="center"/>
                </w:pPr>
                <w:r>
                  <w:rPr>
                    <w:rFonts w:hint="eastAsia" w:ascii="MS Gothic" w:hAnsi="MS Gothic" w:eastAsia="MS Gothic"/>
                  </w:rPr>
                  <w:t>☐</w:t>
                </w:r>
              </w:p>
            </w:tc>
          </w:sdtContent>
        </w:sdt>
        <w:sdt>
          <w:sdtPr>
            <w:id w:val="760498159"/>
            <w14:checkbox>
              <w14:checked w14:val="0"/>
              <w14:checkedState w14:val="2612" w14:font="MS Gothic"/>
              <w14:uncheckedState w14:val="2610" w14:font="MS Gothic"/>
            </w14:checkbox>
          </w:sdtPr>
          <w:sdtContent>
            <w:tc>
              <w:tcPr>
                <w:tcW w:w="600" w:type="dxa"/>
                <w:vAlign w:val="center"/>
              </w:tcPr>
              <w:p w:rsidR="00D174D0" w:rsidP="00D31061" w:rsidRDefault="00D174D0" w14:paraId="1B8AEA2F" w14:textId="77777777">
                <w:pPr>
                  <w:jc w:val="center"/>
                </w:pPr>
                <w:r>
                  <w:rPr>
                    <w:rFonts w:hint="eastAsia" w:ascii="MS Gothic" w:hAnsi="MS Gothic" w:eastAsia="MS Gothic"/>
                  </w:rPr>
                  <w:t>☐</w:t>
                </w:r>
              </w:p>
            </w:tc>
          </w:sdtContent>
        </w:sdt>
      </w:tr>
      <w:tr w:rsidR="00D174D0" w:rsidTr="00D31061" w14:paraId="7E925CE5" w14:textId="77777777">
        <w:tc>
          <w:tcPr>
            <w:tcW w:w="630" w:type="dxa"/>
          </w:tcPr>
          <w:p w:rsidR="00D174D0" w:rsidP="00D31061" w:rsidRDefault="00D174D0" w14:paraId="23A93AA8" w14:textId="77777777">
            <w:pPr>
              <w:jc w:val="center"/>
            </w:pPr>
            <w:r>
              <w:t>4.4</w:t>
            </w:r>
          </w:p>
        </w:tc>
        <w:tc>
          <w:tcPr>
            <w:tcW w:w="7470" w:type="dxa"/>
          </w:tcPr>
          <w:p w:rsidRPr="00393D74" w:rsidR="00D174D0" w:rsidP="00D31061" w:rsidRDefault="00D174D0" w14:paraId="2E3C0324" w14:textId="77777777">
            <w:r w:rsidRPr="00393D74">
              <w:t>Are your symmetric and asymmetric encryption keys encrypted in transit and storage, protected from unauthorized access, and managed in accordance with industry standards like NIST 800-57 or ISO recommendations?</w:t>
            </w:r>
          </w:p>
        </w:tc>
        <w:sdt>
          <w:sdtPr>
            <w:id w:val="-97711274"/>
            <w14:checkbox>
              <w14:checked w14:val="0"/>
              <w14:checkedState w14:val="2612" w14:font="MS Gothic"/>
              <w14:uncheckedState w14:val="2610" w14:font="MS Gothic"/>
            </w14:checkbox>
          </w:sdtPr>
          <w:sdtContent>
            <w:tc>
              <w:tcPr>
                <w:tcW w:w="600" w:type="dxa"/>
                <w:vAlign w:val="center"/>
              </w:tcPr>
              <w:p w:rsidR="00D174D0" w:rsidP="00D31061" w:rsidRDefault="00D174D0" w14:paraId="4F515A30" w14:textId="77777777">
                <w:pPr>
                  <w:jc w:val="center"/>
                </w:pPr>
                <w:r>
                  <w:rPr>
                    <w:rFonts w:hint="eastAsia" w:ascii="MS Gothic" w:hAnsi="MS Gothic" w:eastAsia="MS Gothic"/>
                  </w:rPr>
                  <w:t>☐</w:t>
                </w:r>
              </w:p>
            </w:tc>
          </w:sdtContent>
        </w:sdt>
        <w:sdt>
          <w:sdtPr>
            <w:id w:val="1033149229"/>
            <w14:checkbox>
              <w14:checked w14:val="0"/>
              <w14:checkedState w14:val="2612" w14:font="MS Gothic"/>
              <w14:uncheckedState w14:val="2610" w14:font="MS Gothic"/>
            </w14:checkbox>
          </w:sdtPr>
          <w:sdtContent>
            <w:tc>
              <w:tcPr>
                <w:tcW w:w="600" w:type="dxa"/>
                <w:vAlign w:val="center"/>
              </w:tcPr>
              <w:p w:rsidR="00D174D0" w:rsidP="00D31061" w:rsidRDefault="00D174D0" w14:paraId="7EFDC2AB" w14:textId="77777777">
                <w:pPr>
                  <w:jc w:val="center"/>
                </w:pPr>
                <w:r>
                  <w:rPr>
                    <w:rFonts w:hint="eastAsia" w:ascii="MS Gothic" w:hAnsi="MS Gothic" w:eastAsia="MS Gothic"/>
                  </w:rPr>
                  <w:t>☐</w:t>
                </w:r>
              </w:p>
            </w:tc>
          </w:sdtContent>
        </w:sdt>
        <w:sdt>
          <w:sdtPr>
            <w:id w:val="2029062234"/>
            <w14:checkbox>
              <w14:checked w14:val="0"/>
              <w14:checkedState w14:val="2612" w14:font="MS Gothic"/>
              <w14:uncheckedState w14:val="2610" w14:font="MS Gothic"/>
            </w14:checkbox>
          </w:sdtPr>
          <w:sdtContent>
            <w:tc>
              <w:tcPr>
                <w:tcW w:w="600" w:type="dxa"/>
                <w:vAlign w:val="center"/>
              </w:tcPr>
              <w:p w:rsidR="00D174D0" w:rsidP="00D31061" w:rsidRDefault="00D174D0" w14:paraId="68221527" w14:textId="77777777">
                <w:pPr>
                  <w:jc w:val="center"/>
                </w:pPr>
                <w:r>
                  <w:rPr>
                    <w:rFonts w:hint="eastAsia" w:ascii="MS Gothic" w:hAnsi="MS Gothic" w:eastAsia="MS Gothic"/>
                  </w:rPr>
                  <w:t>☐</w:t>
                </w:r>
              </w:p>
            </w:tc>
          </w:sdtContent>
        </w:sdt>
      </w:tr>
      <w:tr w:rsidR="00D174D0" w:rsidTr="00D31061" w14:paraId="278D8692" w14:textId="77777777">
        <w:tc>
          <w:tcPr>
            <w:tcW w:w="630" w:type="dxa"/>
          </w:tcPr>
          <w:p w:rsidR="00D174D0" w:rsidP="00D31061" w:rsidRDefault="00D174D0" w14:paraId="5002B454" w14:textId="77777777">
            <w:pPr>
              <w:jc w:val="center"/>
            </w:pPr>
            <w:r>
              <w:t>4.5</w:t>
            </w:r>
          </w:p>
        </w:tc>
        <w:tc>
          <w:tcPr>
            <w:tcW w:w="7470" w:type="dxa"/>
          </w:tcPr>
          <w:p w:rsidRPr="00393D74" w:rsidR="00D174D0" w:rsidP="00D31061" w:rsidRDefault="00D174D0" w14:paraId="12CCCD2A" w14:textId="77777777">
            <w:r w:rsidRPr="00393D74">
              <w:t xml:space="preserve">Is all </w:t>
            </w:r>
            <w:r>
              <w:t>ITRCC</w:t>
            </w:r>
            <w:r w:rsidRPr="00393D74">
              <w:t xml:space="preserve"> Data encrypted or equivalently secured prior to being backed up?</w:t>
            </w:r>
          </w:p>
        </w:tc>
        <w:sdt>
          <w:sdtPr>
            <w:id w:val="-1276631515"/>
            <w14:checkbox>
              <w14:checked w14:val="0"/>
              <w14:checkedState w14:val="2612" w14:font="MS Gothic"/>
              <w14:uncheckedState w14:val="2610" w14:font="MS Gothic"/>
            </w14:checkbox>
          </w:sdtPr>
          <w:sdtContent>
            <w:tc>
              <w:tcPr>
                <w:tcW w:w="600" w:type="dxa"/>
                <w:vAlign w:val="center"/>
              </w:tcPr>
              <w:p w:rsidR="00D174D0" w:rsidP="00D31061" w:rsidRDefault="00D174D0" w14:paraId="55E78525" w14:textId="77777777">
                <w:pPr>
                  <w:jc w:val="center"/>
                </w:pPr>
                <w:r>
                  <w:rPr>
                    <w:rFonts w:hint="eastAsia" w:ascii="MS Gothic" w:hAnsi="MS Gothic" w:eastAsia="MS Gothic"/>
                  </w:rPr>
                  <w:t>☐</w:t>
                </w:r>
              </w:p>
            </w:tc>
          </w:sdtContent>
        </w:sdt>
        <w:sdt>
          <w:sdtPr>
            <w:id w:val="-1324416790"/>
            <w14:checkbox>
              <w14:checked w14:val="0"/>
              <w14:checkedState w14:val="2612" w14:font="MS Gothic"/>
              <w14:uncheckedState w14:val="2610" w14:font="MS Gothic"/>
            </w14:checkbox>
          </w:sdtPr>
          <w:sdtContent>
            <w:tc>
              <w:tcPr>
                <w:tcW w:w="600" w:type="dxa"/>
                <w:vAlign w:val="center"/>
              </w:tcPr>
              <w:p w:rsidR="00D174D0" w:rsidP="00D31061" w:rsidRDefault="00D174D0" w14:paraId="2DEBC1D2" w14:textId="77777777">
                <w:pPr>
                  <w:jc w:val="center"/>
                </w:pPr>
                <w:r>
                  <w:rPr>
                    <w:rFonts w:hint="eastAsia" w:ascii="MS Gothic" w:hAnsi="MS Gothic" w:eastAsia="MS Gothic"/>
                  </w:rPr>
                  <w:t>☐</w:t>
                </w:r>
              </w:p>
            </w:tc>
          </w:sdtContent>
        </w:sdt>
        <w:sdt>
          <w:sdtPr>
            <w:id w:val="1759405791"/>
            <w14:checkbox>
              <w14:checked w14:val="0"/>
              <w14:checkedState w14:val="2612" w14:font="MS Gothic"/>
              <w14:uncheckedState w14:val="2610" w14:font="MS Gothic"/>
            </w14:checkbox>
          </w:sdtPr>
          <w:sdtContent>
            <w:tc>
              <w:tcPr>
                <w:tcW w:w="600" w:type="dxa"/>
                <w:vAlign w:val="center"/>
              </w:tcPr>
              <w:p w:rsidR="00D174D0" w:rsidP="00D31061" w:rsidRDefault="00D174D0" w14:paraId="487765E9" w14:textId="77777777">
                <w:pPr>
                  <w:jc w:val="center"/>
                </w:pPr>
                <w:r>
                  <w:rPr>
                    <w:rFonts w:hint="eastAsia" w:ascii="MS Gothic" w:hAnsi="MS Gothic" w:eastAsia="MS Gothic"/>
                  </w:rPr>
                  <w:t>☐</w:t>
                </w:r>
              </w:p>
            </w:tc>
          </w:sdtContent>
        </w:sdt>
      </w:tr>
      <w:tr w:rsidR="00D174D0" w:rsidTr="00D31061" w14:paraId="734BB4C5" w14:textId="77777777">
        <w:tc>
          <w:tcPr>
            <w:tcW w:w="630" w:type="dxa"/>
          </w:tcPr>
          <w:p w:rsidR="00D174D0" w:rsidP="00D31061" w:rsidRDefault="00D174D0" w14:paraId="7B704A3B" w14:textId="77777777">
            <w:pPr>
              <w:jc w:val="center"/>
            </w:pPr>
            <w:r>
              <w:t>4.6</w:t>
            </w:r>
          </w:p>
        </w:tc>
        <w:tc>
          <w:tcPr>
            <w:tcW w:w="7470" w:type="dxa"/>
          </w:tcPr>
          <w:p w:rsidRPr="00393D74" w:rsidR="00D174D0" w:rsidP="00D31061" w:rsidRDefault="00D174D0" w14:paraId="1DDCA64F" w14:textId="77777777">
            <w:r w:rsidRPr="00393D74">
              <w:t>Does your organization maintain secure data disposal procedures, including secure erase commands, degaussing, and crypto shredding, in line with industry standards such as NIST 800-88 or ISO recommendations?</w:t>
            </w:r>
          </w:p>
        </w:tc>
        <w:sdt>
          <w:sdtPr>
            <w:id w:val="-1351407577"/>
            <w14:checkbox>
              <w14:checked w14:val="0"/>
              <w14:checkedState w14:val="2612" w14:font="MS Gothic"/>
              <w14:uncheckedState w14:val="2610" w14:font="MS Gothic"/>
            </w14:checkbox>
          </w:sdtPr>
          <w:sdtContent>
            <w:tc>
              <w:tcPr>
                <w:tcW w:w="600" w:type="dxa"/>
                <w:vAlign w:val="center"/>
              </w:tcPr>
              <w:p w:rsidR="00D174D0" w:rsidP="00D31061" w:rsidRDefault="00D174D0" w14:paraId="34E4D554" w14:textId="77777777">
                <w:pPr>
                  <w:jc w:val="center"/>
                </w:pPr>
                <w:r>
                  <w:rPr>
                    <w:rFonts w:hint="eastAsia" w:ascii="MS Gothic" w:hAnsi="MS Gothic" w:eastAsia="MS Gothic"/>
                  </w:rPr>
                  <w:t>☐</w:t>
                </w:r>
              </w:p>
            </w:tc>
          </w:sdtContent>
        </w:sdt>
        <w:sdt>
          <w:sdtPr>
            <w:id w:val="-1049308227"/>
            <w14:checkbox>
              <w14:checked w14:val="0"/>
              <w14:checkedState w14:val="2612" w14:font="MS Gothic"/>
              <w14:uncheckedState w14:val="2610" w14:font="MS Gothic"/>
            </w14:checkbox>
          </w:sdtPr>
          <w:sdtContent>
            <w:tc>
              <w:tcPr>
                <w:tcW w:w="600" w:type="dxa"/>
                <w:vAlign w:val="center"/>
              </w:tcPr>
              <w:p w:rsidR="00D174D0" w:rsidP="00D31061" w:rsidRDefault="00D174D0" w14:paraId="49D8CCEF" w14:textId="77777777">
                <w:pPr>
                  <w:jc w:val="center"/>
                </w:pPr>
                <w:r>
                  <w:rPr>
                    <w:rFonts w:hint="eastAsia" w:ascii="MS Gothic" w:hAnsi="MS Gothic" w:eastAsia="MS Gothic"/>
                  </w:rPr>
                  <w:t>☐</w:t>
                </w:r>
              </w:p>
            </w:tc>
          </w:sdtContent>
        </w:sdt>
        <w:sdt>
          <w:sdtPr>
            <w:id w:val="1750841232"/>
            <w14:checkbox>
              <w14:checked w14:val="0"/>
              <w14:checkedState w14:val="2612" w14:font="MS Gothic"/>
              <w14:uncheckedState w14:val="2610" w14:font="MS Gothic"/>
            </w14:checkbox>
          </w:sdtPr>
          <w:sdtContent>
            <w:tc>
              <w:tcPr>
                <w:tcW w:w="600" w:type="dxa"/>
                <w:vAlign w:val="center"/>
              </w:tcPr>
              <w:p w:rsidR="00D174D0" w:rsidP="00D31061" w:rsidRDefault="00D174D0" w14:paraId="1D3AC95D" w14:textId="77777777">
                <w:pPr>
                  <w:jc w:val="center"/>
                </w:pPr>
                <w:r>
                  <w:rPr>
                    <w:rFonts w:hint="eastAsia" w:ascii="MS Gothic" w:hAnsi="MS Gothic" w:eastAsia="MS Gothic"/>
                  </w:rPr>
                  <w:t>☐</w:t>
                </w:r>
              </w:p>
            </w:tc>
          </w:sdtContent>
        </w:sdt>
      </w:tr>
      <w:tr w:rsidR="00D174D0" w:rsidTr="00D31061" w14:paraId="090DFF20" w14:textId="77777777">
        <w:tc>
          <w:tcPr>
            <w:tcW w:w="630" w:type="dxa"/>
          </w:tcPr>
          <w:p w:rsidR="00D174D0" w:rsidP="00D31061" w:rsidRDefault="00D174D0" w14:paraId="3A62EE6A" w14:textId="77777777">
            <w:pPr>
              <w:jc w:val="center"/>
            </w:pPr>
            <w:r>
              <w:t>4.7</w:t>
            </w:r>
          </w:p>
        </w:tc>
        <w:tc>
          <w:tcPr>
            <w:tcW w:w="7470" w:type="dxa"/>
          </w:tcPr>
          <w:p w:rsidRPr="00393D74" w:rsidR="00D174D0" w:rsidP="00D31061" w:rsidRDefault="00D174D0" w14:paraId="0061344D" w14:textId="77777777">
            <w:r w:rsidRPr="00393D74">
              <w:t xml:space="preserve">Does your organization have the capability to perform a remote wipe on any Mobile Device containing or accessing </w:t>
            </w:r>
            <w:r>
              <w:t>ITRCC</w:t>
            </w:r>
            <w:r w:rsidRPr="00393D74">
              <w:t xml:space="preserve"> Data in case of multiple failed authentication attempts or if the device is lost or stolen</w:t>
            </w:r>
            <w:r>
              <w:t>?</w:t>
            </w:r>
          </w:p>
        </w:tc>
        <w:sdt>
          <w:sdtPr>
            <w:id w:val="1806587194"/>
            <w14:checkbox>
              <w14:checked w14:val="0"/>
              <w14:checkedState w14:val="2612" w14:font="MS Gothic"/>
              <w14:uncheckedState w14:val="2610" w14:font="MS Gothic"/>
            </w14:checkbox>
          </w:sdtPr>
          <w:sdtContent>
            <w:tc>
              <w:tcPr>
                <w:tcW w:w="600" w:type="dxa"/>
                <w:vAlign w:val="center"/>
              </w:tcPr>
              <w:p w:rsidR="00D174D0" w:rsidP="00D31061" w:rsidRDefault="00D174D0" w14:paraId="2C200EA5" w14:textId="77777777">
                <w:pPr>
                  <w:jc w:val="center"/>
                </w:pPr>
                <w:r>
                  <w:rPr>
                    <w:rFonts w:hint="eastAsia" w:ascii="MS Gothic" w:hAnsi="MS Gothic" w:eastAsia="MS Gothic"/>
                  </w:rPr>
                  <w:t>☐</w:t>
                </w:r>
              </w:p>
            </w:tc>
          </w:sdtContent>
        </w:sdt>
        <w:sdt>
          <w:sdtPr>
            <w:id w:val="-386498031"/>
            <w14:checkbox>
              <w14:checked w14:val="0"/>
              <w14:checkedState w14:val="2612" w14:font="MS Gothic"/>
              <w14:uncheckedState w14:val="2610" w14:font="MS Gothic"/>
            </w14:checkbox>
          </w:sdtPr>
          <w:sdtContent>
            <w:tc>
              <w:tcPr>
                <w:tcW w:w="600" w:type="dxa"/>
                <w:vAlign w:val="center"/>
              </w:tcPr>
              <w:p w:rsidR="00D174D0" w:rsidP="00D31061" w:rsidRDefault="00D174D0" w14:paraId="64DE8AE9" w14:textId="77777777">
                <w:pPr>
                  <w:jc w:val="center"/>
                </w:pPr>
                <w:r>
                  <w:rPr>
                    <w:rFonts w:hint="eastAsia" w:ascii="MS Gothic" w:hAnsi="MS Gothic" w:eastAsia="MS Gothic"/>
                  </w:rPr>
                  <w:t>☐</w:t>
                </w:r>
              </w:p>
            </w:tc>
          </w:sdtContent>
        </w:sdt>
        <w:sdt>
          <w:sdtPr>
            <w:id w:val="892922130"/>
            <w14:checkbox>
              <w14:checked w14:val="0"/>
              <w14:checkedState w14:val="2612" w14:font="MS Gothic"/>
              <w14:uncheckedState w14:val="2610" w14:font="MS Gothic"/>
            </w14:checkbox>
          </w:sdtPr>
          <w:sdtContent>
            <w:tc>
              <w:tcPr>
                <w:tcW w:w="600" w:type="dxa"/>
                <w:vAlign w:val="center"/>
              </w:tcPr>
              <w:p w:rsidR="00D174D0" w:rsidP="00D31061" w:rsidRDefault="00D174D0" w14:paraId="4883F2FF" w14:textId="77777777">
                <w:pPr>
                  <w:jc w:val="center"/>
                </w:pPr>
                <w:r>
                  <w:rPr>
                    <w:rFonts w:hint="eastAsia" w:ascii="MS Gothic" w:hAnsi="MS Gothic" w:eastAsia="MS Gothic"/>
                  </w:rPr>
                  <w:t>☐</w:t>
                </w:r>
              </w:p>
            </w:tc>
          </w:sdtContent>
        </w:sdt>
      </w:tr>
      <w:tr w:rsidR="00D174D0" w:rsidTr="00D31061" w14:paraId="156877F1" w14:textId="77777777">
        <w:tc>
          <w:tcPr>
            <w:tcW w:w="630" w:type="dxa"/>
          </w:tcPr>
          <w:p w:rsidR="00D174D0" w:rsidP="00D31061" w:rsidRDefault="00D174D0" w14:paraId="790123F9" w14:textId="77777777">
            <w:pPr>
              <w:jc w:val="center"/>
            </w:pPr>
            <w:r>
              <w:t>4.8</w:t>
            </w:r>
          </w:p>
        </w:tc>
        <w:tc>
          <w:tcPr>
            <w:tcW w:w="7470" w:type="dxa"/>
          </w:tcPr>
          <w:p w:rsidRPr="00393D74" w:rsidR="00D174D0" w:rsidP="00D31061" w:rsidRDefault="00D174D0" w14:paraId="3BCDEDE2" w14:textId="77777777">
            <w:r w:rsidRPr="00393D74">
              <w:t xml:space="preserve">Does your organization prohibit the transfer of </w:t>
            </w:r>
            <w:r>
              <w:t>ITRCC</w:t>
            </w:r>
            <w:r w:rsidRPr="00393D74">
              <w:t xml:space="preserve"> Data to unauthorized email accounts or via portable storage mediums like writable CDs, Zip Drives, or USB memory devices?</w:t>
            </w:r>
          </w:p>
        </w:tc>
        <w:sdt>
          <w:sdtPr>
            <w:id w:val="-773791750"/>
            <w14:checkbox>
              <w14:checked w14:val="0"/>
              <w14:checkedState w14:val="2612" w14:font="MS Gothic"/>
              <w14:uncheckedState w14:val="2610" w14:font="MS Gothic"/>
            </w14:checkbox>
          </w:sdtPr>
          <w:sdtContent>
            <w:tc>
              <w:tcPr>
                <w:tcW w:w="600" w:type="dxa"/>
                <w:vAlign w:val="center"/>
              </w:tcPr>
              <w:p w:rsidR="00D174D0" w:rsidP="00D31061" w:rsidRDefault="00D174D0" w14:paraId="662BDCA1" w14:textId="77777777">
                <w:pPr>
                  <w:jc w:val="center"/>
                </w:pPr>
                <w:r>
                  <w:rPr>
                    <w:rFonts w:hint="eastAsia" w:ascii="MS Gothic" w:hAnsi="MS Gothic" w:eastAsia="MS Gothic"/>
                  </w:rPr>
                  <w:t>☐</w:t>
                </w:r>
              </w:p>
            </w:tc>
          </w:sdtContent>
        </w:sdt>
        <w:sdt>
          <w:sdtPr>
            <w:id w:val="-646519051"/>
            <w14:checkbox>
              <w14:checked w14:val="0"/>
              <w14:checkedState w14:val="2612" w14:font="MS Gothic"/>
              <w14:uncheckedState w14:val="2610" w14:font="MS Gothic"/>
            </w14:checkbox>
          </w:sdtPr>
          <w:sdtContent>
            <w:tc>
              <w:tcPr>
                <w:tcW w:w="600" w:type="dxa"/>
                <w:vAlign w:val="center"/>
              </w:tcPr>
              <w:p w:rsidR="00D174D0" w:rsidP="00D31061" w:rsidRDefault="00D174D0" w14:paraId="3BBBEB0C" w14:textId="77777777">
                <w:pPr>
                  <w:jc w:val="center"/>
                </w:pPr>
                <w:r>
                  <w:rPr>
                    <w:rFonts w:hint="eastAsia" w:ascii="MS Gothic" w:hAnsi="MS Gothic" w:eastAsia="MS Gothic"/>
                  </w:rPr>
                  <w:t>☐</w:t>
                </w:r>
              </w:p>
            </w:tc>
          </w:sdtContent>
        </w:sdt>
        <w:sdt>
          <w:sdtPr>
            <w:id w:val="-1124383574"/>
            <w14:checkbox>
              <w14:checked w14:val="0"/>
              <w14:checkedState w14:val="2612" w14:font="MS Gothic"/>
              <w14:uncheckedState w14:val="2610" w14:font="MS Gothic"/>
            </w14:checkbox>
          </w:sdtPr>
          <w:sdtContent>
            <w:tc>
              <w:tcPr>
                <w:tcW w:w="600" w:type="dxa"/>
                <w:vAlign w:val="center"/>
              </w:tcPr>
              <w:p w:rsidR="00D174D0" w:rsidP="00D31061" w:rsidRDefault="00D174D0" w14:paraId="33350E0B" w14:textId="77777777">
                <w:pPr>
                  <w:jc w:val="center"/>
                </w:pPr>
                <w:r>
                  <w:rPr>
                    <w:rFonts w:hint="eastAsia" w:ascii="MS Gothic" w:hAnsi="MS Gothic" w:eastAsia="MS Gothic"/>
                  </w:rPr>
                  <w:t>☐</w:t>
                </w:r>
              </w:p>
            </w:tc>
          </w:sdtContent>
        </w:sdt>
      </w:tr>
      <w:tr w:rsidR="00D174D0" w:rsidTr="00D31061" w14:paraId="35E47668" w14:textId="77777777">
        <w:tc>
          <w:tcPr>
            <w:tcW w:w="630" w:type="dxa"/>
          </w:tcPr>
          <w:p w:rsidR="00D174D0" w:rsidP="00D31061" w:rsidRDefault="00D174D0" w14:paraId="63CE1803" w14:textId="77777777">
            <w:pPr>
              <w:jc w:val="center"/>
            </w:pPr>
            <w:r>
              <w:t>4.9</w:t>
            </w:r>
          </w:p>
        </w:tc>
        <w:tc>
          <w:tcPr>
            <w:tcW w:w="7470" w:type="dxa"/>
          </w:tcPr>
          <w:p w:rsidRPr="00393D74" w:rsidR="00D174D0" w:rsidP="00D31061" w:rsidRDefault="00D174D0" w14:paraId="747C2585" w14:textId="77777777">
            <w:r w:rsidRPr="00DA369A">
              <w:t xml:space="preserve">Will your organization not retain </w:t>
            </w:r>
            <w:r>
              <w:t>ITRCC</w:t>
            </w:r>
            <w:r w:rsidRPr="00DA369A">
              <w:t xml:space="preserve"> Data longer than necessary based on legal requirements and the terms of the Agreement, and securely dispose of or return all </w:t>
            </w:r>
            <w:r>
              <w:t>ITRCC</w:t>
            </w:r>
            <w:r w:rsidRPr="00DA369A">
              <w:t xml:space="preserve"> Data upon termination of the Agreement, including deleting Personally Identifiable Information or Sensitive Personal Information in accordance with Applicable Law?</w:t>
            </w:r>
          </w:p>
        </w:tc>
        <w:sdt>
          <w:sdtPr>
            <w:id w:val="1906794264"/>
            <w14:checkbox>
              <w14:checked w14:val="0"/>
              <w14:checkedState w14:val="2612" w14:font="MS Gothic"/>
              <w14:uncheckedState w14:val="2610" w14:font="MS Gothic"/>
            </w14:checkbox>
          </w:sdtPr>
          <w:sdtContent>
            <w:tc>
              <w:tcPr>
                <w:tcW w:w="600" w:type="dxa"/>
                <w:vAlign w:val="center"/>
              </w:tcPr>
              <w:p w:rsidR="00D174D0" w:rsidP="00D31061" w:rsidRDefault="00D174D0" w14:paraId="59B857E0" w14:textId="77777777">
                <w:pPr>
                  <w:jc w:val="center"/>
                </w:pPr>
                <w:r>
                  <w:rPr>
                    <w:rFonts w:hint="eastAsia" w:ascii="MS Gothic" w:hAnsi="MS Gothic" w:eastAsia="MS Gothic"/>
                  </w:rPr>
                  <w:t>☐</w:t>
                </w:r>
              </w:p>
            </w:tc>
          </w:sdtContent>
        </w:sdt>
        <w:sdt>
          <w:sdtPr>
            <w:id w:val="2033531121"/>
            <w14:checkbox>
              <w14:checked w14:val="0"/>
              <w14:checkedState w14:val="2612" w14:font="MS Gothic"/>
              <w14:uncheckedState w14:val="2610" w14:font="MS Gothic"/>
            </w14:checkbox>
          </w:sdtPr>
          <w:sdtContent>
            <w:tc>
              <w:tcPr>
                <w:tcW w:w="600" w:type="dxa"/>
                <w:vAlign w:val="center"/>
              </w:tcPr>
              <w:p w:rsidR="00D174D0" w:rsidP="00D31061" w:rsidRDefault="00D174D0" w14:paraId="10101042" w14:textId="77777777">
                <w:pPr>
                  <w:jc w:val="center"/>
                </w:pPr>
                <w:r>
                  <w:rPr>
                    <w:rFonts w:hint="eastAsia" w:ascii="MS Gothic" w:hAnsi="MS Gothic" w:eastAsia="MS Gothic"/>
                  </w:rPr>
                  <w:t>☐</w:t>
                </w:r>
              </w:p>
            </w:tc>
          </w:sdtContent>
        </w:sdt>
        <w:sdt>
          <w:sdtPr>
            <w:id w:val="-1107029603"/>
            <w14:checkbox>
              <w14:checked w14:val="0"/>
              <w14:checkedState w14:val="2612" w14:font="MS Gothic"/>
              <w14:uncheckedState w14:val="2610" w14:font="MS Gothic"/>
            </w14:checkbox>
          </w:sdtPr>
          <w:sdtContent>
            <w:tc>
              <w:tcPr>
                <w:tcW w:w="600" w:type="dxa"/>
                <w:vAlign w:val="center"/>
              </w:tcPr>
              <w:p w:rsidR="00D174D0" w:rsidP="00D31061" w:rsidRDefault="00D174D0" w14:paraId="534C6C52" w14:textId="77777777">
                <w:pPr>
                  <w:jc w:val="center"/>
                </w:pPr>
                <w:r>
                  <w:rPr>
                    <w:rFonts w:hint="eastAsia" w:ascii="MS Gothic" w:hAnsi="MS Gothic" w:eastAsia="MS Gothic"/>
                  </w:rPr>
                  <w:t>☐</w:t>
                </w:r>
              </w:p>
            </w:tc>
          </w:sdtContent>
        </w:sdt>
      </w:tr>
      <w:tr w:rsidR="00D174D0" w:rsidTr="00D31061" w14:paraId="201C5DED" w14:textId="77777777">
        <w:tc>
          <w:tcPr>
            <w:tcW w:w="630" w:type="dxa"/>
          </w:tcPr>
          <w:p w:rsidRPr="001F0DF4" w:rsidR="00D174D0" w:rsidP="00D31061" w:rsidRDefault="00D174D0" w14:paraId="189F4DD9" w14:textId="77777777">
            <w:pPr>
              <w:jc w:val="center"/>
            </w:pPr>
          </w:p>
        </w:tc>
        <w:tc>
          <w:tcPr>
            <w:tcW w:w="7470" w:type="dxa"/>
          </w:tcPr>
          <w:p w:rsidR="00D174D0" w:rsidP="00D31061" w:rsidRDefault="00D174D0" w14:paraId="327A3E0C" w14:textId="77777777">
            <w:r w:rsidRPr="00DF6450">
              <w:rPr>
                <w:b/>
                <w:bCs/>
              </w:rPr>
              <w:t xml:space="preserve">SECTION </w:t>
            </w:r>
            <w:r>
              <w:rPr>
                <w:b/>
                <w:bCs/>
              </w:rPr>
              <w:t>5</w:t>
            </w:r>
            <w:r w:rsidRPr="00DF6450">
              <w:rPr>
                <w:b/>
                <w:bCs/>
              </w:rPr>
              <w:t xml:space="preserve">: </w:t>
            </w:r>
            <w:r>
              <w:rPr>
                <w:b/>
                <w:bCs/>
              </w:rPr>
              <w:t>ENDPOINT &amp; NETWORK SECURITY</w:t>
            </w:r>
          </w:p>
        </w:tc>
        <w:tc>
          <w:tcPr>
            <w:tcW w:w="600" w:type="dxa"/>
            <w:vAlign w:val="center"/>
          </w:tcPr>
          <w:p w:rsidR="00D174D0" w:rsidP="00D31061" w:rsidRDefault="00D174D0" w14:paraId="16AB1F63" w14:textId="77777777">
            <w:pPr>
              <w:jc w:val="center"/>
            </w:pPr>
          </w:p>
        </w:tc>
        <w:tc>
          <w:tcPr>
            <w:tcW w:w="600" w:type="dxa"/>
            <w:vAlign w:val="center"/>
          </w:tcPr>
          <w:p w:rsidR="00D174D0" w:rsidP="00D31061" w:rsidRDefault="00D174D0" w14:paraId="3DDFE850" w14:textId="77777777">
            <w:pPr>
              <w:jc w:val="center"/>
            </w:pPr>
          </w:p>
        </w:tc>
        <w:tc>
          <w:tcPr>
            <w:tcW w:w="600" w:type="dxa"/>
            <w:vAlign w:val="center"/>
          </w:tcPr>
          <w:p w:rsidR="00D174D0" w:rsidP="00D31061" w:rsidRDefault="00D174D0" w14:paraId="51E02C9D" w14:textId="77777777">
            <w:pPr>
              <w:jc w:val="center"/>
            </w:pPr>
          </w:p>
        </w:tc>
      </w:tr>
      <w:tr w:rsidR="00D174D0" w:rsidTr="00D31061" w14:paraId="58DCEC7C" w14:textId="77777777">
        <w:tc>
          <w:tcPr>
            <w:tcW w:w="630" w:type="dxa"/>
          </w:tcPr>
          <w:p w:rsidRPr="001F0DF4" w:rsidR="00D174D0" w:rsidP="00D31061" w:rsidRDefault="00D174D0" w14:paraId="7B4C0D3C" w14:textId="77777777">
            <w:pPr>
              <w:jc w:val="center"/>
            </w:pPr>
            <w:r>
              <w:t>5.1</w:t>
            </w:r>
          </w:p>
        </w:tc>
        <w:tc>
          <w:tcPr>
            <w:tcW w:w="7470" w:type="dxa"/>
          </w:tcPr>
          <w:p w:rsidR="00D174D0" w:rsidP="00D31061" w:rsidRDefault="00D174D0" w14:paraId="2FA4A338" w14:textId="77777777">
            <w:r w:rsidRPr="00393D74">
              <w:t xml:space="preserve">Has your organization installed, configured, and maintained perimeter and network security controls, including firewalls, IDS, IPS, and anti-malware software, to prevent unauthorized access to </w:t>
            </w:r>
            <w:r>
              <w:t>ITRCC</w:t>
            </w:r>
            <w:r w:rsidRPr="00393D74">
              <w:t xml:space="preserve"> Data and Systems?</w:t>
            </w:r>
          </w:p>
        </w:tc>
        <w:sdt>
          <w:sdtPr>
            <w:id w:val="2011565424"/>
            <w14:checkbox>
              <w14:checked w14:val="0"/>
              <w14:checkedState w14:val="2612" w14:font="MS Gothic"/>
              <w14:uncheckedState w14:val="2610" w14:font="MS Gothic"/>
            </w14:checkbox>
          </w:sdtPr>
          <w:sdtContent>
            <w:tc>
              <w:tcPr>
                <w:tcW w:w="600" w:type="dxa"/>
                <w:vAlign w:val="center"/>
              </w:tcPr>
              <w:p w:rsidR="00D174D0" w:rsidP="00D31061" w:rsidRDefault="00D174D0" w14:paraId="5A166EE3" w14:textId="77777777">
                <w:pPr>
                  <w:jc w:val="center"/>
                </w:pPr>
                <w:r>
                  <w:rPr>
                    <w:rFonts w:hint="eastAsia" w:ascii="MS Gothic" w:hAnsi="MS Gothic" w:eastAsia="MS Gothic"/>
                  </w:rPr>
                  <w:t>☐</w:t>
                </w:r>
              </w:p>
            </w:tc>
          </w:sdtContent>
        </w:sdt>
        <w:sdt>
          <w:sdtPr>
            <w:id w:val="-1123622208"/>
            <w14:checkbox>
              <w14:checked w14:val="0"/>
              <w14:checkedState w14:val="2612" w14:font="MS Gothic"/>
              <w14:uncheckedState w14:val="2610" w14:font="MS Gothic"/>
            </w14:checkbox>
          </w:sdtPr>
          <w:sdtContent>
            <w:tc>
              <w:tcPr>
                <w:tcW w:w="600" w:type="dxa"/>
                <w:vAlign w:val="center"/>
              </w:tcPr>
              <w:p w:rsidR="00D174D0" w:rsidP="00D31061" w:rsidRDefault="00D174D0" w14:paraId="29A8E89C" w14:textId="77777777">
                <w:pPr>
                  <w:jc w:val="center"/>
                </w:pPr>
                <w:r>
                  <w:rPr>
                    <w:rFonts w:hint="eastAsia" w:ascii="MS Gothic" w:hAnsi="MS Gothic" w:eastAsia="MS Gothic"/>
                  </w:rPr>
                  <w:t>☐</w:t>
                </w:r>
              </w:p>
            </w:tc>
          </w:sdtContent>
        </w:sdt>
        <w:sdt>
          <w:sdtPr>
            <w:id w:val="1052735329"/>
            <w14:checkbox>
              <w14:checked w14:val="0"/>
              <w14:checkedState w14:val="2612" w14:font="MS Gothic"/>
              <w14:uncheckedState w14:val="2610" w14:font="MS Gothic"/>
            </w14:checkbox>
          </w:sdtPr>
          <w:sdtContent>
            <w:tc>
              <w:tcPr>
                <w:tcW w:w="600" w:type="dxa"/>
                <w:vAlign w:val="center"/>
              </w:tcPr>
              <w:p w:rsidR="00D174D0" w:rsidP="00D31061" w:rsidRDefault="00D174D0" w14:paraId="4FF082F6" w14:textId="77777777">
                <w:pPr>
                  <w:jc w:val="center"/>
                </w:pPr>
                <w:r>
                  <w:rPr>
                    <w:rFonts w:hint="eastAsia" w:ascii="MS Gothic" w:hAnsi="MS Gothic" w:eastAsia="MS Gothic"/>
                  </w:rPr>
                  <w:t>☐</w:t>
                </w:r>
              </w:p>
            </w:tc>
          </w:sdtContent>
        </w:sdt>
      </w:tr>
      <w:tr w:rsidR="00D174D0" w:rsidTr="00D31061" w14:paraId="1FCF5CB1" w14:textId="77777777">
        <w:tc>
          <w:tcPr>
            <w:tcW w:w="630" w:type="dxa"/>
          </w:tcPr>
          <w:p w:rsidRPr="001F0DF4" w:rsidR="00D174D0" w:rsidP="00D31061" w:rsidRDefault="00D174D0" w14:paraId="2E693813" w14:textId="77777777">
            <w:pPr>
              <w:jc w:val="center"/>
            </w:pPr>
            <w:r>
              <w:t>5.2</w:t>
            </w:r>
          </w:p>
        </w:tc>
        <w:tc>
          <w:tcPr>
            <w:tcW w:w="7470" w:type="dxa"/>
          </w:tcPr>
          <w:p w:rsidR="00D174D0" w:rsidP="00D31061" w:rsidRDefault="00D174D0" w14:paraId="15990161" w14:textId="76FDBF43">
            <w:r w:rsidRPr="00393D74">
              <w:t xml:space="preserve">Do you maintain and regularly update endpoint security software on all devices, and ensure these configurations generate alerts and logs accessible to both </w:t>
            </w:r>
            <w:r w:rsidR="008444DB">
              <w:t>Contractor</w:t>
            </w:r>
            <w:r w:rsidRPr="00393D74">
              <w:t xml:space="preserve"> and </w:t>
            </w:r>
            <w:r>
              <w:t>ITRCC</w:t>
            </w:r>
            <w:r w:rsidRPr="00393D74">
              <w:t xml:space="preserve"> upon request?</w:t>
            </w:r>
          </w:p>
        </w:tc>
        <w:sdt>
          <w:sdtPr>
            <w:id w:val="565685482"/>
            <w14:checkbox>
              <w14:checked w14:val="0"/>
              <w14:checkedState w14:val="2612" w14:font="MS Gothic"/>
              <w14:uncheckedState w14:val="2610" w14:font="MS Gothic"/>
            </w14:checkbox>
          </w:sdtPr>
          <w:sdtContent>
            <w:tc>
              <w:tcPr>
                <w:tcW w:w="600" w:type="dxa"/>
                <w:vAlign w:val="center"/>
              </w:tcPr>
              <w:p w:rsidR="00D174D0" w:rsidP="00D31061" w:rsidRDefault="00D174D0" w14:paraId="29D69CDD" w14:textId="77777777">
                <w:pPr>
                  <w:jc w:val="center"/>
                </w:pPr>
                <w:r>
                  <w:rPr>
                    <w:rFonts w:hint="eastAsia" w:ascii="MS Gothic" w:hAnsi="MS Gothic" w:eastAsia="MS Gothic"/>
                  </w:rPr>
                  <w:t>☐</w:t>
                </w:r>
              </w:p>
            </w:tc>
          </w:sdtContent>
        </w:sdt>
        <w:sdt>
          <w:sdtPr>
            <w:id w:val="-157239327"/>
            <w14:checkbox>
              <w14:checked w14:val="0"/>
              <w14:checkedState w14:val="2612" w14:font="MS Gothic"/>
              <w14:uncheckedState w14:val="2610" w14:font="MS Gothic"/>
            </w14:checkbox>
          </w:sdtPr>
          <w:sdtContent>
            <w:tc>
              <w:tcPr>
                <w:tcW w:w="600" w:type="dxa"/>
                <w:vAlign w:val="center"/>
              </w:tcPr>
              <w:p w:rsidR="00D174D0" w:rsidP="00D31061" w:rsidRDefault="00D174D0" w14:paraId="294C8DB9" w14:textId="77777777">
                <w:pPr>
                  <w:jc w:val="center"/>
                </w:pPr>
                <w:r>
                  <w:rPr>
                    <w:rFonts w:hint="eastAsia" w:ascii="MS Gothic" w:hAnsi="MS Gothic" w:eastAsia="MS Gothic"/>
                  </w:rPr>
                  <w:t>☐</w:t>
                </w:r>
              </w:p>
            </w:tc>
          </w:sdtContent>
        </w:sdt>
        <w:sdt>
          <w:sdtPr>
            <w:id w:val="-1779625658"/>
            <w14:checkbox>
              <w14:checked w14:val="0"/>
              <w14:checkedState w14:val="2612" w14:font="MS Gothic"/>
              <w14:uncheckedState w14:val="2610" w14:font="MS Gothic"/>
            </w14:checkbox>
          </w:sdtPr>
          <w:sdtContent>
            <w:tc>
              <w:tcPr>
                <w:tcW w:w="600" w:type="dxa"/>
                <w:vAlign w:val="center"/>
              </w:tcPr>
              <w:p w:rsidR="00D174D0" w:rsidP="00D31061" w:rsidRDefault="00D174D0" w14:paraId="78E5B7F6" w14:textId="77777777">
                <w:pPr>
                  <w:jc w:val="center"/>
                </w:pPr>
                <w:r>
                  <w:rPr>
                    <w:rFonts w:hint="eastAsia" w:ascii="MS Gothic" w:hAnsi="MS Gothic" w:eastAsia="MS Gothic"/>
                  </w:rPr>
                  <w:t>☐</w:t>
                </w:r>
              </w:p>
            </w:tc>
          </w:sdtContent>
        </w:sdt>
      </w:tr>
      <w:tr w:rsidR="00D174D0" w:rsidTr="00D31061" w14:paraId="23BDBD38" w14:textId="77777777">
        <w:tc>
          <w:tcPr>
            <w:tcW w:w="630" w:type="dxa"/>
          </w:tcPr>
          <w:p w:rsidRPr="001F0DF4" w:rsidR="00D174D0" w:rsidP="00D31061" w:rsidRDefault="00D174D0" w14:paraId="7123C3BF" w14:textId="77777777">
            <w:pPr>
              <w:jc w:val="center"/>
            </w:pPr>
            <w:r>
              <w:t>5.3</w:t>
            </w:r>
          </w:p>
        </w:tc>
        <w:tc>
          <w:tcPr>
            <w:tcW w:w="7470" w:type="dxa"/>
          </w:tcPr>
          <w:p w:rsidRPr="00393D74" w:rsidR="00D174D0" w:rsidP="00D31061" w:rsidRDefault="00D174D0" w14:paraId="0419613D" w14:textId="77777777">
            <w:r w:rsidRPr="00393D74">
              <w:t>Does your organization operate a Security Operations Center (SOC) or an equivalent team responsible for SIEM, security logging, continuous monitoring, and secure network configurations?</w:t>
            </w:r>
          </w:p>
        </w:tc>
        <w:sdt>
          <w:sdtPr>
            <w:id w:val="22222910"/>
            <w14:checkbox>
              <w14:checked w14:val="0"/>
              <w14:checkedState w14:val="2612" w14:font="MS Gothic"/>
              <w14:uncheckedState w14:val="2610" w14:font="MS Gothic"/>
            </w14:checkbox>
          </w:sdtPr>
          <w:sdtContent>
            <w:tc>
              <w:tcPr>
                <w:tcW w:w="600" w:type="dxa"/>
                <w:vAlign w:val="center"/>
              </w:tcPr>
              <w:p w:rsidR="00D174D0" w:rsidP="00D31061" w:rsidRDefault="00D174D0" w14:paraId="5CB41589" w14:textId="77777777">
                <w:pPr>
                  <w:jc w:val="center"/>
                </w:pPr>
                <w:r>
                  <w:rPr>
                    <w:rFonts w:hint="eastAsia" w:ascii="MS Gothic" w:hAnsi="MS Gothic" w:eastAsia="MS Gothic"/>
                  </w:rPr>
                  <w:t>☐</w:t>
                </w:r>
              </w:p>
            </w:tc>
          </w:sdtContent>
        </w:sdt>
        <w:sdt>
          <w:sdtPr>
            <w:id w:val="1304433079"/>
            <w14:checkbox>
              <w14:checked w14:val="0"/>
              <w14:checkedState w14:val="2612" w14:font="MS Gothic"/>
              <w14:uncheckedState w14:val="2610" w14:font="MS Gothic"/>
            </w14:checkbox>
          </w:sdtPr>
          <w:sdtContent>
            <w:tc>
              <w:tcPr>
                <w:tcW w:w="600" w:type="dxa"/>
                <w:vAlign w:val="center"/>
              </w:tcPr>
              <w:p w:rsidR="00D174D0" w:rsidP="00D31061" w:rsidRDefault="00D174D0" w14:paraId="03AB0157" w14:textId="77777777">
                <w:pPr>
                  <w:jc w:val="center"/>
                </w:pPr>
                <w:r>
                  <w:rPr>
                    <w:rFonts w:hint="eastAsia" w:ascii="MS Gothic" w:hAnsi="MS Gothic" w:eastAsia="MS Gothic"/>
                  </w:rPr>
                  <w:t>☐</w:t>
                </w:r>
              </w:p>
            </w:tc>
          </w:sdtContent>
        </w:sdt>
        <w:sdt>
          <w:sdtPr>
            <w:id w:val="-597176168"/>
            <w14:checkbox>
              <w14:checked w14:val="0"/>
              <w14:checkedState w14:val="2612" w14:font="MS Gothic"/>
              <w14:uncheckedState w14:val="2610" w14:font="MS Gothic"/>
            </w14:checkbox>
          </w:sdtPr>
          <w:sdtContent>
            <w:tc>
              <w:tcPr>
                <w:tcW w:w="600" w:type="dxa"/>
                <w:vAlign w:val="center"/>
              </w:tcPr>
              <w:p w:rsidR="00D174D0" w:rsidP="00D31061" w:rsidRDefault="00D174D0" w14:paraId="525F0E8B" w14:textId="77777777">
                <w:pPr>
                  <w:jc w:val="center"/>
                </w:pPr>
                <w:r>
                  <w:rPr>
                    <w:rFonts w:hint="eastAsia" w:ascii="MS Gothic" w:hAnsi="MS Gothic" w:eastAsia="MS Gothic"/>
                  </w:rPr>
                  <w:t>☐</w:t>
                </w:r>
              </w:p>
            </w:tc>
          </w:sdtContent>
        </w:sdt>
      </w:tr>
      <w:tr w:rsidR="00D174D0" w:rsidTr="00D31061" w14:paraId="34DBC60C" w14:textId="77777777">
        <w:tc>
          <w:tcPr>
            <w:tcW w:w="630" w:type="dxa"/>
          </w:tcPr>
          <w:p w:rsidRPr="001F0DF4" w:rsidR="00D174D0" w:rsidP="00D31061" w:rsidRDefault="00D174D0" w14:paraId="4110D533" w14:textId="77777777">
            <w:pPr>
              <w:jc w:val="center"/>
            </w:pPr>
            <w:r>
              <w:t>5.4</w:t>
            </w:r>
          </w:p>
        </w:tc>
        <w:tc>
          <w:tcPr>
            <w:tcW w:w="7470" w:type="dxa"/>
          </w:tcPr>
          <w:p w:rsidRPr="00393D74" w:rsidR="00D174D0" w:rsidP="00D31061" w:rsidRDefault="00D174D0" w14:paraId="3DCFE6C9" w14:textId="77777777">
            <w:r w:rsidRPr="00393D74">
              <w:t xml:space="preserve">Is </w:t>
            </w:r>
            <w:r>
              <w:t>ITRCC</w:t>
            </w:r>
            <w:r w:rsidRPr="00393D74">
              <w:t xml:space="preserve"> Data logically and physically separated from other customers' data, ensuring it's never stored on the same server or storage device as any </w:t>
            </w:r>
            <w:r>
              <w:t>ITRCC</w:t>
            </w:r>
            <w:r w:rsidRPr="00393D74">
              <w:t xml:space="preserve"> competitor's data?</w:t>
            </w:r>
          </w:p>
        </w:tc>
        <w:sdt>
          <w:sdtPr>
            <w:id w:val="-768075670"/>
            <w14:checkbox>
              <w14:checked w14:val="0"/>
              <w14:checkedState w14:val="2612" w14:font="MS Gothic"/>
              <w14:uncheckedState w14:val="2610" w14:font="MS Gothic"/>
            </w14:checkbox>
          </w:sdtPr>
          <w:sdtContent>
            <w:tc>
              <w:tcPr>
                <w:tcW w:w="600" w:type="dxa"/>
                <w:vAlign w:val="center"/>
              </w:tcPr>
              <w:p w:rsidR="00D174D0" w:rsidP="00D31061" w:rsidRDefault="00D174D0" w14:paraId="6BD57E04" w14:textId="77777777">
                <w:pPr>
                  <w:jc w:val="center"/>
                </w:pPr>
                <w:r>
                  <w:rPr>
                    <w:rFonts w:hint="eastAsia" w:ascii="MS Gothic" w:hAnsi="MS Gothic" w:eastAsia="MS Gothic"/>
                  </w:rPr>
                  <w:t>☐</w:t>
                </w:r>
              </w:p>
            </w:tc>
          </w:sdtContent>
        </w:sdt>
        <w:sdt>
          <w:sdtPr>
            <w:id w:val="-613513238"/>
            <w14:checkbox>
              <w14:checked w14:val="0"/>
              <w14:checkedState w14:val="2612" w14:font="MS Gothic"/>
              <w14:uncheckedState w14:val="2610" w14:font="MS Gothic"/>
            </w14:checkbox>
          </w:sdtPr>
          <w:sdtContent>
            <w:tc>
              <w:tcPr>
                <w:tcW w:w="600" w:type="dxa"/>
                <w:vAlign w:val="center"/>
              </w:tcPr>
              <w:p w:rsidR="00D174D0" w:rsidP="00D31061" w:rsidRDefault="00D174D0" w14:paraId="785046DA" w14:textId="77777777">
                <w:pPr>
                  <w:jc w:val="center"/>
                </w:pPr>
                <w:r>
                  <w:rPr>
                    <w:rFonts w:hint="eastAsia" w:ascii="MS Gothic" w:hAnsi="MS Gothic" w:eastAsia="MS Gothic"/>
                  </w:rPr>
                  <w:t>☐</w:t>
                </w:r>
              </w:p>
            </w:tc>
          </w:sdtContent>
        </w:sdt>
        <w:sdt>
          <w:sdtPr>
            <w:id w:val="2041081584"/>
            <w14:checkbox>
              <w14:checked w14:val="0"/>
              <w14:checkedState w14:val="2612" w14:font="MS Gothic"/>
              <w14:uncheckedState w14:val="2610" w14:font="MS Gothic"/>
            </w14:checkbox>
          </w:sdtPr>
          <w:sdtContent>
            <w:tc>
              <w:tcPr>
                <w:tcW w:w="600" w:type="dxa"/>
                <w:vAlign w:val="center"/>
              </w:tcPr>
              <w:p w:rsidR="00D174D0" w:rsidP="00D31061" w:rsidRDefault="00D174D0" w14:paraId="3ABB0C83" w14:textId="77777777">
                <w:pPr>
                  <w:jc w:val="center"/>
                </w:pPr>
                <w:r>
                  <w:rPr>
                    <w:rFonts w:hint="eastAsia" w:ascii="MS Gothic" w:hAnsi="MS Gothic" w:eastAsia="MS Gothic"/>
                  </w:rPr>
                  <w:t>☐</w:t>
                </w:r>
              </w:p>
            </w:tc>
          </w:sdtContent>
        </w:sdt>
      </w:tr>
      <w:tr w:rsidR="00D174D0" w:rsidTr="00D31061" w14:paraId="00F89E5C" w14:textId="77777777">
        <w:tc>
          <w:tcPr>
            <w:tcW w:w="630" w:type="dxa"/>
          </w:tcPr>
          <w:p w:rsidRPr="001F0DF4" w:rsidR="00D174D0" w:rsidP="00D31061" w:rsidRDefault="00D174D0" w14:paraId="6E4986A2" w14:textId="77777777">
            <w:pPr>
              <w:jc w:val="center"/>
            </w:pPr>
            <w:r>
              <w:t>5.5</w:t>
            </w:r>
          </w:p>
        </w:tc>
        <w:tc>
          <w:tcPr>
            <w:tcW w:w="7470" w:type="dxa"/>
          </w:tcPr>
          <w:p w:rsidRPr="00393D74" w:rsidR="00D174D0" w:rsidP="00D31061" w:rsidRDefault="00D174D0" w14:paraId="15BEF19C" w14:textId="77777777">
            <w:r w:rsidRPr="00393D74">
              <w:t>Have you implemented and maintained security and hardening standards for network devices, including baseline configurations, patching, and multi-factor authentication, with automatic logout after 15 minutes of inactivity?</w:t>
            </w:r>
          </w:p>
        </w:tc>
        <w:sdt>
          <w:sdtPr>
            <w:id w:val="1379201411"/>
            <w14:checkbox>
              <w14:checked w14:val="0"/>
              <w14:checkedState w14:val="2612" w14:font="MS Gothic"/>
              <w14:uncheckedState w14:val="2610" w14:font="MS Gothic"/>
            </w14:checkbox>
          </w:sdtPr>
          <w:sdtContent>
            <w:tc>
              <w:tcPr>
                <w:tcW w:w="600" w:type="dxa"/>
                <w:vAlign w:val="center"/>
              </w:tcPr>
              <w:p w:rsidR="00D174D0" w:rsidP="00D31061" w:rsidRDefault="00D174D0" w14:paraId="5947B1C8" w14:textId="77777777">
                <w:pPr>
                  <w:jc w:val="center"/>
                </w:pPr>
                <w:r>
                  <w:rPr>
                    <w:rFonts w:hint="eastAsia" w:ascii="MS Gothic" w:hAnsi="MS Gothic" w:eastAsia="MS Gothic"/>
                  </w:rPr>
                  <w:t>☐</w:t>
                </w:r>
              </w:p>
            </w:tc>
          </w:sdtContent>
        </w:sdt>
        <w:sdt>
          <w:sdtPr>
            <w:id w:val="-1454402981"/>
            <w14:checkbox>
              <w14:checked w14:val="0"/>
              <w14:checkedState w14:val="2612" w14:font="MS Gothic"/>
              <w14:uncheckedState w14:val="2610" w14:font="MS Gothic"/>
            </w14:checkbox>
          </w:sdtPr>
          <w:sdtContent>
            <w:tc>
              <w:tcPr>
                <w:tcW w:w="600" w:type="dxa"/>
                <w:vAlign w:val="center"/>
              </w:tcPr>
              <w:p w:rsidR="00D174D0" w:rsidP="00D31061" w:rsidRDefault="00D174D0" w14:paraId="2E7C23C5" w14:textId="77777777">
                <w:pPr>
                  <w:jc w:val="center"/>
                </w:pPr>
                <w:r>
                  <w:rPr>
                    <w:rFonts w:hint="eastAsia" w:ascii="MS Gothic" w:hAnsi="MS Gothic" w:eastAsia="MS Gothic"/>
                  </w:rPr>
                  <w:t>☐</w:t>
                </w:r>
              </w:p>
            </w:tc>
          </w:sdtContent>
        </w:sdt>
        <w:sdt>
          <w:sdtPr>
            <w:id w:val="113334040"/>
            <w14:checkbox>
              <w14:checked w14:val="0"/>
              <w14:checkedState w14:val="2612" w14:font="MS Gothic"/>
              <w14:uncheckedState w14:val="2610" w14:font="MS Gothic"/>
            </w14:checkbox>
          </w:sdtPr>
          <w:sdtContent>
            <w:tc>
              <w:tcPr>
                <w:tcW w:w="600" w:type="dxa"/>
                <w:vAlign w:val="center"/>
              </w:tcPr>
              <w:p w:rsidR="00D174D0" w:rsidP="00D31061" w:rsidRDefault="00D174D0" w14:paraId="6B74F56F" w14:textId="77777777">
                <w:pPr>
                  <w:jc w:val="center"/>
                </w:pPr>
                <w:r>
                  <w:rPr>
                    <w:rFonts w:hint="eastAsia" w:ascii="MS Gothic" w:hAnsi="MS Gothic" w:eastAsia="MS Gothic"/>
                  </w:rPr>
                  <w:t>☐</w:t>
                </w:r>
              </w:p>
            </w:tc>
          </w:sdtContent>
        </w:sdt>
      </w:tr>
      <w:tr w:rsidR="00D174D0" w:rsidTr="00D31061" w14:paraId="2EEC5A9C" w14:textId="77777777">
        <w:tc>
          <w:tcPr>
            <w:tcW w:w="630" w:type="dxa"/>
          </w:tcPr>
          <w:p w:rsidRPr="001F0DF4" w:rsidR="00D174D0" w:rsidP="00D31061" w:rsidRDefault="00D174D0" w14:paraId="5CDFECC9" w14:textId="77777777">
            <w:pPr>
              <w:jc w:val="center"/>
            </w:pPr>
            <w:r>
              <w:t>5.6</w:t>
            </w:r>
          </w:p>
        </w:tc>
        <w:tc>
          <w:tcPr>
            <w:tcW w:w="7470" w:type="dxa"/>
          </w:tcPr>
          <w:p w:rsidRPr="00393D74" w:rsidR="00D174D0" w:rsidP="00D31061" w:rsidRDefault="00D174D0" w14:paraId="158BD229" w14:textId="77777777">
            <w:r w:rsidRPr="00393D74">
              <w:t>Does your organization employ defense-in-depth techniques, such as deep packet analysis and traffic throttling, for detecting and responding to network-based attacks and DDoS attacks?</w:t>
            </w:r>
          </w:p>
        </w:tc>
        <w:sdt>
          <w:sdtPr>
            <w:id w:val="1506561952"/>
            <w14:checkbox>
              <w14:checked w14:val="0"/>
              <w14:checkedState w14:val="2612" w14:font="MS Gothic"/>
              <w14:uncheckedState w14:val="2610" w14:font="MS Gothic"/>
            </w14:checkbox>
          </w:sdtPr>
          <w:sdtContent>
            <w:tc>
              <w:tcPr>
                <w:tcW w:w="600" w:type="dxa"/>
                <w:vAlign w:val="center"/>
              </w:tcPr>
              <w:p w:rsidR="00D174D0" w:rsidP="00D31061" w:rsidRDefault="00D174D0" w14:paraId="300A267E" w14:textId="77777777">
                <w:pPr>
                  <w:jc w:val="center"/>
                </w:pPr>
                <w:r>
                  <w:rPr>
                    <w:rFonts w:hint="eastAsia" w:ascii="MS Gothic" w:hAnsi="MS Gothic" w:eastAsia="MS Gothic"/>
                  </w:rPr>
                  <w:t>☐</w:t>
                </w:r>
              </w:p>
            </w:tc>
          </w:sdtContent>
        </w:sdt>
        <w:sdt>
          <w:sdtPr>
            <w:id w:val="156437135"/>
            <w14:checkbox>
              <w14:checked w14:val="0"/>
              <w14:checkedState w14:val="2612" w14:font="MS Gothic"/>
              <w14:uncheckedState w14:val="2610" w14:font="MS Gothic"/>
            </w14:checkbox>
          </w:sdtPr>
          <w:sdtContent>
            <w:tc>
              <w:tcPr>
                <w:tcW w:w="600" w:type="dxa"/>
                <w:vAlign w:val="center"/>
              </w:tcPr>
              <w:p w:rsidR="00D174D0" w:rsidP="00D31061" w:rsidRDefault="00D174D0" w14:paraId="10738113" w14:textId="77777777">
                <w:pPr>
                  <w:jc w:val="center"/>
                </w:pPr>
                <w:r>
                  <w:rPr>
                    <w:rFonts w:hint="eastAsia" w:ascii="MS Gothic" w:hAnsi="MS Gothic" w:eastAsia="MS Gothic"/>
                  </w:rPr>
                  <w:t>☐</w:t>
                </w:r>
              </w:p>
            </w:tc>
          </w:sdtContent>
        </w:sdt>
        <w:sdt>
          <w:sdtPr>
            <w:id w:val="1455210739"/>
            <w14:checkbox>
              <w14:checked w14:val="0"/>
              <w14:checkedState w14:val="2612" w14:font="MS Gothic"/>
              <w14:uncheckedState w14:val="2610" w14:font="MS Gothic"/>
            </w14:checkbox>
          </w:sdtPr>
          <w:sdtContent>
            <w:tc>
              <w:tcPr>
                <w:tcW w:w="600" w:type="dxa"/>
                <w:vAlign w:val="center"/>
              </w:tcPr>
              <w:p w:rsidR="00D174D0" w:rsidP="00D31061" w:rsidRDefault="00D174D0" w14:paraId="3A2B6C73" w14:textId="77777777">
                <w:pPr>
                  <w:jc w:val="center"/>
                </w:pPr>
                <w:r>
                  <w:rPr>
                    <w:rFonts w:hint="eastAsia" w:ascii="MS Gothic" w:hAnsi="MS Gothic" w:eastAsia="MS Gothic"/>
                  </w:rPr>
                  <w:t>☐</w:t>
                </w:r>
              </w:p>
            </w:tc>
          </w:sdtContent>
        </w:sdt>
      </w:tr>
      <w:tr w:rsidR="00D174D0" w:rsidTr="00D31061" w14:paraId="4407735C" w14:textId="77777777">
        <w:tc>
          <w:tcPr>
            <w:tcW w:w="630" w:type="dxa"/>
          </w:tcPr>
          <w:p w:rsidRPr="001F0DF4" w:rsidR="00D174D0" w:rsidP="00D31061" w:rsidRDefault="00D174D0" w14:paraId="3C5CDC8D" w14:textId="77777777">
            <w:pPr>
              <w:jc w:val="center"/>
            </w:pPr>
            <w:r>
              <w:t>5.7</w:t>
            </w:r>
          </w:p>
        </w:tc>
        <w:tc>
          <w:tcPr>
            <w:tcW w:w="7470" w:type="dxa"/>
          </w:tcPr>
          <w:p w:rsidRPr="00393D74" w:rsidR="00D174D0" w:rsidP="00D31061" w:rsidRDefault="00D174D0" w14:paraId="5185EACF" w14:textId="77777777">
            <w:pPr>
              <w:tabs>
                <w:tab w:val="left" w:pos="2580"/>
              </w:tabs>
            </w:pPr>
            <w:r w:rsidRPr="00393D74">
              <w:t>Does your organization follow documented change management procedures for IT systems and infrastructure?</w:t>
            </w:r>
          </w:p>
        </w:tc>
        <w:sdt>
          <w:sdtPr>
            <w:id w:val="2122264682"/>
            <w14:checkbox>
              <w14:checked w14:val="0"/>
              <w14:checkedState w14:val="2612" w14:font="MS Gothic"/>
              <w14:uncheckedState w14:val="2610" w14:font="MS Gothic"/>
            </w14:checkbox>
          </w:sdtPr>
          <w:sdtContent>
            <w:tc>
              <w:tcPr>
                <w:tcW w:w="600" w:type="dxa"/>
                <w:vAlign w:val="center"/>
              </w:tcPr>
              <w:p w:rsidR="00D174D0" w:rsidP="00D31061" w:rsidRDefault="00D174D0" w14:paraId="198DDC05" w14:textId="77777777">
                <w:pPr>
                  <w:jc w:val="center"/>
                </w:pPr>
                <w:r>
                  <w:rPr>
                    <w:rFonts w:hint="eastAsia" w:ascii="MS Gothic" w:hAnsi="MS Gothic" w:eastAsia="MS Gothic"/>
                  </w:rPr>
                  <w:t>☐</w:t>
                </w:r>
              </w:p>
            </w:tc>
          </w:sdtContent>
        </w:sdt>
        <w:sdt>
          <w:sdtPr>
            <w:id w:val="-1318175553"/>
            <w14:checkbox>
              <w14:checked w14:val="0"/>
              <w14:checkedState w14:val="2612" w14:font="MS Gothic"/>
              <w14:uncheckedState w14:val="2610" w14:font="MS Gothic"/>
            </w14:checkbox>
          </w:sdtPr>
          <w:sdtContent>
            <w:tc>
              <w:tcPr>
                <w:tcW w:w="600" w:type="dxa"/>
                <w:vAlign w:val="center"/>
              </w:tcPr>
              <w:p w:rsidR="00D174D0" w:rsidP="00D31061" w:rsidRDefault="00D174D0" w14:paraId="723E76F7" w14:textId="77777777">
                <w:pPr>
                  <w:jc w:val="center"/>
                </w:pPr>
                <w:r>
                  <w:rPr>
                    <w:rFonts w:hint="eastAsia" w:ascii="MS Gothic" w:hAnsi="MS Gothic" w:eastAsia="MS Gothic"/>
                  </w:rPr>
                  <w:t>☐</w:t>
                </w:r>
              </w:p>
            </w:tc>
          </w:sdtContent>
        </w:sdt>
        <w:sdt>
          <w:sdtPr>
            <w:id w:val="-1232072179"/>
            <w14:checkbox>
              <w14:checked w14:val="0"/>
              <w14:checkedState w14:val="2612" w14:font="MS Gothic"/>
              <w14:uncheckedState w14:val="2610" w14:font="MS Gothic"/>
            </w14:checkbox>
          </w:sdtPr>
          <w:sdtContent>
            <w:tc>
              <w:tcPr>
                <w:tcW w:w="600" w:type="dxa"/>
                <w:vAlign w:val="center"/>
              </w:tcPr>
              <w:p w:rsidR="00D174D0" w:rsidP="00D31061" w:rsidRDefault="00D174D0" w14:paraId="6166E90D" w14:textId="77777777">
                <w:pPr>
                  <w:jc w:val="center"/>
                </w:pPr>
                <w:r>
                  <w:rPr>
                    <w:rFonts w:hint="eastAsia" w:ascii="MS Gothic" w:hAnsi="MS Gothic" w:eastAsia="MS Gothic"/>
                  </w:rPr>
                  <w:t>☐</w:t>
                </w:r>
              </w:p>
            </w:tc>
          </w:sdtContent>
        </w:sdt>
      </w:tr>
      <w:tr w:rsidR="00D174D0" w:rsidTr="00D31061" w14:paraId="29E07338" w14:textId="77777777">
        <w:tc>
          <w:tcPr>
            <w:tcW w:w="630" w:type="dxa"/>
          </w:tcPr>
          <w:p w:rsidRPr="001F0DF4" w:rsidR="00D174D0" w:rsidP="00D31061" w:rsidRDefault="00D174D0" w14:paraId="6CE16FE1" w14:textId="77777777">
            <w:pPr>
              <w:jc w:val="center"/>
            </w:pPr>
            <w:r>
              <w:t>5.8</w:t>
            </w:r>
          </w:p>
        </w:tc>
        <w:tc>
          <w:tcPr>
            <w:tcW w:w="7470" w:type="dxa"/>
          </w:tcPr>
          <w:p w:rsidRPr="00393D74" w:rsidR="00D174D0" w:rsidP="00D31061" w:rsidRDefault="00D174D0" w14:paraId="1F8DF451" w14:textId="77777777">
            <w:r w:rsidRPr="00393D74">
              <w:t>Are default server passwords changed prior to deploying any device or system into production?</w:t>
            </w:r>
          </w:p>
        </w:tc>
        <w:sdt>
          <w:sdtPr>
            <w:id w:val="-742803622"/>
            <w14:checkbox>
              <w14:checked w14:val="0"/>
              <w14:checkedState w14:val="2612" w14:font="MS Gothic"/>
              <w14:uncheckedState w14:val="2610" w14:font="MS Gothic"/>
            </w14:checkbox>
          </w:sdtPr>
          <w:sdtContent>
            <w:tc>
              <w:tcPr>
                <w:tcW w:w="600" w:type="dxa"/>
                <w:vAlign w:val="center"/>
              </w:tcPr>
              <w:p w:rsidR="00D174D0" w:rsidP="00D31061" w:rsidRDefault="00D174D0" w14:paraId="23E2785B" w14:textId="77777777">
                <w:pPr>
                  <w:jc w:val="center"/>
                </w:pPr>
                <w:r>
                  <w:rPr>
                    <w:rFonts w:hint="eastAsia" w:ascii="MS Gothic" w:hAnsi="MS Gothic" w:eastAsia="MS Gothic"/>
                  </w:rPr>
                  <w:t>☐</w:t>
                </w:r>
              </w:p>
            </w:tc>
          </w:sdtContent>
        </w:sdt>
        <w:sdt>
          <w:sdtPr>
            <w:id w:val="1512574555"/>
            <w14:checkbox>
              <w14:checked w14:val="0"/>
              <w14:checkedState w14:val="2612" w14:font="MS Gothic"/>
              <w14:uncheckedState w14:val="2610" w14:font="MS Gothic"/>
            </w14:checkbox>
          </w:sdtPr>
          <w:sdtContent>
            <w:tc>
              <w:tcPr>
                <w:tcW w:w="600" w:type="dxa"/>
                <w:vAlign w:val="center"/>
              </w:tcPr>
              <w:p w:rsidR="00D174D0" w:rsidP="00D31061" w:rsidRDefault="00D174D0" w14:paraId="423005FD" w14:textId="77777777">
                <w:pPr>
                  <w:jc w:val="center"/>
                </w:pPr>
                <w:r>
                  <w:rPr>
                    <w:rFonts w:hint="eastAsia" w:ascii="MS Gothic" w:hAnsi="MS Gothic" w:eastAsia="MS Gothic"/>
                  </w:rPr>
                  <w:t>☐</w:t>
                </w:r>
              </w:p>
            </w:tc>
          </w:sdtContent>
        </w:sdt>
        <w:sdt>
          <w:sdtPr>
            <w:id w:val="-98647079"/>
            <w14:checkbox>
              <w14:checked w14:val="0"/>
              <w14:checkedState w14:val="2612" w14:font="MS Gothic"/>
              <w14:uncheckedState w14:val="2610" w14:font="MS Gothic"/>
            </w14:checkbox>
          </w:sdtPr>
          <w:sdtContent>
            <w:tc>
              <w:tcPr>
                <w:tcW w:w="600" w:type="dxa"/>
                <w:vAlign w:val="center"/>
              </w:tcPr>
              <w:p w:rsidR="00D174D0" w:rsidP="00D31061" w:rsidRDefault="00D174D0" w14:paraId="476286F6" w14:textId="77777777">
                <w:pPr>
                  <w:jc w:val="center"/>
                </w:pPr>
                <w:r>
                  <w:rPr>
                    <w:rFonts w:hint="eastAsia" w:ascii="MS Gothic" w:hAnsi="MS Gothic" w:eastAsia="MS Gothic"/>
                  </w:rPr>
                  <w:t>☐</w:t>
                </w:r>
              </w:p>
            </w:tc>
          </w:sdtContent>
        </w:sdt>
      </w:tr>
      <w:tr w:rsidR="00D174D0" w:rsidTr="00D31061" w14:paraId="3BEFC132" w14:textId="77777777">
        <w:tc>
          <w:tcPr>
            <w:tcW w:w="630" w:type="dxa"/>
          </w:tcPr>
          <w:p w:rsidRPr="001F0DF4" w:rsidR="00D174D0" w:rsidP="00D31061" w:rsidRDefault="00D174D0" w14:paraId="22B0FBBE" w14:textId="77777777">
            <w:pPr>
              <w:jc w:val="center"/>
            </w:pPr>
            <w:r>
              <w:t>5.9</w:t>
            </w:r>
          </w:p>
        </w:tc>
        <w:tc>
          <w:tcPr>
            <w:tcW w:w="7470" w:type="dxa"/>
          </w:tcPr>
          <w:p w:rsidRPr="00393D74" w:rsidR="00D174D0" w:rsidP="00D31061" w:rsidRDefault="00D174D0" w14:paraId="7AB67E0A" w14:textId="77777777">
            <w:r w:rsidRPr="00393D74">
              <w:t>Are workstations protected from intrusion with automatic screen savers, device locking mechanisms, privacy screens, or similar controls?</w:t>
            </w:r>
          </w:p>
        </w:tc>
        <w:sdt>
          <w:sdtPr>
            <w:id w:val="-1318106364"/>
            <w14:checkbox>
              <w14:checked w14:val="0"/>
              <w14:checkedState w14:val="2612" w14:font="MS Gothic"/>
              <w14:uncheckedState w14:val="2610" w14:font="MS Gothic"/>
            </w14:checkbox>
          </w:sdtPr>
          <w:sdtContent>
            <w:tc>
              <w:tcPr>
                <w:tcW w:w="600" w:type="dxa"/>
                <w:vAlign w:val="center"/>
              </w:tcPr>
              <w:p w:rsidR="00D174D0" w:rsidP="00D31061" w:rsidRDefault="00D174D0" w14:paraId="460E338D" w14:textId="77777777">
                <w:pPr>
                  <w:jc w:val="center"/>
                </w:pPr>
                <w:r>
                  <w:rPr>
                    <w:rFonts w:hint="eastAsia" w:ascii="MS Gothic" w:hAnsi="MS Gothic" w:eastAsia="MS Gothic"/>
                  </w:rPr>
                  <w:t>☐</w:t>
                </w:r>
              </w:p>
            </w:tc>
          </w:sdtContent>
        </w:sdt>
        <w:sdt>
          <w:sdtPr>
            <w:id w:val="957449004"/>
            <w14:checkbox>
              <w14:checked w14:val="0"/>
              <w14:checkedState w14:val="2612" w14:font="MS Gothic"/>
              <w14:uncheckedState w14:val="2610" w14:font="MS Gothic"/>
            </w14:checkbox>
          </w:sdtPr>
          <w:sdtContent>
            <w:tc>
              <w:tcPr>
                <w:tcW w:w="600" w:type="dxa"/>
                <w:vAlign w:val="center"/>
              </w:tcPr>
              <w:p w:rsidR="00D174D0" w:rsidP="00D31061" w:rsidRDefault="00D174D0" w14:paraId="29DC940C" w14:textId="77777777">
                <w:pPr>
                  <w:jc w:val="center"/>
                </w:pPr>
                <w:r>
                  <w:rPr>
                    <w:rFonts w:hint="eastAsia" w:ascii="MS Gothic" w:hAnsi="MS Gothic" w:eastAsia="MS Gothic"/>
                  </w:rPr>
                  <w:t>☐</w:t>
                </w:r>
              </w:p>
            </w:tc>
          </w:sdtContent>
        </w:sdt>
        <w:sdt>
          <w:sdtPr>
            <w:id w:val="-1837375542"/>
            <w14:checkbox>
              <w14:checked w14:val="0"/>
              <w14:checkedState w14:val="2612" w14:font="MS Gothic"/>
              <w14:uncheckedState w14:val="2610" w14:font="MS Gothic"/>
            </w14:checkbox>
          </w:sdtPr>
          <w:sdtContent>
            <w:tc>
              <w:tcPr>
                <w:tcW w:w="600" w:type="dxa"/>
                <w:vAlign w:val="center"/>
              </w:tcPr>
              <w:p w:rsidR="00D174D0" w:rsidP="00D31061" w:rsidRDefault="00D174D0" w14:paraId="0E285273" w14:textId="77777777">
                <w:pPr>
                  <w:jc w:val="center"/>
                </w:pPr>
                <w:r>
                  <w:rPr>
                    <w:rFonts w:hint="eastAsia" w:ascii="MS Gothic" w:hAnsi="MS Gothic" w:eastAsia="MS Gothic"/>
                  </w:rPr>
                  <w:t>☐</w:t>
                </w:r>
              </w:p>
            </w:tc>
          </w:sdtContent>
        </w:sdt>
      </w:tr>
      <w:tr w:rsidR="00D174D0" w:rsidTr="00D31061" w14:paraId="5169D02B" w14:textId="77777777">
        <w:tc>
          <w:tcPr>
            <w:tcW w:w="630" w:type="dxa"/>
          </w:tcPr>
          <w:p w:rsidRPr="001F0DF4" w:rsidR="00D174D0" w:rsidP="00D31061" w:rsidRDefault="00D174D0" w14:paraId="77D37693" w14:textId="77777777">
            <w:pPr>
              <w:jc w:val="center"/>
            </w:pPr>
          </w:p>
        </w:tc>
        <w:tc>
          <w:tcPr>
            <w:tcW w:w="7470" w:type="dxa"/>
          </w:tcPr>
          <w:p w:rsidRPr="00DA369A" w:rsidR="00D174D0" w:rsidP="00D31061" w:rsidRDefault="00D174D0" w14:paraId="0678D653" w14:textId="77777777">
            <w:pPr>
              <w:rPr>
                <w:b/>
                <w:bCs/>
              </w:rPr>
            </w:pPr>
            <w:r w:rsidRPr="00DA369A">
              <w:rPr>
                <w:b/>
                <w:bCs/>
              </w:rPr>
              <w:t>SECTION 6 APPLICATION SECURITY</w:t>
            </w:r>
          </w:p>
        </w:tc>
        <w:tc>
          <w:tcPr>
            <w:tcW w:w="600" w:type="dxa"/>
            <w:vAlign w:val="center"/>
          </w:tcPr>
          <w:p w:rsidR="00D174D0" w:rsidP="00D31061" w:rsidRDefault="00D174D0" w14:paraId="64C2D770" w14:textId="77777777">
            <w:pPr>
              <w:jc w:val="center"/>
            </w:pPr>
          </w:p>
        </w:tc>
        <w:tc>
          <w:tcPr>
            <w:tcW w:w="600" w:type="dxa"/>
            <w:vAlign w:val="center"/>
          </w:tcPr>
          <w:p w:rsidR="00D174D0" w:rsidP="00D31061" w:rsidRDefault="00D174D0" w14:paraId="21CFC0C0" w14:textId="77777777">
            <w:pPr>
              <w:jc w:val="center"/>
            </w:pPr>
          </w:p>
        </w:tc>
        <w:tc>
          <w:tcPr>
            <w:tcW w:w="600" w:type="dxa"/>
            <w:vAlign w:val="center"/>
          </w:tcPr>
          <w:p w:rsidR="00D174D0" w:rsidP="00D31061" w:rsidRDefault="00D174D0" w14:paraId="3A225028" w14:textId="77777777">
            <w:pPr>
              <w:jc w:val="center"/>
            </w:pPr>
          </w:p>
        </w:tc>
      </w:tr>
      <w:tr w:rsidR="00D174D0" w:rsidTr="00D31061" w14:paraId="4E2477B5" w14:textId="77777777">
        <w:tc>
          <w:tcPr>
            <w:tcW w:w="630" w:type="dxa"/>
          </w:tcPr>
          <w:p w:rsidRPr="001F0DF4" w:rsidR="00D174D0" w:rsidP="00D31061" w:rsidRDefault="00D174D0" w14:paraId="6363DFF4" w14:textId="77777777">
            <w:pPr>
              <w:jc w:val="center"/>
            </w:pPr>
            <w:r>
              <w:t>6.1</w:t>
            </w:r>
          </w:p>
        </w:tc>
        <w:tc>
          <w:tcPr>
            <w:tcW w:w="7470" w:type="dxa"/>
          </w:tcPr>
          <w:p w:rsidRPr="00393D74" w:rsidR="00D174D0" w:rsidP="00D31061" w:rsidRDefault="00D174D0" w14:paraId="099387C8" w14:textId="77777777">
            <w:r>
              <w:t>I</w:t>
            </w:r>
            <w:r w:rsidRPr="00DA369A">
              <w:t xml:space="preserve">f your organization is developing software for </w:t>
            </w:r>
            <w:r>
              <w:t>ITRCC</w:t>
            </w:r>
            <w:r w:rsidRPr="00DA369A">
              <w:t xml:space="preserve">, do you follow secure SDLC practices, including OWASP Top 10-2017 and CWE SANS Top 25 </w:t>
            </w:r>
            <w:r w:rsidRPr="00DA369A">
              <w:t xml:space="preserve">guidelines, with separate development environments, regular security code reviews, and static/dynamic scanning of all software handling </w:t>
            </w:r>
            <w:r>
              <w:t>ITRCC</w:t>
            </w:r>
            <w:r w:rsidRPr="00DA369A">
              <w:t xml:space="preserve"> Data?"</w:t>
            </w:r>
          </w:p>
        </w:tc>
        <w:sdt>
          <w:sdtPr>
            <w:id w:val="1002937097"/>
            <w14:checkbox>
              <w14:checked w14:val="0"/>
              <w14:checkedState w14:val="2612" w14:font="MS Gothic"/>
              <w14:uncheckedState w14:val="2610" w14:font="MS Gothic"/>
            </w14:checkbox>
          </w:sdtPr>
          <w:sdtContent>
            <w:tc>
              <w:tcPr>
                <w:tcW w:w="600" w:type="dxa"/>
                <w:vAlign w:val="center"/>
              </w:tcPr>
              <w:p w:rsidR="00D174D0" w:rsidP="00D31061" w:rsidRDefault="00D174D0" w14:paraId="7BCCCBF5" w14:textId="77777777">
                <w:pPr>
                  <w:jc w:val="center"/>
                </w:pPr>
                <w:r>
                  <w:rPr>
                    <w:rFonts w:hint="eastAsia" w:ascii="MS Gothic" w:hAnsi="MS Gothic" w:eastAsia="MS Gothic"/>
                  </w:rPr>
                  <w:t>☐</w:t>
                </w:r>
              </w:p>
            </w:tc>
          </w:sdtContent>
        </w:sdt>
        <w:sdt>
          <w:sdtPr>
            <w:id w:val="318155771"/>
            <w14:checkbox>
              <w14:checked w14:val="0"/>
              <w14:checkedState w14:val="2612" w14:font="MS Gothic"/>
              <w14:uncheckedState w14:val="2610" w14:font="MS Gothic"/>
            </w14:checkbox>
          </w:sdtPr>
          <w:sdtContent>
            <w:tc>
              <w:tcPr>
                <w:tcW w:w="600" w:type="dxa"/>
                <w:vAlign w:val="center"/>
              </w:tcPr>
              <w:p w:rsidR="00D174D0" w:rsidP="00D31061" w:rsidRDefault="00D174D0" w14:paraId="7AB98111" w14:textId="77777777">
                <w:pPr>
                  <w:jc w:val="center"/>
                </w:pPr>
                <w:r>
                  <w:rPr>
                    <w:rFonts w:hint="eastAsia" w:ascii="MS Gothic" w:hAnsi="MS Gothic" w:eastAsia="MS Gothic"/>
                  </w:rPr>
                  <w:t>☐</w:t>
                </w:r>
              </w:p>
            </w:tc>
          </w:sdtContent>
        </w:sdt>
        <w:sdt>
          <w:sdtPr>
            <w:id w:val="572942400"/>
            <w14:checkbox>
              <w14:checked w14:val="0"/>
              <w14:checkedState w14:val="2612" w14:font="MS Gothic"/>
              <w14:uncheckedState w14:val="2610" w14:font="MS Gothic"/>
            </w14:checkbox>
          </w:sdtPr>
          <w:sdtContent>
            <w:tc>
              <w:tcPr>
                <w:tcW w:w="600" w:type="dxa"/>
                <w:vAlign w:val="center"/>
              </w:tcPr>
              <w:p w:rsidR="00D174D0" w:rsidP="00D31061" w:rsidRDefault="00D174D0" w14:paraId="39996E2D" w14:textId="77777777">
                <w:pPr>
                  <w:jc w:val="center"/>
                </w:pPr>
                <w:r>
                  <w:rPr>
                    <w:rFonts w:hint="eastAsia" w:ascii="MS Gothic" w:hAnsi="MS Gothic" w:eastAsia="MS Gothic"/>
                  </w:rPr>
                  <w:t>☐</w:t>
                </w:r>
              </w:p>
            </w:tc>
          </w:sdtContent>
        </w:sdt>
      </w:tr>
      <w:tr w:rsidR="00D174D0" w:rsidTr="00D31061" w14:paraId="638ACAFB" w14:textId="77777777">
        <w:tc>
          <w:tcPr>
            <w:tcW w:w="630" w:type="dxa"/>
          </w:tcPr>
          <w:p w:rsidRPr="001F0DF4" w:rsidR="00D174D0" w:rsidP="00D31061" w:rsidRDefault="00D174D0" w14:paraId="68113FE8" w14:textId="77777777">
            <w:pPr>
              <w:jc w:val="center"/>
            </w:pPr>
          </w:p>
        </w:tc>
        <w:tc>
          <w:tcPr>
            <w:tcW w:w="7470" w:type="dxa"/>
          </w:tcPr>
          <w:p w:rsidRPr="00DA369A" w:rsidR="00D174D0" w:rsidP="00D31061" w:rsidRDefault="00D174D0" w14:paraId="78CD895C" w14:textId="7C827338">
            <w:pPr>
              <w:rPr>
                <w:b/>
                <w:bCs/>
              </w:rPr>
            </w:pPr>
            <w:r w:rsidRPr="00DA369A">
              <w:rPr>
                <w:b/>
                <w:bCs/>
              </w:rPr>
              <w:t>SECTION 7: RISK MANAGEMENT; THIRD PARTY/</w:t>
            </w:r>
            <w:r w:rsidR="008444DB">
              <w:rPr>
                <w:b/>
                <w:bCs/>
              </w:rPr>
              <w:t>CONTRACTOR</w:t>
            </w:r>
            <w:r w:rsidRPr="00DA369A">
              <w:rPr>
                <w:b/>
                <w:bCs/>
              </w:rPr>
              <w:t xml:space="preserve"> ASSURANCE.</w:t>
            </w:r>
          </w:p>
        </w:tc>
        <w:tc>
          <w:tcPr>
            <w:tcW w:w="600" w:type="dxa"/>
            <w:vAlign w:val="center"/>
          </w:tcPr>
          <w:p w:rsidR="00D174D0" w:rsidP="00D31061" w:rsidRDefault="00D174D0" w14:paraId="001B85B6" w14:textId="77777777">
            <w:pPr>
              <w:jc w:val="center"/>
            </w:pPr>
          </w:p>
        </w:tc>
        <w:tc>
          <w:tcPr>
            <w:tcW w:w="600" w:type="dxa"/>
            <w:vAlign w:val="center"/>
          </w:tcPr>
          <w:p w:rsidR="00D174D0" w:rsidP="00D31061" w:rsidRDefault="00D174D0" w14:paraId="3AE55130" w14:textId="77777777">
            <w:pPr>
              <w:jc w:val="center"/>
            </w:pPr>
          </w:p>
        </w:tc>
        <w:tc>
          <w:tcPr>
            <w:tcW w:w="600" w:type="dxa"/>
            <w:vAlign w:val="center"/>
          </w:tcPr>
          <w:p w:rsidR="00D174D0" w:rsidP="00D31061" w:rsidRDefault="00D174D0" w14:paraId="0A686F84" w14:textId="77777777">
            <w:pPr>
              <w:jc w:val="center"/>
            </w:pPr>
          </w:p>
        </w:tc>
      </w:tr>
      <w:tr w:rsidR="00D174D0" w:rsidTr="00D31061" w14:paraId="7588E9C0" w14:textId="77777777">
        <w:tc>
          <w:tcPr>
            <w:tcW w:w="630" w:type="dxa"/>
          </w:tcPr>
          <w:p w:rsidRPr="001F0DF4" w:rsidR="00D174D0" w:rsidP="00D31061" w:rsidRDefault="00D174D0" w14:paraId="5E99E995" w14:textId="77777777">
            <w:pPr>
              <w:jc w:val="center"/>
            </w:pPr>
            <w:r>
              <w:t>7.1</w:t>
            </w:r>
          </w:p>
        </w:tc>
        <w:tc>
          <w:tcPr>
            <w:tcW w:w="7470" w:type="dxa"/>
          </w:tcPr>
          <w:p w:rsidRPr="00393D74" w:rsidR="00D174D0" w:rsidP="00D31061" w:rsidRDefault="00D174D0" w14:paraId="51A2D045" w14:textId="77777777">
            <w:r w:rsidRPr="00DA369A">
              <w:t xml:space="preserve">Does your organization maintain a third-party risk management program, including binding information security agreements with third parties and conducting annual audits, with audit and monitoring reports available to </w:t>
            </w:r>
            <w:r>
              <w:t>ITRCC</w:t>
            </w:r>
            <w:r w:rsidRPr="00DA369A">
              <w:t xml:space="preserve"> upon request?</w:t>
            </w:r>
          </w:p>
        </w:tc>
        <w:sdt>
          <w:sdtPr>
            <w:id w:val="-626162745"/>
            <w14:checkbox>
              <w14:checked w14:val="0"/>
              <w14:checkedState w14:val="2612" w14:font="MS Gothic"/>
              <w14:uncheckedState w14:val="2610" w14:font="MS Gothic"/>
            </w14:checkbox>
          </w:sdtPr>
          <w:sdtContent>
            <w:tc>
              <w:tcPr>
                <w:tcW w:w="600" w:type="dxa"/>
                <w:vAlign w:val="center"/>
              </w:tcPr>
              <w:p w:rsidR="00D174D0" w:rsidP="00D31061" w:rsidRDefault="00D174D0" w14:paraId="6E1CCA6B" w14:textId="77777777">
                <w:pPr>
                  <w:jc w:val="center"/>
                </w:pPr>
                <w:r>
                  <w:rPr>
                    <w:rFonts w:hint="eastAsia" w:ascii="MS Gothic" w:hAnsi="MS Gothic" w:eastAsia="MS Gothic"/>
                  </w:rPr>
                  <w:t>☐</w:t>
                </w:r>
              </w:p>
            </w:tc>
          </w:sdtContent>
        </w:sdt>
        <w:sdt>
          <w:sdtPr>
            <w:id w:val="905727911"/>
            <w14:checkbox>
              <w14:checked w14:val="0"/>
              <w14:checkedState w14:val="2612" w14:font="MS Gothic"/>
              <w14:uncheckedState w14:val="2610" w14:font="MS Gothic"/>
            </w14:checkbox>
          </w:sdtPr>
          <w:sdtContent>
            <w:tc>
              <w:tcPr>
                <w:tcW w:w="600" w:type="dxa"/>
                <w:vAlign w:val="center"/>
              </w:tcPr>
              <w:p w:rsidR="00D174D0" w:rsidP="00D31061" w:rsidRDefault="00D174D0" w14:paraId="618E6587" w14:textId="77777777">
                <w:pPr>
                  <w:jc w:val="center"/>
                </w:pPr>
                <w:r>
                  <w:rPr>
                    <w:rFonts w:hint="eastAsia" w:ascii="MS Gothic" w:hAnsi="MS Gothic" w:eastAsia="MS Gothic"/>
                  </w:rPr>
                  <w:t>☐</w:t>
                </w:r>
              </w:p>
            </w:tc>
          </w:sdtContent>
        </w:sdt>
        <w:sdt>
          <w:sdtPr>
            <w:id w:val="270127716"/>
            <w14:checkbox>
              <w14:checked w14:val="0"/>
              <w14:checkedState w14:val="2612" w14:font="MS Gothic"/>
              <w14:uncheckedState w14:val="2610" w14:font="MS Gothic"/>
            </w14:checkbox>
          </w:sdtPr>
          <w:sdtContent>
            <w:tc>
              <w:tcPr>
                <w:tcW w:w="600" w:type="dxa"/>
                <w:vAlign w:val="center"/>
              </w:tcPr>
              <w:p w:rsidR="00D174D0" w:rsidP="00D31061" w:rsidRDefault="00D174D0" w14:paraId="2ED9D338" w14:textId="77777777">
                <w:pPr>
                  <w:jc w:val="center"/>
                </w:pPr>
                <w:r>
                  <w:rPr>
                    <w:rFonts w:hint="eastAsia" w:ascii="MS Gothic" w:hAnsi="MS Gothic" w:eastAsia="MS Gothic"/>
                  </w:rPr>
                  <w:t>☐</w:t>
                </w:r>
              </w:p>
            </w:tc>
          </w:sdtContent>
        </w:sdt>
      </w:tr>
      <w:tr w:rsidR="00D174D0" w:rsidTr="00D31061" w14:paraId="40681A7F" w14:textId="77777777">
        <w:tc>
          <w:tcPr>
            <w:tcW w:w="630" w:type="dxa"/>
          </w:tcPr>
          <w:p w:rsidRPr="001F0DF4" w:rsidR="00D174D0" w:rsidP="00D31061" w:rsidRDefault="00D174D0" w14:paraId="207C65DC" w14:textId="77777777">
            <w:pPr>
              <w:jc w:val="center"/>
            </w:pPr>
            <w:r>
              <w:t>7.2</w:t>
            </w:r>
          </w:p>
        </w:tc>
        <w:tc>
          <w:tcPr>
            <w:tcW w:w="7470" w:type="dxa"/>
          </w:tcPr>
          <w:p w:rsidRPr="00393D74" w:rsidR="00D174D0" w:rsidP="00D31061" w:rsidRDefault="00D174D0" w14:paraId="5F5C6D2E" w14:textId="77777777">
            <w:r w:rsidRPr="00DA369A">
              <w:t>In your risk management process, do you promptly remediate identified findings in accordance with the risk level and provide evidence of completion?</w:t>
            </w:r>
          </w:p>
        </w:tc>
        <w:sdt>
          <w:sdtPr>
            <w:id w:val="-1052763186"/>
            <w14:checkbox>
              <w14:checked w14:val="0"/>
              <w14:checkedState w14:val="2612" w14:font="MS Gothic"/>
              <w14:uncheckedState w14:val="2610" w14:font="MS Gothic"/>
            </w14:checkbox>
          </w:sdtPr>
          <w:sdtContent>
            <w:tc>
              <w:tcPr>
                <w:tcW w:w="600" w:type="dxa"/>
                <w:vAlign w:val="center"/>
              </w:tcPr>
              <w:p w:rsidR="00D174D0" w:rsidP="00D31061" w:rsidRDefault="00D174D0" w14:paraId="77D569C1" w14:textId="77777777">
                <w:pPr>
                  <w:jc w:val="center"/>
                </w:pPr>
                <w:r>
                  <w:rPr>
                    <w:rFonts w:hint="eastAsia" w:ascii="MS Gothic" w:hAnsi="MS Gothic" w:eastAsia="MS Gothic"/>
                  </w:rPr>
                  <w:t>☐</w:t>
                </w:r>
              </w:p>
            </w:tc>
          </w:sdtContent>
        </w:sdt>
        <w:sdt>
          <w:sdtPr>
            <w:id w:val="-203564288"/>
            <w14:checkbox>
              <w14:checked w14:val="0"/>
              <w14:checkedState w14:val="2612" w14:font="MS Gothic"/>
              <w14:uncheckedState w14:val="2610" w14:font="MS Gothic"/>
            </w14:checkbox>
          </w:sdtPr>
          <w:sdtContent>
            <w:tc>
              <w:tcPr>
                <w:tcW w:w="600" w:type="dxa"/>
                <w:vAlign w:val="center"/>
              </w:tcPr>
              <w:p w:rsidR="00D174D0" w:rsidP="00D31061" w:rsidRDefault="00D174D0" w14:paraId="51470E78" w14:textId="77777777">
                <w:pPr>
                  <w:jc w:val="center"/>
                </w:pPr>
                <w:r>
                  <w:rPr>
                    <w:rFonts w:hint="eastAsia" w:ascii="MS Gothic" w:hAnsi="MS Gothic" w:eastAsia="MS Gothic"/>
                  </w:rPr>
                  <w:t>☐</w:t>
                </w:r>
              </w:p>
            </w:tc>
          </w:sdtContent>
        </w:sdt>
        <w:sdt>
          <w:sdtPr>
            <w:id w:val="-357039476"/>
            <w14:checkbox>
              <w14:checked w14:val="0"/>
              <w14:checkedState w14:val="2612" w14:font="MS Gothic"/>
              <w14:uncheckedState w14:val="2610" w14:font="MS Gothic"/>
            </w14:checkbox>
          </w:sdtPr>
          <w:sdtContent>
            <w:tc>
              <w:tcPr>
                <w:tcW w:w="600" w:type="dxa"/>
                <w:vAlign w:val="center"/>
              </w:tcPr>
              <w:p w:rsidR="00D174D0" w:rsidP="00D31061" w:rsidRDefault="00D174D0" w14:paraId="2E02E717" w14:textId="77777777">
                <w:pPr>
                  <w:jc w:val="center"/>
                </w:pPr>
                <w:r>
                  <w:rPr>
                    <w:rFonts w:hint="eastAsia" w:ascii="MS Gothic" w:hAnsi="MS Gothic" w:eastAsia="MS Gothic"/>
                  </w:rPr>
                  <w:t>☐</w:t>
                </w:r>
              </w:p>
            </w:tc>
          </w:sdtContent>
        </w:sdt>
      </w:tr>
      <w:tr w:rsidR="00D174D0" w:rsidTr="00D31061" w14:paraId="0A603161" w14:textId="77777777">
        <w:tc>
          <w:tcPr>
            <w:tcW w:w="630" w:type="dxa"/>
          </w:tcPr>
          <w:p w:rsidRPr="001F0DF4" w:rsidR="00D174D0" w:rsidP="00D31061" w:rsidRDefault="00D174D0" w14:paraId="74CD5C5D" w14:textId="77777777">
            <w:pPr>
              <w:jc w:val="center"/>
            </w:pPr>
            <w:r>
              <w:t>7.3</w:t>
            </w:r>
          </w:p>
        </w:tc>
        <w:tc>
          <w:tcPr>
            <w:tcW w:w="7470" w:type="dxa"/>
          </w:tcPr>
          <w:p w:rsidRPr="00393D74" w:rsidR="00D174D0" w:rsidP="00D31061" w:rsidRDefault="00D174D0" w14:paraId="055D6103" w14:textId="77777777">
            <w:r w:rsidRPr="00DA369A">
              <w:t>Does your organization conduct an annual risk assessment to verify the design of controls protecting business operations and information technology, and define clear roles and responsibilities for risk assessment and response?</w:t>
            </w:r>
          </w:p>
        </w:tc>
        <w:sdt>
          <w:sdtPr>
            <w:id w:val="-102115239"/>
            <w14:checkbox>
              <w14:checked w14:val="0"/>
              <w14:checkedState w14:val="2612" w14:font="MS Gothic"/>
              <w14:uncheckedState w14:val="2610" w14:font="MS Gothic"/>
            </w14:checkbox>
          </w:sdtPr>
          <w:sdtContent>
            <w:tc>
              <w:tcPr>
                <w:tcW w:w="600" w:type="dxa"/>
                <w:vAlign w:val="center"/>
              </w:tcPr>
              <w:p w:rsidR="00D174D0" w:rsidP="00D31061" w:rsidRDefault="00D174D0" w14:paraId="6A5F6211" w14:textId="77777777">
                <w:pPr>
                  <w:jc w:val="center"/>
                </w:pPr>
                <w:r>
                  <w:rPr>
                    <w:rFonts w:hint="eastAsia" w:ascii="MS Gothic" w:hAnsi="MS Gothic" w:eastAsia="MS Gothic"/>
                  </w:rPr>
                  <w:t>☐</w:t>
                </w:r>
              </w:p>
            </w:tc>
          </w:sdtContent>
        </w:sdt>
        <w:sdt>
          <w:sdtPr>
            <w:id w:val="618272596"/>
            <w14:checkbox>
              <w14:checked w14:val="0"/>
              <w14:checkedState w14:val="2612" w14:font="MS Gothic"/>
              <w14:uncheckedState w14:val="2610" w14:font="MS Gothic"/>
            </w14:checkbox>
          </w:sdtPr>
          <w:sdtContent>
            <w:tc>
              <w:tcPr>
                <w:tcW w:w="600" w:type="dxa"/>
                <w:vAlign w:val="center"/>
              </w:tcPr>
              <w:p w:rsidR="00D174D0" w:rsidP="00D31061" w:rsidRDefault="00D174D0" w14:paraId="684205EF" w14:textId="77777777">
                <w:pPr>
                  <w:jc w:val="center"/>
                </w:pPr>
                <w:r>
                  <w:rPr>
                    <w:rFonts w:hint="eastAsia" w:ascii="MS Gothic" w:hAnsi="MS Gothic" w:eastAsia="MS Gothic"/>
                  </w:rPr>
                  <w:t>☐</w:t>
                </w:r>
              </w:p>
            </w:tc>
          </w:sdtContent>
        </w:sdt>
        <w:sdt>
          <w:sdtPr>
            <w:id w:val="1089435020"/>
            <w14:checkbox>
              <w14:checked w14:val="0"/>
              <w14:checkedState w14:val="2612" w14:font="MS Gothic"/>
              <w14:uncheckedState w14:val="2610" w14:font="MS Gothic"/>
            </w14:checkbox>
          </w:sdtPr>
          <w:sdtContent>
            <w:tc>
              <w:tcPr>
                <w:tcW w:w="600" w:type="dxa"/>
                <w:vAlign w:val="center"/>
              </w:tcPr>
              <w:p w:rsidR="00D174D0" w:rsidP="00D31061" w:rsidRDefault="00D174D0" w14:paraId="47EA80E8" w14:textId="77777777">
                <w:pPr>
                  <w:jc w:val="center"/>
                </w:pPr>
                <w:r>
                  <w:rPr>
                    <w:rFonts w:hint="eastAsia" w:ascii="MS Gothic" w:hAnsi="MS Gothic" w:eastAsia="MS Gothic"/>
                  </w:rPr>
                  <w:t>☐</w:t>
                </w:r>
              </w:p>
            </w:tc>
          </w:sdtContent>
        </w:sdt>
      </w:tr>
      <w:tr w:rsidR="00D174D0" w:rsidTr="00D31061" w14:paraId="319F10F8" w14:textId="77777777">
        <w:tc>
          <w:tcPr>
            <w:tcW w:w="630" w:type="dxa"/>
          </w:tcPr>
          <w:p w:rsidRPr="001F0DF4" w:rsidR="00D174D0" w:rsidP="00D31061" w:rsidRDefault="00D174D0" w14:paraId="27531BB3" w14:textId="77777777">
            <w:pPr>
              <w:jc w:val="center"/>
            </w:pPr>
            <w:r>
              <w:t>7.4</w:t>
            </w:r>
          </w:p>
        </w:tc>
        <w:tc>
          <w:tcPr>
            <w:tcW w:w="7470" w:type="dxa"/>
          </w:tcPr>
          <w:p w:rsidRPr="00393D74" w:rsidR="00D174D0" w:rsidP="00D31061" w:rsidRDefault="00D174D0" w14:paraId="3A5A641D" w14:textId="2D6F2A32">
            <w:r w:rsidRPr="00DA369A">
              <w:t xml:space="preserve">Do you maintain a risk assessment remediation plan with issue tracking to completion, assign an owner to each plan, and manage risk acceptance with clear acknowledgement and business justification from </w:t>
            </w:r>
            <w:r w:rsidR="008444DB">
              <w:t>Contractor</w:t>
            </w:r>
            <w:r w:rsidRPr="00DA369A">
              <w:t xml:space="preserve"> management?</w:t>
            </w:r>
          </w:p>
        </w:tc>
        <w:sdt>
          <w:sdtPr>
            <w:id w:val="297043123"/>
            <w14:checkbox>
              <w14:checked w14:val="0"/>
              <w14:checkedState w14:val="2612" w14:font="MS Gothic"/>
              <w14:uncheckedState w14:val="2610" w14:font="MS Gothic"/>
            </w14:checkbox>
          </w:sdtPr>
          <w:sdtContent>
            <w:tc>
              <w:tcPr>
                <w:tcW w:w="600" w:type="dxa"/>
                <w:vAlign w:val="center"/>
              </w:tcPr>
              <w:p w:rsidR="00D174D0" w:rsidP="00D31061" w:rsidRDefault="00D174D0" w14:paraId="38BF8E51" w14:textId="77777777">
                <w:pPr>
                  <w:jc w:val="center"/>
                </w:pPr>
                <w:r>
                  <w:rPr>
                    <w:rFonts w:hint="eastAsia" w:ascii="MS Gothic" w:hAnsi="MS Gothic" w:eastAsia="MS Gothic"/>
                  </w:rPr>
                  <w:t>☐</w:t>
                </w:r>
              </w:p>
            </w:tc>
          </w:sdtContent>
        </w:sdt>
        <w:sdt>
          <w:sdtPr>
            <w:id w:val="347834035"/>
            <w14:checkbox>
              <w14:checked w14:val="0"/>
              <w14:checkedState w14:val="2612" w14:font="MS Gothic"/>
              <w14:uncheckedState w14:val="2610" w14:font="MS Gothic"/>
            </w14:checkbox>
          </w:sdtPr>
          <w:sdtContent>
            <w:tc>
              <w:tcPr>
                <w:tcW w:w="600" w:type="dxa"/>
                <w:vAlign w:val="center"/>
              </w:tcPr>
              <w:p w:rsidR="00D174D0" w:rsidP="00D31061" w:rsidRDefault="00D174D0" w14:paraId="27C394D7" w14:textId="77777777">
                <w:pPr>
                  <w:jc w:val="center"/>
                </w:pPr>
                <w:r>
                  <w:rPr>
                    <w:rFonts w:hint="eastAsia" w:ascii="MS Gothic" w:hAnsi="MS Gothic" w:eastAsia="MS Gothic"/>
                  </w:rPr>
                  <w:t>☐</w:t>
                </w:r>
              </w:p>
            </w:tc>
          </w:sdtContent>
        </w:sdt>
        <w:sdt>
          <w:sdtPr>
            <w:id w:val="-744332529"/>
            <w14:checkbox>
              <w14:checked w14:val="0"/>
              <w14:checkedState w14:val="2612" w14:font="MS Gothic"/>
              <w14:uncheckedState w14:val="2610" w14:font="MS Gothic"/>
            </w14:checkbox>
          </w:sdtPr>
          <w:sdtContent>
            <w:tc>
              <w:tcPr>
                <w:tcW w:w="600" w:type="dxa"/>
                <w:vAlign w:val="center"/>
              </w:tcPr>
              <w:p w:rsidR="00D174D0" w:rsidP="00D31061" w:rsidRDefault="00D174D0" w14:paraId="1531C6A9" w14:textId="77777777">
                <w:pPr>
                  <w:jc w:val="center"/>
                </w:pPr>
                <w:r>
                  <w:rPr>
                    <w:rFonts w:hint="eastAsia" w:ascii="MS Gothic" w:hAnsi="MS Gothic" w:eastAsia="MS Gothic"/>
                  </w:rPr>
                  <w:t>☐</w:t>
                </w:r>
              </w:p>
            </w:tc>
          </w:sdtContent>
        </w:sdt>
      </w:tr>
      <w:tr w:rsidR="00D174D0" w:rsidTr="00D31061" w14:paraId="628E9BF1" w14:textId="77777777">
        <w:tc>
          <w:tcPr>
            <w:tcW w:w="630" w:type="dxa"/>
          </w:tcPr>
          <w:p w:rsidRPr="001F0DF4" w:rsidR="00D174D0" w:rsidP="00D31061" w:rsidRDefault="00D174D0" w14:paraId="3E5AD030" w14:textId="77777777">
            <w:pPr>
              <w:jc w:val="center"/>
            </w:pPr>
          </w:p>
        </w:tc>
        <w:tc>
          <w:tcPr>
            <w:tcW w:w="7470" w:type="dxa"/>
          </w:tcPr>
          <w:p w:rsidRPr="00F9780A" w:rsidR="00D174D0" w:rsidP="00D31061" w:rsidRDefault="00D174D0" w14:paraId="3CF18FF6" w14:textId="77777777">
            <w:pPr>
              <w:rPr>
                <w:b/>
                <w:bCs/>
              </w:rPr>
            </w:pPr>
            <w:r w:rsidRPr="00F9780A">
              <w:rPr>
                <w:b/>
                <w:bCs/>
              </w:rPr>
              <w:t>SECTION 8: VULNERABILITY AND PATCH MANAGEMENT</w:t>
            </w:r>
          </w:p>
        </w:tc>
        <w:tc>
          <w:tcPr>
            <w:tcW w:w="600" w:type="dxa"/>
            <w:vAlign w:val="center"/>
          </w:tcPr>
          <w:p w:rsidR="00D174D0" w:rsidP="00D31061" w:rsidRDefault="00D174D0" w14:paraId="1A2CB7FF" w14:textId="77777777">
            <w:pPr>
              <w:jc w:val="center"/>
            </w:pPr>
          </w:p>
        </w:tc>
        <w:tc>
          <w:tcPr>
            <w:tcW w:w="600" w:type="dxa"/>
            <w:vAlign w:val="center"/>
          </w:tcPr>
          <w:p w:rsidR="00D174D0" w:rsidP="00D31061" w:rsidRDefault="00D174D0" w14:paraId="409B6D21" w14:textId="77777777">
            <w:pPr>
              <w:jc w:val="center"/>
            </w:pPr>
          </w:p>
        </w:tc>
        <w:tc>
          <w:tcPr>
            <w:tcW w:w="600" w:type="dxa"/>
            <w:vAlign w:val="center"/>
          </w:tcPr>
          <w:p w:rsidR="00D174D0" w:rsidP="00D31061" w:rsidRDefault="00D174D0" w14:paraId="25B66D5F" w14:textId="77777777">
            <w:pPr>
              <w:jc w:val="center"/>
            </w:pPr>
          </w:p>
        </w:tc>
      </w:tr>
      <w:tr w:rsidR="00D174D0" w:rsidTr="00D31061" w14:paraId="05FEE009" w14:textId="77777777">
        <w:tc>
          <w:tcPr>
            <w:tcW w:w="630" w:type="dxa"/>
          </w:tcPr>
          <w:p w:rsidRPr="001F0DF4" w:rsidR="00D174D0" w:rsidP="00D31061" w:rsidRDefault="00D174D0" w14:paraId="140162DE" w14:textId="77777777">
            <w:pPr>
              <w:jc w:val="center"/>
            </w:pPr>
            <w:r>
              <w:t>8.1</w:t>
            </w:r>
          </w:p>
        </w:tc>
        <w:tc>
          <w:tcPr>
            <w:tcW w:w="7470" w:type="dxa"/>
          </w:tcPr>
          <w:p w:rsidRPr="00393D74" w:rsidR="00D174D0" w:rsidP="00D31061" w:rsidRDefault="00D174D0" w14:paraId="143A8ADC" w14:textId="77777777">
            <w:r w:rsidRPr="00F9780A">
              <w:t xml:space="preserve">Does your organization </w:t>
            </w:r>
            <w:r>
              <w:t xml:space="preserve">commit to </w:t>
            </w:r>
            <w:r w:rsidRPr="00F9780A">
              <w:t xml:space="preserve">cooperate with </w:t>
            </w:r>
            <w:r>
              <w:t>ITRCC</w:t>
            </w:r>
            <w:r w:rsidRPr="00F9780A">
              <w:t xml:space="preserve"> to conduct security vulnerability scans on systems and networks that access or store </w:t>
            </w:r>
            <w:r>
              <w:t>ITRCC</w:t>
            </w:r>
            <w:r w:rsidRPr="00F9780A">
              <w:t xml:space="preserve"> Data?</w:t>
            </w:r>
          </w:p>
        </w:tc>
        <w:sdt>
          <w:sdtPr>
            <w:id w:val="-1363664036"/>
            <w14:checkbox>
              <w14:checked w14:val="0"/>
              <w14:checkedState w14:val="2612" w14:font="MS Gothic"/>
              <w14:uncheckedState w14:val="2610" w14:font="MS Gothic"/>
            </w14:checkbox>
          </w:sdtPr>
          <w:sdtContent>
            <w:tc>
              <w:tcPr>
                <w:tcW w:w="600" w:type="dxa"/>
                <w:vAlign w:val="center"/>
              </w:tcPr>
              <w:p w:rsidR="00D174D0" w:rsidP="00D31061" w:rsidRDefault="00D174D0" w14:paraId="24EDD3D8" w14:textId="77777777">
                <w:pPr>
                  <w:jc w:val="center"/>
                </w:pPr>
                <w:r>
                  <w:rPr>
                    <w:rFonts w:hint="eastAsia" w:ascii="MS Gothic" w:hAnsi="MS Gothic" w:eastAsia="MS Gothic"/>
                  </w:rPr>
                  <w:t>☐</w:t>
                </w:r>
              </w:p>
            </w:tc>
          </w:sdtContent>
        </w:sdt>
        <w:sdt>
          <w:sdtPr>
            <w:id w:val="-529571054"/>
            <w14:checkbox>
              <w14:checked w14:val="0"/>
              <w14:checkedState w14:val="2612" w14:font="MS Gothic"/>
              <w14:uncheckedState w14:val="2610" w14:font="MS Gothic"/>
            </w14:checkbox>
          </w:sdtPr>
          <w:sdtContent>
            <w:tc>
              <w:tcPr>
                <w:tcW w:w="600" w:type="dxa"/>
                <w:vAlign w:val="center"/>
              </w:tcPr>
              <w:p w:rsidR="00D174D0" w:rsidP="00D31061" w:rsidRDefault="00D174D0" w14:paraId="52E4C89B" w14:textId="77777777">
                <w:pPr>
                  <w:jc w:val="center"/>
                </w:pPr>
                <w:r>
                  <w:rPr>
                    <w:rFonts w:hint="eastAsia" w:ascii="MS Gothic" w:hAnsi="MS Gothic" w:eastAsia="MS Gothic"/>
                  </w:rPr>
                  <w:t>☐</w:t>
                </w:r>
              </w:p>
            </w:tc>
          </w:sdtContent>
        </w:sdt>
        <w:sdt>
          <w:sdtPr>
            <w:id w:val="6331233"/>
            <w14:checkbox>
              <w14:checked w14:val="0"/>
              <w14:checkedState w14:val="2612" w14:font="MS Gothic"/>
              <w14:uncheckedState w14:val="2610" w14:font="MS Gothic"/>
            </w14:checkbox>
          </w:sdtPr>
          <w:sdtContent>
            <w:tc>
              <w:tcPr>
                <w:tcW w:w="600" w:type="dxa"/>
                <w:vAlign w:val="center"/>
              </w:tcPr>
              <w:p w:rsidR="00D174D0" w:rsidP="00D31061" w:rsidRDefault="00D174D0" w14:paraId="2DF0B28F" w14:textId="77777777">
                <w:pPr>
                  <w:jc w:val="center"/>
                </w:pPr>
                <w:r>
                  <w:rPr>
                    <w:rFonts w:hint="eastAsia" w:ascii="MS Gothic" w:hAnsi="MS Gothic" w:eastAsia="MS Gothic"/>
                  </w:rPr>
                  <w:t>☐</w:t>
                </w:r>
              </w:p>
            </w:tc>
          </w:sdtContent>
        </w:sdt>
      </w:tr>
      <w:tr w:rsidR="00D174D0" w:rsidTr="00D31061" w14:paraId="09E8E05F" w14:textId="77777777">
        <w:tc>
          <w:tcPr>
            <w:tcW w:w="630" w:type="dxa"/>
          </w:tcPr>
          <w:p w:rsidRPr="001F0DF4" w:rsidR="00D174D0" w:rsidP="00D31061" w:rsidRDefault="00D174D0" w14:paraId="1DE562B5" w14:textId="77777777">
            <w:pPr>
              <w:jc w:val="center"/>
            </w:pPr>
            <w:r>
              <w:t>8.2</w:t>
            </w:r>
          </w:p>
        </w:tc>
        <w:tc>
          <w:tcPr>
            <w:tcW w:w="7470" w:type="dxa"/>
          </w:tcPr>
          <w:p w:rsidRPr="00393D74" w:rsidR="00D174D0" w:rsidP="00D31061" w:rsidRDefault="00D174D0" w14:paraId="04087E64" w14:textId="77777777">
            <w:r w:rsidRPr="00F9780A">
              <w:t>Do you perform routine network and application-level vulnerability scans at least quarterly?</w:t>
            </w:r>
          </w:p>
        </w:tc>
        <w:sdt>
          <w:sdtPr>
            <w:id w:val="1062296228"/>
            <w14:checkbox>
              <w14:checked w14:val="0"/>
              <w14:checkedState w14:val="2612" w14:font="MS Gothic"/>
              <w14:uncheckedState w14:val="2610" w14:font="MS Gothic"/>
            </w14:checkbox>
          </w:sdtPr>
          <w:sdtContent>
            <w:tc>
              <w:tcPr>
                <w:tcW w:w="600" w:type="dxa"/>
                <w:vAlign w:val="center"/>
              </w:tcPr>
              <w:p w:rsidR="00D174D0" w:rsidP="00D31061" w:rsidRDefault="00D174D0" w14:paraId="54E5847D" w14:textId="77777777">
                <w:pPr>
                  <w:jc w:val="center"/>
                </w:pPr>
                <w:r>
                  <w:rPr>
                    <w:rFonts w:hint="eastAsia" w:ascii="MS Gothic" w:hAnsi="MS Gothic" w:eastAsia="MS Gothic"/>
                  </w:rPr>
                  <w:t>☐</w:t>
                </w:r>
              </w:p>
            </w:tc>
          </w:sdtContent>
        </w:sdt>
        <w:sdt>
          <w:sdtPr>
            <w:id w:val="-1605964864"/>
            <w14:checkbox>
              <w14:checked w14:val="0"/>
              <w14:checkedState w14:val="2612" w14:font="MS Gothic"/>
              <w14:uncheckedState w14:val="2610" w14:font="MS Gothic"/>
            </w14:checkbox>
          </w:sdtPr>
          <w:sdtContent>
            <w:tc>
              <w:tcPr>
                <w:tcW w:w="600" w:type="dxa"/>
                <w:vAlign w:val="center"/>
              </w:tcPr>
              <w:p w:rsidR="00D174D0" w:rsidP="00D31061" w:rsidRDefault="00D174D0" w14:paraId="0418982A" w14:textId="77777777">
                <w:pPr>
                  <w:jc w:val="center"/>
                </w:pPr>
                <w:r>
                  <w:rPr>
                    <w:rFonts w:hint="eastAsia" w:ascii="MS Gothic" w:hAnsi="MS Gothic" w:eastAsia="MS Gothic"/>
                  </w:rPr>
                  <w:t>☐</w:t>
                </w:r>
              </w:p>
            </w:tc>
          </w:sdtContent>
        </w:sdt>
        <w:sdt>
          <w:sdtPr>
            <w:id w:val="-2119448413"/>
            <w14:checkbox>
              <w14:checked w14:val="0"/>
              <w14:checkedState w14:val="2612" w14:font="MS Gothic"/>
              <w14:uncheckedState w14:val="2610" w14:font="MS Gothic"/>
            </w14:checkbox>
          </w:sdtPr>
          <w:sdtContent>
            <w:tc>
              <w:tcPr>
                <w:tcW w:w="600" w:type="dxa"/>
                <w:vAlign w:val="center"/>
              </w:tcPr>
              <w:p w:rsidR="00D174D0" w:rsidP="00D31061" w:rsidRDefault="00D174D0" w14:paraId="3E923430" w14:textId="77777777">
                <w:pPr>
                  <w:jc w:val="center"/>
                </w:pPr>
                <w:r>
                  <w:rPr>
                    <w:rFonts w:hint="eastAsia" w:ascii="MS Gothic" w:hAnsi="MS Gothic" w:eastAsia="MS Gothic"/>
                  </w:rPr>
                  <w:t>☐</w:t>
                </w:r>
              </w:p>
            </w:tc>
          </w:sdtContent>
        </w:sdt>
      </w:tr>
      <w:tr w:rsidR="00D174D0" w:rsidTr="00D31061" w14:paraId="1CBDB785" w14:textId="77777777">
        <w:tc>
          <w:tcPr>
            <w:tcW w:w="630" w:type="dxa"/>
          </w:tcPr>
          <w:p w:rsidRPr="001F0DF4" w:rsidR="00D174D0" w:rsidP="00D31061" w:rsidRDefault="00D174D0" w14:paraId="45F44233" w14:textId="77777777">
            <w:pPr>
              <w:jc w:val="center"/>
            </w:pPr>
            <w:r>
              <w:t>8.3</w:t>
            </w:r>
          </w:p>
        </w:tc>
        <w:tc>
          <w:tcPr>
            <w:tcW w:w="7470" w:type="dxa"/>
          </w:tcPr>
          <w:p w:rsidRPr="00393D74" w:rsidR="00D174D0" w:rsidP="00D31061" w:rsidRDefault="00D174D0" w14:paraId="469C8661" w14:textId="77777777">
            <w:r w:rsidRPr="00F9780A">
              <w:t>Does your organization conduct an independent third-party cybersecurity Penetration Test at least annually?</w:t>
            </w:r>
          </w:p>
        </w:tc>
        <w:sdt>
          <w:sdtPr>
            <w:id w:val="-2035568564"/>
            <w14:checkbox>
              <w14:checked w14:val="0"/>
              <w14:checkedState w14:val="2612" w14:font="MS Gothic"/>
              <w14:uncheckedState w14:val="2610" w14:font="MS Gothic"/>
            </w14:checkbox>
          </w:sdtPr>
          <w:sdtContent>
            <w:tc>
              <w:tcPr>
                <w:tcW w:w="600" w:type="dxa"/>
                <w:vAlign w:val="center"/>
              </w:tcPr>
              <w:p w:rsidR="00D174D0" w:rsidP="00D31061" w:rsidRDefault="00D174D0" w14:paraId="7DDC07A2" w14:textId="77777777">
                <w:pPr>
                  <w:jc w:val="center"/>
                </w:pPr>
                <w:r>
                  <w:rPr>
                    <w:rFonts w:hint="eastAsia" w:ascii="MS Gothic" w:hAnsi="MS Gothic" w:eastAsia="MS Gothic"/>
                  </w:rPr>
                  <w:t>☐</w:t>
                </w:r>
              </w:p>
            </w:tc>
          </w:sdtContent>
        </w:sdt>
        <w:sdt>
          <w:sdtPr>
            <w:id w:val="-1199538585"/>
            <w14:checkbox>
              <w14:checked w14:val="0"/>
              <w14:checkedState w14:val="2612" w14:font="MS Gothic"/>
              <w14:uncheckedState w14:val="2610" w14:font="MS Gothic"/>
            </w14:checkbox>
          </w:sdtPr>
          <w:sdtContent>
            <w:tc>
              <w:tcPr>
                <w:tcW w:w="600" w:type="dxa"/>
                <w:vAlign w:val="center"/>
              </w:tcPr>
              <w:p w:rsidR="00D174D0" w:rsidP="00D31061" w:rsidRDefault="00D174D0" w14:paraId="7D1DCE3B" w14:textId="77777777">
                <w:pPr>
                  <w:jc w:val="center"/>
                </w:pPr>
                <w:r>
                  <w:rPr>
                    <w:rFonts w:hint="eastAsia" w:ascii="MS Gothic" w:hAnsi="MS Gothic" w:eastAsia="MS Gothic"/>
                  </w:rPr>
                  <w:t>☐</w:t>
                </w:r>
              </w:p>
            </w:tc>
          </w:sdtContent>
        </w:sdt>
        <w:sdt>
          <w:sdtPr>
            <w:id w:val="-2141407973"/>
            <w14:checkbox>
              <w14:checked w14:val="0"/>
              <w14:checkedState w14:val="2612" w14:font="MS Gothic"/>
              <w14:uncheckedState w14:val="2610" w14:font="MS Gothic"/>
            </w14:checkbox>
          </w:sdtPr>
          <w:sdtContent>
            <w:tc>
              <w:tcPr>
                <w:tcW w:w="600" w:type="dxa"/>
                <w:vAlign w:val="center"/>
              </w:tcPr>
              <w:p w:rsidR="00D174D0" w:rsidP="00D31061" w:rsidRDefault="00D174D0" w14:paraId="7B7D9B5A" w14:textId="77777777">
                <w:pPr>
                  <w:jc w:val="center"/>
                </w:pPr>
                <w:r>
                  <w:rPr>
                    <w:rFonts w:hint="eastAsia" w:ascii="MS Gothic" w:hAnsi="MS Gothic" w:eastAsia="MS Gothic"/>
                  </w:rPr>
                  <w:t>☐</w:t>
                </w:r>
              </w:p>
            </w:tc>
          </w:sdtContent>
        </w:sdt>
      </w:tr>
      <w:tr w:rsidR="00D174D0" w:rsidTr="00D31061" w14:paraId="57283470" w14:textId="77777777">
        <w:tc>
          <w:tcPr>
            <w:tcW w:w="630" w:type="dxa"/>
          </w:tcPr>
          <w:p w:rsidRPr="001F0DF4" w:rsidR="00D174D0" w:rsidP="00D31061" w:rsidRDefault="00D174D0" w14:paraId="35362B7B" w14:textId="77777777">
            <w:pPr>
              <w:jc w:val="center"/>
            </w:pPr>
          </w:p>
        </w:tc>
        <w:tc>
          <w:tcPr>
            <w:tcW w:w="7470" w:type="dxa"/>
          </w:tcPr>
          <w:p w:rsidRPr="00393D74" w:rsidR="00D174D0" w:rsidP="00D31061" w:rsidRDefault="00D174D0" w14:paraId="7A2ED011" w14:textId="77777777">
            <w:r>
              <w:t>Do you commit to</w:t>
            </w:r>
            <w:r w:rsidRPr="00F9780A">
              <w:t xml:space="preserve"> you provide </w:t>
            </w:r>
            <w:r>
              <w:t>ITRCC</w:t>
            </w:r>
            <w:r w:rsidRPr="00F9780A">
              <w:t xml:space="preserve"> with the results of your Vulnerability Scans and Penetration Tests upon request?</w:t>
            </w:r>
          </w:p>
        </w:tc>
        <w:sdt>
          <w:sdtPr>
            <w:id w:val="268282331"/>
            <w14:checkbox>
              <w14:checked w14:val="0"/>
              <w14:checkedState w14:val="2612" w14:font="MS Gothic"/>
              <w14:uncheckedState w14:val="2610" w14:font="MS Gothic"/>
            </w14:checkbox>
          </w:sdtPr>
          <w:sdtContent>
            <w:tc>
              <w:tcPr>
                <w:tcW w:w="600" w:type="dxa"/>
                <w:vAlign w:val="center"/>
              </w:tcPr>
              <w:p w:rsidR="00D174D0" w:rsidP="00D31061" w:rsidRDefault="00D174D0" w14:paraId="70F119D4" w14:textId="77777777">
                <w:pPr>
                  <w:jc w:val="center"/>
                </w:pPr>
                <w:r>
                  <w:rPr>
                    <w:rFonts w:hint="eastAsia" w:ascii="MS Gothic" w:hAnsi="MS Gothic" w:eastAsia="MS Gothic"/>
                  </w:rPr>
                  <w:t>☐</w:t>
                </w:r>
              </w:p>
            </w:tc>
          </w:sdtContent>
        </w:sdt>
        <w:sdt>
          <w:sdtPr>
            <w:id w:val="-1647126105"/>
            <w14:checkbox>
              <w14:checked w14:val="0"/>
              <w14:checkedState w14:val="2612" w14:font="MS Gothic"/>
              <w14:uncheckedState w14:val="2610" w14:font="MS Gothic"/>
            </w14:checkbox>
          </w:sdtPr>
          <w:sdtContent>
            <w:tc>
              <w:tcPr>
                <w:tcW w:w="600" w:type="dxa"/>
                <w:vAlign w:val="center"/>
              </w:tcPr>
              <w:p w:rsidR="00D174D0" w:rsidP="00D31061" w:rsidRDefault="00D174D0" w14:paraId="6C78CB61" w14:textId="77777777">
                <w:pPr>
                  <w:jc w:val="center"/>
                </w:pPr>
                <w:r>
                  <w:rPr>
                    <w:rFonts w:hint="eastAsia" w:ascii="MS Gothic" w:hAnsi="MS Gothic" w:eastAsia="MS Gothic"/>
                  </w:rPr>
                  <w:t>☐</w:t>
                </w:r>
              </w:p>
            </w:tc>
          </w:sdtContent>
        </w:sdt>
        <w:sdt>
          <w:sdtPr>
            <w:id w:val="1445721787"/>
            <w14:checkbox>
              <w14:checked w14:val="0"/>
              <w14:checkedState w14:val="2612" w14:font="MS Gothic"/>
              <w14:uncheckedState w14:val="2610" w14:font="MS Gothic"/>
            </w14:checkbox>
          </w:sdtPr>
          <w:sdtContent>
            <w:tc>
              <w:tcPr>
                <w:tcW w:w="600" w:type="dxa"/>
                <w:vAlign w:val="center"/>
              </w:tcPr>
              <w:p w:rsidR="00D174D0" w:rsidP="00D31061" w:rsidRDefault="00D174D0" w14:paraId="711F41B2" w14:textId="77777777">
                <w:pPr>
                  <w:jc w:val="center"/>
                </w:pPr>
                <w:r>
                  <w:rPr>
                    <w:rFonts w:hint="eastAsia" w:ascii="MS Gothic" w:hAnsi="MS Gothic" w:eastAsia="MS Gothic"/>
                  </w:rPr>
                  <w:t>☐</w:t>
                </w:r>
              </w:p>
            </w:tc>
          </w:sdtContent>
        </w:sdt>
      </w:tr>
      <w:tr w:rsidR="00D174D0" w:rsidTr="00D31061" w14:paraId="7A5435A7" w14:textId="77777777">
        <w:tc>
          <w:tcPr>
            <w:tcW w:w="630" w:type="dxa"/>
          </w:tcPr>
          <w:p w:rsidRPr="001F0DF4" w:rsidR="00D174D0" w:rsidP="00D31061" w:rsidRDefault="00D174D0" w14:paraId="3C708062" w14:textId="77777777">
            <w:pPr>
              <w:jc w:val="center"/>
            </w:pPr>
          </w:p>
        </w:tc>
        <w:tc>
          <w:tcPr>
            <w:tcW w:w="7470" w:type="dxa"/>
          </w:tcPr>
          <w:p w:rsidRPr="00393D74" w:rsidR="00D174D0" w:rsidP="00D31061" w:rsidRDefault="00D174D0" w14:paraId="42FA0552" w14:textId="77777777">
            <w:r w:rsidRPr="00F9780A">
              <w:t>Do you</w:t>
            </w:r>
            <w:r>
              <w:t xml:space="preserve"> commit to</w:t>
            </w:r>
            <w:r w:rsidRPr="00F9780A">
              <w:t xml:space="preserve"> identify, triage, and document vulnerabilities and threats to </w:t>
            </w:r>
            <w:r>
              <w:t>ITRCC</w:t>
            </w:r>
            <w:r w:rsidRPr="00F9780A">
              <w:t xml:space="preserve"> Data and Systems, notify </w:t>
            </w:r>
            <w:r>
              <w:t>ITRCC</w:t>
            </w:r>
            <w:r w:rsidRPr="00F9780A">
              <w:t xml:space="preserve"> of critical vulnerabilities within 72 hours, and use the NIST NVD’s CVSS for severity determination?</w:t>
            </w:r>
          </w:p>
        </w:tc>
        <w:sdt>
          <w:sdtPr>
            <w:id w:val="-723751111"/>
            <w14:checkbox>
              <w14:checked w14:val="0"/>
              <w14:checkedState w14:val="2612" w14:font="MS Gothic"/>
              <w14:uncheckedState w14:val="2610" w14:font="MS Gothic"/>
            </w14:checkbox>
          </w:sdtPr>
          <w:sdtContent>
            <w:tc>
              <w:tcPr>
                <w:tcW w:w="600" w:type="dxa"/>
                <w:vAlign w:val="center"/>
              </w:tcPr>
              <w:p w:rsidR="00D174D0" w:rsidP="00D31061" w:rsidRDefault="00D174D0" w14:paraId="0CAAECD7" w14:textId="77777777">
                <w:pPr>
                  <w:jc w:val="center"/>
                </w:pPr>
                <w:r>
                  <w:rPr>
                    <w:rFonts w:hint="eastAsia" w:ascii="MS Gothic" w:hAnsi="MS Gothic" w:eastAsia="MS Gothic"/>
                  </w:rPr>
                  <w:t>☐</w:t>
                </w:r>
              </w:p>
            </w:tc>
          </w:sdtContent>
        </w:sdt>
        <w:sdt>
          <w:sdtPr>
            <w:id w:val="950199374"/>
            <w14:checkbox>
              <w14:checked w14:val="0"/>
              <w14:checkedState w14:val="2612" w14:font="MS Gothic"/>
              <w14:uncheckedState w14:val="2610" w14:font="MS Gothic"/>
            </w14:checkbox>
          </w:sdtPr>
          <w:sdtContent>
            <w:tc>
              <w:tcPr>
                <w:tcW w:w="600" w:type="dxa"/>
                <w:vAlign w:val="center"/>
              </w:tcPr>
              <w:p w:rsidR="00D174D0" w:rsidP="00D31061" w:rsidRDefault="00D174D0" w14:paraId="144CA39D" w14:textId="77777777">
                <w:pPr>
                  <w:jc w:val="center"/>
                </w:pPr>
                <w:r>
                  <w:rPr>
                    <w:rFonts w:hint="eastAsia" w:ascii="MS Gothic" w:hAnsi="MS Gothic" w:eastAsia="MS Gothic"/>
                  </w:rPr>
                  <w:t>☐</w:t>
                </w:r>
              </w:p>
            </w:tc>
          </w:sdtContent>
        </w:sdt>
        <w:sdt>
          <w:sdtPr>
            <w:id w:val="8805003"/>
            <w14:checkbox>
              <w14:checked w14:val="0"/>
              <w14:checkedState w14:val="2612" w14:font="MS Gothic"/>
              <w14:uncheckedState w14:val="2610" w14:font="MS Gothic"/>
            </w14:checkbox>
          </w:sdtPr>
          <w:sdtContent>
            <w:tc>
              <w:tcPr>
                <w:tcW w:w="600" w:type="dxa"/>
                <w:vAlign w:val="center"/>
              </w:tcPr>
              <w:p w:rsidR="00D174D0" w:rsidP="00D31061" w:rsidRDefault="00D174D0" w14:paraId="5B2D77A7" w14:textId="77777777">
                <w:pPr>
                  <w:jc w:val="center"/>
                </w:pPr>
                <w:r>
                  <w:rPr>
                    <w:rFonts w:hint="eastAsia" w:ascii="MS Gothic" w:hAnsi="MS Gothic" w:eastAsia="MS Gothic"/>
                  </w:rPr>
                  <w:t>☐</w:t>
                </w:r>
              </w:p>
            </w:tc>
          </w:sdtContent>
        </w:sdt>
      </w:tr>
      <w:tr w:rsidR="00D174D0" w:rsidTr="00D31061" w14:paraId="28D82538" w14:textId="77777777">
        <w:tc>
          <w:tcPr>
            <w:tcW w:w="630" w:type="dxa"/>
          </w:tcPr>
          <w:p w:rsidRPr="001F0DF4" w:rsidR="00D174D0" w:rsidP="00D31061" w:rsidRDefault="00D174D0" w14:paraId="0B9B4EC4" w14:textId="77777777">
            <w:pPr>
              <w:jc w:val="center"/>
            </w:pPr>
          </w:p>
        </w:tc>
        <w:tc>
          <w:tcPr>
            <w:tcW w:w="7470" w:type="dxa"/>
          </w:tcPr>
          <w:p w:rsidRPr="00393D74" w:rsidR="00D174D0" w:rsidP="00D31061" w:rsidRDefault="00D174D0" w14:paraId="60297BDC" w14:textId="77777777">
            <w:r w:rsidRPr="00F9780A">
              <w:t xml:space="preserve">Do you apply security patches and system updates within the specified time frames based on the vulnerability’s criticality and provide patches to </w:t>
            </w:r>
            <w:r>
              <w:t>ITRCC</w:t>
            </w:r>
            <w:r w:rsidRPr="00F9780A">
              <w:t xml:space="preserve"> immediately upon their availability?</w:t>
            </w:r>
          </w:p>
        </w:tc>
        <w:sdt>
          <w:sdtPr>
            <w:id w:val="-835689074"/>
            <w14:checkbox>
              <w14:checked w14:val="0"/>
              <w14:checkedState w14:val="2612" w14:font="MS Gothic"/>
              <w14:uncheckedState w14:val="2610" w14:font="MS Gothic"/>
            </w14:checkbox>
          </w:sdtPr>
          <w:sdtContent>
            <w:tc>
              <w:tcPr>
                <w:tcW w:w="600" w:type="dxa"/>
                <w:vAlign w:val="center"/>
              </w:tcPr>
              <w:p w:rsidR="00D174D0" w:rsidP="00D31061" w:rsidRDefault="00D174D0" w14:paraId="32818BC7" w14:textId="77777777">
                <w:pPr>
                  <w:jc w:val="center"/>
                </w:pPr>
                <w:r>
                  <w:rPr>
                    <w:rFonts w:hint="eastAsia" w:ascii="MS Gothic" w:hAnsi="MS Gothic" w:eastAsia="MS Gothic"/>
                  </w:rPr>
                  <w:t>☐</w:t>
                </w:r>
              </w:p>
            </w:tc>
          </w:sdtContent>
        </w:sdt>
        <w:sdt>
          <w:sdtPr>
            <w:id w:val="1189330256"/>
            <w14:checkbox>
              <w14:checked w14:val="0"/>
              <w14:checkedState w14:val="2612" w14:font="MS Gothic"/>
              <w14:uncheckedState w14:val="2610" w14:font="MS Gothic"/>
            </w14:checkbox>
          </w:sdtPr>
          <w:sdtContent>
            <w:tc>
              <w:tcPr>
                <w:tcW w:w="600" w:type="dxa"/>
                <w:vAlign w:val="center"/>
              </w:tcPr>
              <w:p w:rsidR="00D174D0" w:rsidP="00D31061" w:rsidRDefault="00D174D0" w14:paraId="2EDC1781" w14:textId="77777777">
                <w:pPr>
                  <w:jc w:val="center"/>
                </w:pPr>
                <w:r>
                  <w:rPr>
                    <w:rFonts w:hint="eastAsia" w:ascii="MS Gothic" w:hAnsi="MS Gothic" w:eastAsia="MS Gothic"/>
                  </w:rPr>
                  <w:t>☐</w:t>
                </w:r>
              </w:p>
            </w:tc>
          </w:sdtContent>
        </w:sdt>
        <w:sdt>
          <w:sdtPr>
            <w:id w:val="364953181"/>
            <w14:checkbox>
              <w14:checked w14:val="0"/>
              <w14:checkedState w14:val="2612" w14:font="MS Gothic"/>
              <w14:uncheckedState w14:val="2610" w14:font="MS Gothic"/>
            </w14:checkbox>
          </w:sdtPr>
          <w:sdtContent>
            <w:tc>
              <w:tcPr>
                <w:tcW w:w="600" w:type="dxa"/>
                <w:vAlign w:val="center"/>
              </w:tcPr>
              <w:p w:rsidR="00D174D0" w:rsidP="00D31061" w:rsidRDefault="00D174D0" w14:paraId="4C7E6AE8" w14:textId="77777777">
                <w:pPr>
                  <w:jc w:val="center"/>
                </w:pPr>
                <w:r>
                  <w:rPr>
                    <w:rFonts w:hint="eastAsia" w:ascii="MS Gothic" w:hAnsi="MS Gothic" w:eastAsia="MS Gothic"/>
                  </w:rPr>
                  <w:t>☐</w:t>
                </w:r>
              </w:p>
            </w:tc>
          </w:sdtContent>
        </w:sdt>
      </w:tr>
      <w:tr w:rsidR="00D174D0" w:rsidTr="00D31061" w14:paraId="58A565C6" w14:textId="77777777">
        <w:tc>
          <w:tcPr>
            <w:tcW w:w="630" w:type="dxa"/>
          </w:tcPr>
          <w:p w:rsidRPr="001F0DF4" w:rsidR="00D174D0" w:rsidP="00D31061" w:rsidRDefault="00D174D0" w14:paraId="07188E25" w14:textId="77777777">
            <w:pPr>
              <w:jc w:val="center"/>
            </w:pPr>
          </w:p>
        </w:tc>
        <w:tc>
          <w:tcPr>
            <w:tcW w:w="7470" w:type="dxa"/>
          </w:tcPr>
          <w:p w:rsidRPr="00F9780A" w:rsidR="00D174D0" w:rsidP="00D31061" w:rsidRDefault="00D174D0" w14:paraId="5411C8C7" w14:textId="77777777">
            <w:pPr>
              <w:rPr>
                <w:b/>
                <w:bCs/>
              </w:rPr>
            </w:pPr>
            <w:r w:rsidRPr="00F9780A">
              <w:rPr>
                <w:b/>
                <w:bCs/>
              </w:rPr>
              <w:t>SECTION 9: BUSINESS CONTINUITY AND DISASTER RECOVERY.</w:t>
            </w:r>
          </w:p>
        </w:tc>
        <w:tc>
          <w:tcPr>
            <w:tcW w:w="600" w:type="dxa"/>
            <w:vAlign w:val="center"/>
          </w:tcPr>
          <w:p w:rsidR="00D174D0" w:rsidP="00D31061" w:rsidRDefault="00D174D0" w14:paraId="495061FE" w14:textId="77777777">
            <w:pPr>
              <w:jc w:val="center"/>
            </w:pPr>
          </w:p>
        </w:tc>
        <w:tc>
          <w:tcPr>
            <w:tcW w:w="600" w:type="dxa"/>
            <w:vAlign w:val="center"/>
          </w:tcPr>
          <w:p w:rsidR="00D174D0" w:rsidP="00D31061" w:rsidRDefault="00D174D0" w14:paraId="2BCC361A" w14:textId="77777777">
            <w:pPr>
              <w:jc w:val="center"/>
            </w:pPr>
          </w:p>
        </w:tc>
        <w:tc>
          <w:tcPr>
            <w:tcW w:w="600" w:type="dxa"/>
            <w:vAlign w:val="center"/>
          </w:tcPr>
          <w:p w:rsidR="00D174D0" w:rsidP="00D31061" w:rsidRDefault="00D174D0" w14:paraId="54443B57" w14:textId="77777777">
            <w:pPr>
              <w:jc w:val="center"/>
            </w:pPr>
          </w:p>
        </w:tc>
      </w:tr>
      <w:tr w:rsidR="00D174D0" w:rsidTr="00D31061" w14:paraId="5F185D3A" w14:textId="77777777">
        <w:tc>
          <w:tcPr>
            <w:tcW w:w="630" w:type="dxa"/>
          </w:tcPr>
          <w:p w:rsidRPr="001F0DF4" w:rsidR="00D174D0" w:rsidP="00D31061" w:rsidRDefault="00D174D0" w14:paraId="5C3E4FB8" w14:textId="77777777">
            <w:pPr>
              <w:jc w:val="center"/>
            </w:pPr>
            <w:r>
              <w:t>9.1</w:t>
            </w:r>
          </w:p>
        </w:tc>
        <w:tc>
          <w:tcPr>
            <w:tcW w:w="7470" w:type="dxa"/>
          </w:tcPr>
          <w:p w:rsidRPr="00393D74" w:rsidR="00D174D0" w:rsidP="00D31061" w:rsidRDefault="00D174D0" w14:paraId="5D852A2C" w14:textId="77777777">
            <w:r w:rsidRPr="00F9780A">
              <w:t>Does your organization maintain and annually update an operational Business Continuity and Disaster Recovery Program?</w:t>
            </w:r>
          </w:p>
        </w:tc>
        <w:sdt>
          <w:sdtPr>
            <w:id w:val="-1830667549"/>
            <w14:checkbox>
              <w14:checked w14:val="0"/>
              <w14:checkedState w14:val="2612" w14:font="MS Gothic"/>
              <w14:uncheckedState w14:val="2610" w14:font="MS Gothic"/>
            </w14:checkbox>
          </w:sdtPr>
          <w:sdtContent>
            <w:tc>
              <w:tcPr>
                <w:tcW w:w="600" w:type="dxa"/>
                <w:vAlign w:val="center"/>
              </w:tcPr>
              <w:p w:rsidR="00D174D0" w:rsidP="00D31061" w:rsidRDefault="00D174D0" w14:paraId="58AFBC24" w14:textId="77777777">
                <w:pPr>
                  <w:jc w:val="center"/>
                </w:pPr>
                <w:r>
                  <w:rPr>
                    <w:rFonts w:hint="eastAsia" w:ascii="MS Gothic" w:hAnsi="MS Gothic" w:eastAsia="MS Gothic"/>
                  </w:rPr>
                  <w:t>☐</w:t>
                </w:r>
              </w:p>
            </w:tc>
          </w:sdtContent>
        </w:sdt>
        <w:sdt>
          <w:sdtPr>
            <w:id w:val="1447821351"/>
            <w14:checkbox>
              <w14:checked w14:val="0"/>
              <w14:checkedState w14:val="2612" w14:font="MS Gothic"/>
              <w14:uncheckedState w14:val="2610" w14:font="MS Gothic"/>
            </w14:checkbox>
          </w:sdtPr>
          <w:sdtContent>
            <w:tc>
              <w:tcPr>
                <w:tcW w:w="600" w:type="dxa"/>
                <w:vAlign w:val="center"/>
              </w:tcPr>
              <w:p w:rsidR="00D174D0" w:rsidP="00D31061" w:rsidRDefault="00D174D0" w14:paraId="68D188F8" w14:textId="77777777">
                <w:pPr>
                  <w:jc w:val="center"/>
                </w:pPr>
                <w:r>
                  <w:rPr>
                    <w:rFonts w:hint="eastAsia" w:ascii="MS Gothic" w:hAnsi="MS Gothic" w:eastAsia="MS Gothic"/>
                  </w:rPr>
                  <w:t>☐</w:t>
                </w:r>
              </w:p>
            </w:tc>
          </w:sdtContent>
        </w:sdt>
        <w:sdt>
          <w:sdtPr>
            <w:id w:val="530231837"/>
            <w14:checkbox>
              <w14:checked w14:val="0"/>
              <w14:checkedState w14:val="2612" w14:font="MS Gothic"/>
              <w14:uncheckedState w14:val="2610" w14:font="MS Gothic"/>
            </w14:checkbox>
          </w:sdtPr>
          <w:sdtContent>
            <w:tc>
              <w:tcPr>
                <w:tcW w:w="600" w:type="dxa"/>
                <w:vAlign w:val="center"/>
              </w:tcPr>
              <w:p w:rsidR="00D174D0" w:rsidP="00D31061" w:rsidRDefault="00D174D0" w14:paraId="49806E68" w14:textId="77777777">
                <w:pPr>
                  <w:jc w:val="center"/>
                </w:pPr>
                <w:r>
                  <w:rPr>
                    <w:rFonts w:hint="eastAsia" w:ascii="MS Gothic" w:hAnsi="MS Gothic" w:eastAsia="MS Gothic"/>
                  </w:rPr>
                  <w:t>☐</w:t>
                </w:r>
              </w:p>
            </w:tc>
          </w:sdtContent>
        </w:sdt>
      </w:tr>
      <w:tr w:rsidR="00D174D0" w:rsidTr="00D31061" w14:paraId="6E4D1379" w14:textId="77777777">
        <w:tc>
          <w:tcPr>
            <w:tcW w:w="630" w:type="dxa"/>
          </w:tcPr>
          <w:p w:rsidRPr="001F0DF4" w:rsidR="00D174D0" w:rsidP="00D31061" w:rsidRDefault="00D174D0" w14:paraId="44BD64EB" w14:textId="77777777">
            <w:pPr>
              <w:jc w:val="center"/>
            </w:pPr>
            <w:r>
              <w:t>9.2</w:t>
            </w:r>
          </w:p>
        </w:tc>
        <w:tc>
          <w:tcPr>
            <w:tcW w:w="7470" w:type="dxa"/>
          </w:tcPr>
          <w:p w:rsidRPr="00393D74" w:rsidR="00D174D0" w:rsidP="00D31061" w:rsidRDefault="00D174D0" w14:paraId="30D565F6" w14:textId="77777777">
            <w:pPr>
              <w:tabs>
                <w:tab w:val="left" w:pos="1150"/>
              </w:tabs>
            </w:pPr>
            <w:r>
              <w:t>W</w:t>
            </w:r>
            <w:r w:rsidRPr="009B0735">
              <w:t xml:space="preserve">ill you cooperate with </w:t>
            </w:r>
            <w:r>
              <w:t>ITRCC</w:t>
            </w:r>
            <w:r w:rsidRPr="009B0735">
              <w:t xml:space="preserve"> in performing joint tabletop exercises for business continuity and disaster recovery upon request?</w:t>
            </w:r>
            <w:r>
              <w:tab/>
            </w:r>
          </w:p>
        </w:tc>
        <w:sdt>
          <w:sdtPr>
            <w:id w:val="1797641205"/>
            <w14:checkbox>
              <w14:checked w14:val="0"/>
              <w14:checkedState w14:val="2612" w14:font="MS Gothic"/>
              <w14:uncheckedState w14:val="2610" w14:font="MS Gothic"/>
            </w14:checkbox>
          </w:sdtPr>
          <w:sdtContent>
            <w:tc>
              <w:tcPr>
                <w:tcW w:w="600" w:type="dxa"/>
                <w:vAlign w:val="center"/>
              </w:tcPr>
              <w:p w:rsidR="00D174D0" w:rsidP="00D31061" w:rsidRDefault="00D174D0" w14:paraId="05B55900" w14:textId="77777777">
                <w:pPr>
                  <w:jc w:val="center"/>
                </w:pPr>
                <w:r>
                  <w:rPr>
                    <w:rFonts w:hint="eastAsia" w:ascii="MS Gothic" w:hAnsi="MS Gothic" w:eastAsia="MS Gothic"/>
                  </w:rPr>
                  <w:t>☐</w:t>
                </w:r>
              </w:p>
            </w:tc>
          </w:sdtContent>
        </w:sdt>
        <w:sdt>
          <w:sdtPr>
            <w:id w:val="-1018314900"/>
            <w14:checkbox>
              <w14:checked w14:val="0"/>
              <w14:checkedState w14:val="2612" w14:font="MS Gothic"/>
              <w14:uncheckedState w14:val="2610" w14:font="MS Gothic"/>
            </w14:checkbox>
          </w:sdtPr>
          <w:sdtContent>
            <w:tc>
              <w:tcPr>
                <w:tcW w:w="600" w:type="dxa"/>
                <w:vAlign w:val="center"/>
              </w:tcPr>
              <w:p w:rsidR="00D174D0" w:rsidP="00D31061" w:rsidRDefault="00D174D0" w14:paraId="1924052E" w14:textId="77777777">
                <w:pPr>
                  <w:jc w:val="center"/>
                </w:pPr>
                <w:r>
                  <w:rPr>
                    <w:rFonts w:hint="eastAsia" w:ascii="MS Gothic" w:hAnsi="MS Gothic" w:eastAsia="MS Gothic"/>
                  </w:rPr>
                  <w:t>☐</w:t>
                </w:r>
              </w:p>
            </w:tc>
          </w:sdtContent>
        </w:sdt>
        <w:sdt>
          <w:sdtPr>
            <w:id w:val="150494167"/>
            <w14:checkbox>
              <w14:checked w14:val="0"/>
              <w14:checkedState w14:val="2612" w14:font="MS Gothic"/>
              <w14:uncheckedState w14:val="2610" w14:font="MS Gothic"/>
            </w14:checkbox>
          </w:sdtPr>
          <w:sdtContent>
            <w:tc>
              <w:tcPr>
                <w:tcW w:w="600" w:type="dxa"/>
                <w:vAlign w:val="center"/>
              </w:tcPr>
              <w:p w:rsidR="00D174D0" w:rsidP="00D31061" w:rsidRDefault="00D174D0" w14:paraId="15E787AF" w14:textId="77777777">
                <w:pPr>
                  <w:jc w:val="center"/>
                </w:pPr>
                <w:r>
                  <w:rPr>
                    <w:rFonts w:hint="eastAsia" w:ascii="MS Gothic" w:hAnsi="MS Gothic" w:eastAsia="MS Gothic"/>
                  </w:rPr>
                  <w:t>☐</w:t>
                </w:r>
              </w:p>
            </w:tc>
          </w:sdtContent>
        </w:sdt>
      </w:tr>
      <w:tr w:rsidR="00D174D0" w:rsidTr="00D31061" w14:paraId="2D4D8A0C" w14:textId="77777777">
        <w:tc>
          <w:tcPr>
            <w:tcW w:w="630" w:type="dxa"/>
          </w:tcPr>
          <w:p w:rsidRPr="001F0DF4" w:rsidR="00D174D0" w:rsidP="00D31061" w:rsidRDefault="00D174D0" w14:paraId="1DF0ED10" w14:textId="77777777">
            <w:pPr>
              <w:jc w:val="center"/>
            </w:pPr>
          </w:p>
        </w:tc>
        <w:tc>
          <w:tcPr>
            <w:tcW w:w="7470" w:type="dxa"/>
          </w:tcPr>
          <w:p w:rsidRPr="00F9780A" w:rsidR="00D174D0" w:rsidP="00D31061" w:rsidRDefault="00D174D0" w14:paraId="3EC34C10" w14:textId="77777777">
            <w:pPr>
              <w:rPr>
                <w:b/>
                <w:bCs/>
              </w:rPr>
            </w:pPr>
            <w:r w:rsidRPr="00F9780A">
              <w:rPr>
                <w:b/>
                <w:bCs/>
              </w:rPr>
              <w:t>SECTION 10: SECURITY INCIDENT NOTIFICATION.</w:t>
            </w:r>
          </w:p>
        </w:tc>
        <w:tc>
          <w:tcPr>
            <w:tcW w:w="600" w:type="dxa"/>
            <w:vAlign w:val="center"/>
          </w:tcPr>
          <w:p w:rsidR="00D174D0" w:rsidP="00D31061" w:rsidRDefault="00D174D0" w14:paraId="6549E611" w14:textId="77777777">
            <w:pPr>
              <w:jc w:val="center"/>
            </w:pPr>
          </w:p>
        </w:tc>
        <w:tc>
          <w:tcPr>
            <w:tcW w:w="600" w:type="dxa"/>
            <w:vAlign w:val="center"/>
          </w:tcPr>
          <w:p w:rsidR="00D174D0" w:rsidP="00D31061" w:rsidRDefault="00D174D0" w14:paraId="5F0BF55D" w14:textId="77777777">
            <w:pPr>
              <w:jc w:val="center"/>
            </w:pPr>
          </w:p>
        </w:tc>
        <w:tc>
          <w:tcPr>
            <w:tcW w:w="600" w:type="dxa"/>
            <w:vAlign w:val="center"/>
          </w:tcPr>
          <w:p w:rsidR="00D174D0" w:rsidP="00D31061" w:rsidRDefault="00D174D0" w14:paraId="68D0CCCC" w14:textId="77777777">
            <w:pPr>
              <w:jc w:val="center"/>
            </w:pPr>
          </w:p>
        </w:tc>
      </w:tr>
      <w:tr w:rsidR="00D174D0" w:rsidTr="00D31061" w14:paraId="525EC34D" w14:textId="77777777">
        <w:tc>
          <w:tcPr>
            <w:tcW w:w="630" w:type="dxa"/>
          </w:tcPr>
          <w:p w:rsidRPr="001F0DF4" w:rsidR="00D174D0" w:rsidP="00D31061" w:rsidRDefault="00D174D0" w14:paraId="12B5C355" w14:textId="77777777">
            <w:pPr>
              <w:jc w:val="center"/>
            </w:pPr>
            <w:r>
              <w:t>10.1</w:t>
            </w:r>
          </w:p>
        </w:tc>
        <w:tc>
          <w:tcPr>
            <w:tcW w:w="7470" w:type="dxa"/>
          </w:tcPr>
          <w:p w:rsidRPr="00393D74" w:rsidR="00D174D0" w:rsidP="00D31061" w:rsidRDefault="00D174D0" w14:paraId="6213469B" w14:textId="77777777">
            <w:r w:rsidRPr="009B0735">
              <w:t>Do you maintain and annually update a documented security incident and data breach response plan?</w:t>
            </w:r>
          </w:p>
        </w:tc>
        <w:sdt>
          <w:sdtPr>
            <w:id w:val="743386543"/>
            <w14:checkbox>
              <w14:checked w14:val="0"/>
              <w14:checkedState w14:val="2612" w14:font="MS Gothic"/>
              <w14:uncheckedState w14:val="2610" w14:font="MS Gothic"/>
            </w14:checkbox>
          </w:sdtPr>
          <w:sdtContent>
            <w:tc>
              <w:tcPr>
                <w:tcW w:w="600" w:type="dxa"/>
                <w:vAlign w:val="center"/>
              </w:tcPr>
              <w:p w:rsidR="00D174D0" w:rsidP="00D31061" w:rsidRDefault="00D174D0" w14:paraId="18888107" w14:textId="77777777">
                <w:pPr>
                  <w:jc w:val="center"/>
                </w:pPr>
                <w:r>
                  <w:rPr>
                    <w:rFonts w:hint="eastAsia" w:ascii="MS Gothic" w:hAnsi="MS Gothic" w:eastAsia="MS Gothic"/>
                  </w:rPr>
                  <w:t>☐</w:t>
                </w:r>
              </w:p>
            </w:tc>
          </w:sdtContent>
        </w:sdt>
        <w:sdt>
          <w:sdtPr>
            <w:id w:val="-214123364"/>
            <w14:checkbox>
              <w14:checked w14:val="0"/>
              <w14:checkedState w14:val="2612" w14:font="MS Gothic"/>
              <w14:uncheckedState w14:val="2610" w14:font="MS Gothic"/>
            </w14:checkbox>
          </w:sdtPr>
          <w:sdtContent>
            <w:tc>
              <w:tcPr>
                <w:tcW w:w="600" w:type="dxa"/>
                <w:vAlign w:val="center"/>
              </w:tcPr>
              <w:p w:rsidR="00D174D0" w:rsidP="00D31061" w:rsidRDefault="00D174D0" w14:paraId="47CA9F6B" w14:textId="77777777">
                <w:pPr>
                  <w:jc w:val="center"/>
                </w:pPr>
                <w:r>
                  <w:rPr>
                    <w:rFonts w:hint="eastAsia" w:ascii="MS Gothic" w:hAnsi="MS Gothic" w:eastAsia="MS Gothic"/>
                  </w:rPr>
                  <w:t>☐</w:t>
                </w:r>
              </w:p>
            </w:tc>
          </w:sdtContent>
        </w:sdt>
        <w:sdt>
          <w:sdtPr>
            <w:id w:val="185642223"/>
            <w14:checkbox>
              <w14:checked w14:val="0"/>
              <w14:checkedState w14:val="2612" w14:font="MS Gothic"/>
              <w14:uncheckedState w14:val="2610" w14:font="MS Gothic"/>
            </w14:checkbox>
          </w:sdtPr>
          <w:sdtContent>
            <w:tc>
              <w:tcPr>
                <w:tcW w:w="600" w:type="dxa"/>
                <w:vAlign w:val="center"/>
              </w:tcPr>
              <w:p w:rsidR="00D174D0" w:rsidP="00D31061" w:rsidRDefault="00D174D0" w14:paraId="4352965A" w14:textId="77777777">
                <w:pPr>
                  <w:jc w:val="center"/>
                </w:pPr>
                <w:r>
                  <w:rPr>
                    <w:rFonts w:hint="eastAsia" w:ascii="MS Gothic" w:hAnsi="MS Gothic" w:eastAsia="MS Gothic"/>
                  </w:rPr>
                  <w:t>☐</w:t>
                </w:r>
              </w:p>
            </w:tc>
          </w:sdtContent>
        </w:sdt>
      </w:tr>
      <w:tr w:rsidR="00D174D0" w:rsidTr="00D31061" w14:paraId="464D7619" w14:textId="77777777">
        <w:tc>
          <w:tcPr>
            <w:tcW w:w="630" w:type="dxa"/>
          </w:tcPr>
          <w:p w:rsidRPr="001F0DF4" w:rsidR="00D174D0" w:rsidP="00D31061" w:rsidRDefault="00D174D0" w14:paraId="18773B30" w14:textId="77777777">
            <w:pPr>
              <w:jc w:val="center"/>
            </w:pPr>
            <w:r>
              <w:t>10.2</w:t>
            </w:r>
          </w:p>
        </w:tc>
        <w:tc>
          <w:tcPr>
            <w:tcW w:w="7470" w:type="dxa"/>
          </w:tcPr>
          <w:p w:rsidRPr="00393D74" w:rsidR="00D174D0" w:rsidP="00D31061" w:rsidRDefault="00D174D0" w14:paraId="31266E97" w14:textId="77777777">
            <w:r w:rsidRPr="009B0735">
              <w:t xml:space="preserve">In case of a Data Incident involving </w:t>
            </w:r>
            <w:r>
              <w:t>ITRCC</w:t>
            </w:r>
            <w:r w:rsidRPr="009B0735">
              <w:t xml:space="preserve"> Data or Systems, will you notify </w:t>
            </w:r>
            <w:r>
              <w:t>ITRCC</w:t>
            </w:r>
            <w:r w:rsidRPr="009B0735">
              <w:t xml:space="preserve"> within 72 hours, investigate, mitigate effects, and report post-incident assessments?</w:t>
            </w:r>
          </w:p>
        </w:tc>
        <w:sdt>
          <w:sdtPr>
            <w:id w:val="-1133558305"/>
            <w14:checkbox>
              <w14:checked w14:val="0"/>
              <w14:checkedState w14:val="2612" w14:font="MS Gothic"/>
              <w14:uncheckedState w14:val="2610" w14:font="MS Gothic"/>
            </w14:checkbox>
          </w:sdtPr>
          <w:sdtContent>
            <w:tc>
              <w:tcPr>
                <w:tcW w:w="600" w:type="dxa"/>
                <w:vAlign w:val="center"/>
              </w:tcPr>
              <w:p w:rsidR="00D174D0" w:rsidP="00D31061" w:rsidRDefault="00D174D0" w14:paraId="2A6D5BA4" w14:textId="77777777">
                <w:pPr>
                  <w:jc w:val="center"/>
                </w:pPr>
                <w:r>
                  <w:rPr>
                    <w:rFonts w:hint="eastAsia" w:ascii="MS Gothic" w:hAnsi="MS Gothic" w:eastAsia="MS Gothic"/>
                  </w:rPr>
                  <w:t>☐</w:t>
                </w:r>
              </w:p>
            </w:tc>
          </w:sdtContent>
        </w:sdt>
        <w:sdt>
          <w:sdtPr>
            <w:id w:val="-587310184"/>
            <w14:checkbox>
              <w14:checked w14:val="0"/>
              <w14:checkedState w14:val="2612" w14:font="MS Gothic"/>
              <w14:uncheckedState w14:val="2610" w14:font="MS Gothic"/>
            </w14:checkbox>
          </w:sdtPr>
          <w:sdtContent>
            <w:tc>
              <w:tcPr>
                <w:tcW w:w="600" w:type="dxa"/>
                <w:vAlign w:val="center"/>
              </w:tcPr>
              <w:p w:rsidR="00D174D0" w:rsidP="00D31061" w:rsidRDefault="00D174D0" w14:paraId="406172AD" w14:textId="77777777">
                <w:pPr>
                  <w:jc w:val="center"/>
                </w:pPr>
                <w:r>
                  <w:rPr>
                    <w:rFonts w:hint="eastAsia" w:ascii="MS Gothic" w:hAnsi="MS Gothic" w:eastAsia="MS Gothic"/>
                  </w:rPr>
                  <w:t>☐</w:t>
                </w:r>
              </w:p>
            </w:tc>
          </w:sdtContent>
        </w:sdt>
        <w:sdt>
          <w:sdtPr>
            <w:id w:val="927859116"/>
            <w14:checkbox>
              <w14:checked w14:val="0"/>
              <w14:checkedState w14:val="2612" w14:font="MS Gothic"/>
              <w14:uncheckedState w14:val="2610" w14:font="MS Gothic"/>
            </w14:checkbox>
          </w:sdtPr>
          <w:sdtContent>
            <w:tc>
              <w:tcPr>
                <w:tcW w:w="600" w:type="dxa"/>
                <w:vAlign w:val="center"/>
              </w:tcPr>
              <w:p w:rsidR="00D174D0" w:rsidP="00D31061" w:rsidRDefault="00D174D0" w14:paraId="7579375A" w14:textId="77777777">
                <w:pPr>
                  <w:jc w:val="center"/>
                </w:pPr>
                <w:r>
                  <w:rPr>
                    <w:rFonts w:hint="eastAsia" w:ascii="MS Gothic" w:hAnsi="MS Gothic" w:eastAsia="MS Gothic"/>
                  </w:rPr>
                  <w:t>☐</w:t>
                </w:r>
              </w:p>
            </w:tc>
          </w:sdtContent>
        </w:sdt>
      </w:tr>
      <w:tr w:rsidR="00D174D0" w:rsidTr="00D31061" w14:paraId="4BC0DCE8" w14:textId="77777777">
        <w:tc>
          <w:tcPr>
            <w:tcW w:w="630" w:type="dxa"/>
          </w:tcPr>
          <w:p w:rsidRPr="001F0DF4" w:rsidR="00D174D0" w:rsidP="00D31061" w:rsidRDefault="00D174D0" w14:paraId="24B88768" w14:textId="77777777">
            <w:pPr>
              <w:jc w:val="center"/>
            </w:pPr>
            <w:r>
              <w:t>10.3</w:t>
            </w:r>
          </w:p>
        </w:tc>
        <w:tc>
          <w:tcPr>
            <w:tcW w:w="7470" w:type="dxa"/>
          </w:tcPr>
          <w:p w:rsidRPr="00393D74" w:rsidR="00D174D0" w:rsidP="00D31061" w:rsidRDefault="00D174D0" w14:paraId="562F70F4" w14:textId="0E2980D7">
            <w:r w:rsidRPr="009B0735">
              <w:t xml:space="preserve">Will you defend and indemnify </w:t>
            </w:r>
            <w:r>
              <w:t>ITRCC</w:t>
            </w:r>
            <w:r w:rsidRPr="009B0735">
              <w:t xml:space="preserve"> for costs, claims, fines, penalties, and damages arising from a Data Incident caused by your organization or </w:t>
            </w:r>
            <w:r w:rsidR="002D79E7">
              <w:t>Subcontractor</w:t>
            </w:r>
            <w:r w:rsidRPr="009B0735">
              <w:t>s?</w:t>
            </w:r>
          </w:p>
        </w:tc>
        <w:sdt>
          <w:sdtPr>
            <w:id w:val="1512097664"/>
            <w14:checkbox>
              <w14:checked w14:val="0"/>
              <w14:checkedState w14:val="2612" w14:font="MS Gothic"/>
              <w14:uncheckedState w14:val="2610" w14:font="MS Gothic"/>
            </w14:checkbox>
          </w:sdtPr>
          <w:sdtContent>
            <w:tc>
              <w:tcPr>
                <w:tcW w:w="600" w:type="dxa"/>
                <w:vAlign w:val="center"/>
              </w:tcPr>
              <w:p w:rsidR="00D174D0" w:rsidP="00D31061" w:rsidRDefault="00D174D0" w14:paraId="750D281D" w14:textId="77777777">
                <w:pPr>
                  <w:jc w:val="center"/>
                </w:pPr>
                <w:r>
                  <w:rPr>
                    <w:rFonts w:hint="eastAsia" w:ascii="MS Gothic" w:hAnsi="MS Gothic" w:eastAsia="MS Gothic"/>
                  </w:rPr>
                  <w:t>☐</w:t>
                </w:r>
              </w:p>
            </w:tc>
          </w:sdtContent>
        </w:sdt>
        <w:sdt>
          <w:sdtPr>
            <w:id w:val="-282198971"/>
            <w14:checkbox>
              <w14:checked w14:val="0"/>
              <w14:checkedState w14:val="2612" w14:font="MS Gothic"/>
              <w14:uncheckedState w14:val="2610" w14:font="MS Gothic"/>
            </w14:checkbox>
          </w:sdtPr>
          <w:sdtContent>
            <w:tc>
              <w:tcPr>
                <w:tcW w:w="600" w:type="dxa"/>
                <w:vAlign w:val="center"/>
              </w:tcPr>
              <w:p w:rsidR="00D174D0" w:rsidP="00D31061" w:rsidRDefault="00D174D0" w14:paraId="14C8DAD2" w14:textId="77777777">
                <w:pPr>
                  <w:jc w:val="center"/>
                </w:pPr>
                <w:r>
                  <w:rPr>
                    <w:rFonts w:hint="eastAsia" w:ascii="MS Gothic" w:hAnsi="MS Gothic" w:eastAsia="MS Gothic"/>
                  </w:rPr>
                  <w:t>☐</w:t>
                </w:r>
              </w:p>
            </w:tc>
          </w:sdtContent>
        </w:sdt>
        <w:sdt>
          <w:sdtPr>
            <w:id w:val="1403952581"/>
            <w14:checkbox>
              <w14:checked w14:val="0"/>
              <w14:checkedState w14:val="2612" w14:font="MS Gothic"/>
              <w14:uncheckedState w14:val="2610" w14:font="MS Gothic"/>
            </w14:checkbox>
          </w:sdtPr>
          <w:sdtContent>
            <w:tc>
              <w:tcPr>
                <w:tcW w:w="600" w:type="dxa"/>
                <w:vAlign w:val="center"/>
              </w:tcPr>
              <w:p w:rsidR="00D174D0" w:rsidP="00D31061" w:rsidRDefault="00D174D0" w14:paraId="787F6E8C" w14:textId="77777777">
                <w:pPr>
                  <w:jc w:val="center"/>
                </w:pPr>
                <w:r>
                  <w:rPr>
                    <w:rFonts w:hint="eastAsia" w:ascii="MS Gothic" w:hAnsi="MS Gothic" w:eastAsia="MS Gothic"/>
                  </w:rPr>
                  <w:t>☐</w:t>
                </w:r>
              </w:p>
            </w:tc>
          </w:sdtContent>
        </w:sdt>
      </w:tr>
      <w:tr w:rsidR="00D174D0" w:rsidTr="00D31061" w14:paraId="0ED62F13" w14:textId="77777777">
        <w:tc>
          <w:tcPr>
            <w:tcW w:w="630" w:type="dxa"/>
          </w:tcPr>
          <w:p w:rsidRPr="001F0DF4" w:rsidR="00D174D0" w:rsidP="00D31061" w:rsidRDefault="00D174D0" w14:paraId="40E7876C" w14:textId="77777777">
            <w:pPr>
              <w:jc w:val="center"/>
            </w:pPr>
          </w:p>
        </w:tc>
        <w:tc>
          <w:tcPr>
            <w:tcW w:w="7470" w:type="dxa"/>
          </w:tcPr>
          <w:p w:rsidRPr="00F9780A" w:rsidR="00D174D0" w:rsidP="00D31061" w:rsidRDefault="00D174D0" w14:paraId="0D431D98" w14:textId="77777777">
            <w:pPr>
              <w:rPr>
                <w:b/>
                <w:bCs/>
              </w:rPr>
            </w:pPr>
            <w:r w:rsidRPr="00F9780A">
              <w:rPr>
                <w:b/>
                <w:bCs/>
              </w:rPr>
              <w:t>SECTION 11: REPORTING AND RIGHT TO AUDIT</w:t>
            </w:r>
          </w:p>
        </w:tc>
        <w:tc>
          <w:tcPr>
            <w:tcW w:w="600" w:type="dxa"/>
            <w:vAlign w:val="center"/>
          </w:tcPr>
          <w:p w:rsidR="00D174D0" w:rsidP="00D31061" w:rsidRDefault="00D174D0" w14:paraId="62D2FE26" w14:textId="77777777">
            <w:pPr>
              <w:jc w:val="center"/>
            </w:pPr>
          </w:p>
        </w:tc>
        <w:tc>
          <w:tcPr>
            <w:tcW w:w="600" w:type="dxa"/>
            <w:vAlign w:val="center"/>
          </w:tcPr>
          <w:p w:rsidR="00D174D0" w:rsidP="00D31061" w:rsidRDefault="00D174D0" w14:paraId="536CDEE8" w14:textId="77777777">
            <w:pPr>
              <w:jc w:val="center"/>
            </w:pPr>
          </w:p>
        </w:tc>
        <w:tc>
          <w:tcPr>
            <w:tcW w:w="600" w:type="dxa"/>
            <w:vAlign w:val="center"/>
          </w:tcPr>
          <w:p w:rsidR="00D174D0" w:rsidP="00D31061" w:rsidRDefault="00D174D0" w14:paraId="12B041BA" w14:textId="77777777">
            <w:pPr>
              <w:jc w:val="center"/>
            </w:pPr>
          </w:p>
        </w:tc>
      </w:tr>
      <w:tr w:rsidR="00D174D0" w:rsidTr="00D31061" w14:paraId="6BFB7726" w14:textId="77777777">
        <w:tc>
          <w:tcPr>
            <w:tcW w:w="630" w:type="dxa"/>
          </w:tcPr>
          <w:p w:rsidRPr="001F0DF4" w:rsidR="00D174D0" w:rsidP="00D31061" w:rsidRDefault="00D174D0" w14:paraId="49D8AFB6" w14:textId="77777777">
            <w:pPr>
              <w:jc w:val="center"/>
            </w:pPr>
            <w:r>
              <w:t>11.1</w:t>
            </w:r>
          </w:p>
        </w:tc>
        <w:tc>
          <w:tcPr>
            <w:tcW w:w="7470" w:type="dxa"/>
          </w:tcPr>
          <w:p w:rsidRPr="00393D74" w:rsidR="00D174D0" w:rsidP="00D31061" w:rsidRDefault="00D174D0" w14:paraId="18D9C1B8" w14:textId="77777777">
            <w:r w:rsidRPr="009B0735">
              <w:t xml:space="preserve">Will your organization cooperate with </w:t>
            </w:r>
            <w:r>
              <w:t>ITRCC</w:t>
            </w:r>
            <w:r w:rsidRPr="009B0735">
              <w:t xml:space="preserve"> in investigating fraudulent or unauthorized use of </w:t>
            </w:r>
            <w:r>
              <w:t>ITRCC</w:t>
            </w:r>
            <w:r w:rsidRPr="009B0735">
              <w:t xml:space="preserve"> Data or Systems and participate in security scans if required?</w:t>
            </w:r>
          </w:p>
        </w:tc>
        <w:sdt>
          <w:sdtPr>
            <w:id w:val="969409903"/>
            <w14:checkbox>
              <w14:checked w14:val="0"/>
              <w14:checkedState w14:val="2612" w14:font="MS Gothic"/>
              <w14:uncheckedState w14:val="2610" w14:font="MS Gothic"/>
            </w14:checkbox>
          </w:sdtPr>
          <w:sdtContent>
            <w:tc>
              <w:tcPr>
                <w:tcW w:w="600" w:type="dxa"/>
                <w:vAlign w:val="center"/>
              </w:tcPr>
              <w:p w:rsidR="00D174D0" w:rsidP="00D31061" w:rsidRDefault="00D174D0" w14:paraId="74E97932" w14:textId="77777777">
                <w:pPr>
                  <w:jc w:val="center"/>
                </w:pPr>
                <w:r>
                  <w:rPr>
                    <w:rFonts w:hint="eastAsia" w:ascii="MS Gothic" w:hAnsi="MS Gothic" w:eastAsia="MS Gothic"/>
                  </w:rPr>
                  <w:t>☐</w:t>
                </w:r>
              </w:p>
            </w:tc>
          </w:sdtContent>
        </w:sdt>
        <w:sdt>
          <w:sdtPr>
            <w:id w:val="-1389261495"/>
            <w14:checkbox>
              <w14:checked w14:val="0"/>
              <w14:checkedState w14:val="2612" w14:font="MS Gothic"/>
              <w14:uncheckedState w14:val="2610" w14:font="MS Gothic"/>
            </w14:checkbox>
          </w:sdtPr>
          <w:sdtContent>
            <w:tc>
              <w:tcPr>
                <w:tcW w:w="600" w:type="dxa"/>
                <w:vAlign w:val="center"/>
              </w:tcPr>
              <w:p w:rsidR="00D174D0" w:rsidP="00D31061" w:rsidRDefault="00D174D0" w14:paraId="3BDB6CB3" w14:textId="77777777">
                <w:pPr>
                  <w:jc w:val="center"/>
                </w:pPr>
                <w:r>
                  <w:rPr>
                    <w:rFonts w:hint="eastAsia" w:ascii="MS Gothic" w:hAnsi="MS Gothic" w:eastAsia="MS Gothic"/>
                  </w:rPr>
                  <w:t>☐</w:t>
                </w:r>
              </w:p>
            </w:tc>
          </w:sdtContent>
        </w:sdt>
        <w:sdt>
          <w:sdtPr>
            <w:id w:val="2015722730"/>
            <w14:checkbox>
              <w14:checked w14:val="0"/>
              <w14:checkedState w14:val="2612" w14:font="MS Gothic"/>
              <w14:uncheckedState w14:val="2610" w14:font="MS Gothic"/>
            </w14:checkbox>
          </w:sdtPr>
          <w:sdtContent>
            <w:tc>
              <w:tcPr>
                <w:tcW w:w="600" w:type="dxa"/>
                <w:vAlign w:val="center"/>
              </w:tcPr>
              <w:p w:rsidR="00D174D0" w:rsidP="00D31061" w:rsidRDefault="00D174D0" w14:paraId="6BE5DA7A" w14:textId="77777777">
                <w:pPr>
                  <w:jc w:val="center"/>
                </w:pPr>
                <w:r>
                  <w:rPr>
                    <w:rFonts w:hint="eastAsia" w:ascii="MS Gothic" w:hAnsi="MS Gothic" w:eastAsia="MS Gothic"/>
                  </w:rPr>
                  <w:t>☐</w:t>
                </w:r>
              </w:p>
            </w:tc>
          </w:sdtContent>
        </w:sdt>
      </w:tr>
      <w:tr w:rsidR="00D174D0" w:rsidTr="00D31061" w14:paraId="4BE42937" w14:textId="77777777">
        <w:tc>
          <w:tcPr>
            <w:tcW w:w="630" w:type="dxa"/>
          </w:tcPr>
          <w:p w:rsidRPr="001F0DF4" w:rsidR="00D174D0" w:rsidP="00D31061" w:rsidRDefault="00D174D0" w14:paraId="2916DE53" w14:textId="77777777">
            <w:pPr>
              <w:jc w:val="center"/>
            </w:pPr>
            <w:r>
              <w:t>11.2</w:t>
            </w:r>
          </w:p>
        </w:tc>
        <w:tc>
          <w:tcPr>
            <w:tcW w:w="7470" w:type="dxa"/>
          </w:tcPr>
          <w:p w:rsidRPr="00393D74" w:rsidR="00D174D0" w:rsidP="00D31061" w:rsidRDefault="00D174D0" w14:paraId="6D5BD0D2" w14:textId="77777777">
            <w:r w:rsidRPr="009B0735">
              <w:t xml:space="preserve">Do you perform continuous monitoring and logging of access and security events on systems containing </w:t>
            </w:r>
            <w:r>
              <w:t>ITRCC</w:t>
            </w:r>
            <w:r w:rsidRPr="009B0735">
              <w:t xml:space="preserve"> Data, and provide logs to </w:t>
            </w:r>
            <w:r>
              <w:t>ITRCC</w:t>
            </w:r>
            <w:r w:rsidRPr="009B0735">
              <w:t xml:space="preserve"> upon request?</w:t>
            </w:r>
          </w:p>
        </w:tc>
        <w:sdt>
          <w:sdtPr>
            <w:id w:val="1771279723"/>
            <w14:checkbox>
              <w14:checked w14:val="0"/>
              <w14:checkedState w14:val="2612" w14:font="MS Gothic"/>
              <w14:uncheckedState w14:val="2610" w14:font="MS Gothic"/>
            </w14:checkbox>
          </w:sdtPr>
          <w:sdtContent>
            <w:tc>
              <w:tcPr>
                <w:tcW w:w="600" w:type="dxa"/>
                <w:vAlign w:val="center"/>
              </w:tcPr>
              <w:p w:rsidR="00D174D0" w:rsidP="00D31061" w:rsidRDefault="00D174D0" w14:paraId="7666EABE" w14:textId="77777777">
                <w:pPr>
                  <w:jc w:val="center"/>
                </w:pPr>
                <w:r>
                  <w:rPr>
                    <w:rFonts w:hint="eastAsia" w:ascii="MS Gothic" w:hAnsi="MS Gothic" w:eastAsia="MS Gothic"/>
                  </w:rPr>
                  <w:t>☐</w:t>
                </w:r>
              </w:p>
            </w:tc>
          </w:sdtContent>
        </w:sdt>
        <w:sdt>
          <w:sdtPr>
            <w:id w:val="-2050358723"/>
            <w14:checkbox>
              <w14:checked w14:val="0"/>
              <w14:checkedState w14:val="2612" w14:font="MS Gothic"/>
              <w14:uncheckedState w14:val="2610" w14:font="MS Gothic"/>
            </w14:checkbox>
          </w:sdtPr>
          <w:sdtContent>
            <w:tc>
              <w:tcPr>
                <w:tcW w:w="600" w:type="dxa"/>
                <w:vAlign w:val="center"/>
              </w:tcPr>
              <w:p w:rsidR="00D174D0" w:rsidP="00D31061" w:rsidRDefault="00D174D0" w14:paraId="65486EF0" w14:textId="77777777">
                <w:pPr>
                  <w:jc w:val="center"/>
                </w:pPr>
                <w:r>
                  <w:rPr>
                    <w:rFonts w:hint="eastAsia" w:ascii="MS Gothic" w:hAnsi="MS Gothic" w:eastAsia="MS Gothic"/>
                  </w:rPr>
                  <w:t>☐</w:t>
                </w:r>
              </w:p>
            </w:tc>
          </w:sdtContent>
        </w:sdt>
        <w:sdt>
          <w:sdtPr>
            <w:id w:val="466548163"/>
            <w14:checkbox>
              <w14:checked w14:val="0"/>
              <w14:checkedState w14:val="2612" w14:font="MS Gothic"/>
              <w14:uncheckedState w14:val="2610" w14:font="MS Gothic"/>
            </w14:checkbox>
          </w:sdtPr>
          <w:sdtContent>
            <w:tc>
              <w:tcPr>
                <w:tcW w:w="600" w:type="dxa"/>
                <w:vAlign w:val="center"/>
              </w:tcPr>
              <w:p w:rsidR="00D174D0" w:rsidP="00D31061" w:rsidRDefault="00D174D0" w14:paraId="26D4C707" w14:textId="77777777">
                <w:pPr>
                  <w:jc w:val="center"/>
                </w:pPr>
                <w:r>
                  <w:rPr>
                    <w:rFonts w:hint="eastAsia" w:ascii="MS Gothic" w:hAnsi="MS Gothic" w:eastAsia="MS Gothic"/>
                  </w:rPr>
                  <w:t>☐</w:t>
                </w:r>
              </w:p>
            </w:tc>
          </w:sdtContent>
        </w:sdt>
      </w:tr>
      <w:tr w:rsidR="00D174D0" w:rsidTr="00D31061" w14:paraId="555569B8" w14:textId="77777777">
        <w:tc>
          <w:tcPr>
            <w:tcW w:w="630" w:type="dxa"/>
          </w:tcPr>
          <w:p w:rsidRPr="001F0DF4" w:rsidR="00D174D0" w:rsidP="00D31061" w:rsidRDefault="00D174D0" w14:paraId="0B0DFC60" w14:textId="77777777">
            <w:pPr>
              <w:jc w:val="center"/>
            </w:pPr>
            <w:r>
              <w:t>11.3</w:t>
            </w:r>
          </w:p>
        </w:tc>
        <w:tc>
          <w:tcPr>
            <w:tcW w:w="7470" w:type="dxa"/>
          </w:tcPr>
          <w:p w:rsidRPr="00393D74" w:rsidR="00D174D0" w:rsidP="00D31061" w:rsidRDefault="00D174D0" w14:paraId="329796BD" w14:textId="77777777">
            <w:r w:rsidRPr="009B0735">
              <w:t xml:space="preserve">Does your organization agree to cooperate with </w:t>
            </w:r>
            <w:r>
              <w:t>ITRCC</w:t>
            </w:r>
            <w:r w:rsidRPr="009B0735">
              <w:t>’s information security assurance audits at least annually, and respond to all questionnaires and recommendations within 30 days?</w:t>
            </w:r>
          </w:p>
        </w:tc>
        <w:sdt>
          <w:sdtPr>
            <w:id w:val="-1670242183"/>
            <w14:checkbox>
              <w14:checked w14:val="0"/>
              <w14:checkedState w14:val="2612" w14:font="MS Gothic"/>
              <w14:uncheckedState w14:val="2610" w14:font="MS Gothic"/>
            </w14:checkbox>
          </w:sdtPr>
          <w:sdtContent>
            <w:tc>
              <w:tcPr>
                <w:tcW w:w="600" w:type="dxa"/>
                <w:vAlign w:val="center"/>
              </w:tcPr>
              <w:p w:rsidR="00D174D0" w:rsidP="00D31061" w:rsidRDefault="00D174D0" w14:paraId="7C7E9C69" w14:textId="77777777">
                <w:pPr>
                  <w:jc w:val="center"/>
                </w:pPr>
                <w:r>
                  <w:rPr>
                    <w:rFonts w:hint="eastAsia" w:ascii="MS Gothic" w:hAnsi="MS Gothic" w:eastAsia="MS Gothic"/>
                  </w:rPr>
                  <w:t>☐</w:t>
                </w:r>
              </w:p>
            </w:tc>
          </w:sdtContent>
        </w:sdt>
        <w:sdt>
          <w:sdtPr>
            <w:id w:val="263203254"/>
            <w14:checkbox>
              <w14:checked w14:val="0"/>
              <w14:checkedState w14:val="2612" w14:font="MS Gothic"/>
              <w14:uncheckedState w14:val="2610" w14:font="MS Gothic"/>
            </w14:checkbox>
          </w:sdtPr>
          <w:sdtContent>
            <w:tc>
              <w:tcPr>
                <w:tcW w:w="600" w:type="dxa"/>
                <w:vAlign w:val="center"/>
              </w:tcPr>
              <w:p w:rsidR="00D174D0" w:rsidP="00D31061" w:rsidRDefault="00D174D0" w14:paraId="20435A7D" w14:textId="77777777">
                <w:pPr>
                  <w:jc w:val="center"/>
                </w:pPr>
                <w:r>
                  <w:rPr>
                    <w:rFonts w:hint="eastAsia" w:ascii="MS Gothic" w:hAnsi="MS Gothic" w:eastAsia="MS Gothic"/>
                  </w:rPr>
                  <w:t>☐</w:t>
                </w:r>
              </w:p>
            </w:tc>
          </w:sdtContent>
        </w:sdt>
        <w:sdt>
          <w:sdtPr>
            <w:id w:val="1766269176"/>
            <w14:checkbox>
              <w14:checked w14:val="0"/>
              <w14:checkedState w14:val="2612" w14:font="MS Gothic"/>
              <w14:uncheckedState w14:val="2610" w14:font="MS Gothic"/>
            </w14:checkbox>
          </w:sdtPr>
          <w:sdtContent>
            <w:tc>
              <w:tcPr>
                <w:tcW w:w="600" w:type="dxa"/>
                <w:vAlign w:val="center"/>
              </w:tcPr>
              <w:p w:rsidR="00D174D0" w:rsidP="00D31061" w:rsidRDefault="00D174D0" w14:paraId="52F32814" w14:textId="77777777">
                <w:pPr>
                  <w:jc w:val="center"/>
                </w:pPr>
                <w:r>
                  <w:rPr>
                    <w:rFonts w:hint="eastAsia" w:ascii="MS Gothic" w:hAnsi="MS Gothic" w:eastAsia="MS Gothic"/>
                  </w:rPr>
                  <w:t>☐</w:t>
                </w:r>
              </w:p>
            </w:tc>
          </w:sdtContent>
        </w:sdt>
      </w:tr>
      <w:tr w:rsidR="00D174D0" w:rsidTr="00D31061" w14:paraId="216E8563" w14:textId="77777777">
        <w:tc>
          <w:tcPr>
            <w:tcW w:w="630" w:type="dxa"/>
          </w:tcPr>
          <w:p w:rsidRPr="001F0DF4" w:rsidR="00D174D0" w:rsidP="00D31061" w:rsidRDefault="00D174D0" w14:paraId="48C5AB9C" w14:textId="77777777">
            <w:pPr>
              <w:jc w:val="center"/>
            </w:pPr>
            <w:r>
              <w:t>11.4</w:t>
            </w:r>
          </w:p>
        </w:tc>
        <w:tc>
          <w:tcPr>
            <w:tcW w:w="7470" w:type="dxa"/>
          </w:tcPr>
          <w:p w:rsidRPr="00393D74" w:rsidR="00D174D0" w:rsidP="00D31061" w:rsidRDefault="00D174D0" w14:paraId="62554B7F" w14:textId="77777777">
            <w:r w:rsidRPr="009B0735">
              <w:t xml:space="preserve">Will your organization discuss any audit findings with </w:t>
            </w:r>
            <w:r>
              <w:t>ITRCC</w:t>
            </w:r>
            <w:r w:rsidRPr="009B0735">
              <w:t xml:space="preserve"> and provide evidence of capabilities, remediation, and compliance activities?</w:t>
            </w:r>
          </w:p>
        </w:tc>
        <w:sdt>
          <w:sdtPr>
            <w:id w:val="302127359"/>
            <w14:checkbox>
              <w14:checked w14:val="0"/>
              <w14:checkedState w14:val="2612" w14:font="MS Gothic"/>
              <w14:uncheckedState w14:val="2610" w14:font="MS Gothic"/>
            </w14:checkbox>
          </w:sdtPr>
          <w:sdtContent>
            <w:tc>
              <w:tcPr>
                <w:tcW w:w="600" w:type="dxa"/>
                <w:vAlign w:val="center"/>
              </w:tcPr>
              <w:p w:rsidR="00D174D0" w:rsidP="00D31061" w:rsidRDefault="00D174D0" w14:paraId="7D3E4071" w14:textId="77777777">
                <w:pPr>
                  <w:jc w:val="center"/>
                </w:pPr>
                <w:r>
                  <w:rPr>
                    <w:rFonts w:hint="eastAsia" w:ascii="MS Gothic" w:hAnsi="MS Gothic" w:eastAsia="MS Gothic"/>
                  </w:rPr>
                  <w:t>☐</w:t>
                </w:r>
              </w:p>
            </w:tc>
          </w:sdtContent>
        </w:sdt>
        <w:sdt>
          <w:sdtPr>
            <w:id w:val="706227698"/>
            <w14:checkbox>
              <w14:checked w14:val="0"/>
              <w14:checkedState w14:val="2612" w14:font="MS Gothic"/>
              <w14:uncheckedState w14:val="2610" w14:font="MS Gothic"/>
            </w14:checkbox>
          </w:sdtPr>
          <w:sdtContent>
            <w:tc>
              <w:tcPr>
                <w:tcW w:w="600" w:type="dxa"/>
                <w:vAlign w:val="center"/>
              </w:tcPr>
              <w:p w:rsidR="00D174D0" w:rsidP="00D31061" w:rsidRDefault="00D174D0" w14:paraId="583B322D" w14:textId="77777777">
                <w:pPr>
                  <w:jc w:val="center"/>
                </w:pPr>
                <w:r>
                  <w:rPr>
                    <w:rFonts w:hint="eastAsia" w:ascii="MS Gothic" w:hAnsi="MS Gothic" w:eastAsia="MS Gothic"/>
                  </w:rPr>
                  <w:t>☐</w:t>
                </w:r>
              </w:p>
            </w:tc>
          </w:sdtContent>
        </w:sdt>
        <w:sdt>
          <w:sdtPr>
            <w:id w:val="-62418939"/>
            <w14:checkbox>
              <w14:checked w14:val="0"/>
              <w14:checkedState w14:val="2612" w14:font="MS Gothic"/>
              <w14:uncheckedState w14:val="2610" w14:font="MS Gothic"/>
            </w14:checkbox>
          </w:sdtPr>
          <w:sdtContent>
            <w:tc>
              <w:tcPr>
                <w:tcW w:w="600" w:type="dxa"/>
                <w:vAlign w:val="center"/>
              </w:tcPr>
              <w:p w:rsidR="00D174D0" w:rsidP="00D31061" w:rsidRDefault="00D174D0" w14:paraId="7200BD63" w14:textId="77777777">
                <w:pPr>
                  <w:jc w:val="center"/>
                </w:pPr>
                <w:r>
                  <w:rPr>
                    <w:rFonts w:hint="eastAsia" w:ascii="MS Gothic" w:hAnsi="MS Gothic" w:eastAsia="MS Gothic"/>
                  </w:rPr>
                  <w:t>☐</w:t>
                </w:r>
              </w:p>
            </w:tc>
          </w:sdtContent>
        </w:sdt>
      </w:tr>
      <w:tr w:rsidR="00D174D0" w:rsidTr="00D31061" w14:paraId="04CE3615" w14:textId="77777777">
        <w:trPr>
          <w:trHeight w:val="300"/>
        </w:trPr>
        <w:tc>
          <w:tcPr>
            <w:tcW w:w="630" w:type="dxa"/>
          </w:tcPr>
          <w:p w:rsidRPr="001F0DF4" w:rsidR="00D174D0" w:rsidP="00D31061" w:rsidRDefault="00D174D0" w14:paraId="27FFFBB6" w14:textId="77777777">
            <w:pPr>
              <w:jc w:val="center"/>
            </w:pPr>
            <w:r>
              <w:t>11.5</w:t>
            </w:r>
          </w:p>
        </w:tc>
        <w:tc>
          <w:tcPr>
            <w:tcW w:w="7470" w:type="dxa"/>
          </w:tcPr>
          <w:p w:rsidRPr="00393D74" w:rsidR="00D174D0" w:rsidP="00D31061" w:rsidRDefault="00D174D0" w14:paraId="2268394E" w14:textId="77777777">
            <w:r>
              <w:t>Does your organization comply with the US Department of Treasury’s BOI (Beneficial Ownership Information) reporting requirement?</w:t>
            </w:r>
          </w:p>
        </w:tc>
        <w:sdt>
          <w:sdtPr>
            <w:id w:val="884301971"/>
            <w14:checkbox>
              <w14:checked w14:val="0"/>
              <w14:checkedState w14:val="2612" w14:font="MS Gothic"/>
              <w14:uncheckedState w14:val="2610" w14:font="MS Gothic"/>
            </w14:checkbox>
          </w:sdtPr>
          <w:sdtContent>
            <w:tc>
              <w:tcPr>
                <w:tcW w:w="600" w:type="dxa"/>
                <w:vAlign w:val="center"/>
              </w:tcPr>
              <w:p w:rsidR="00D174D0" w:rsidP="00D31061" w:rsidRDefault="00D174D0" w14:paraId="136B240E" w14:textId="77777777">
                <w:pPr>
                  <w:jc w:val="center"/>
                </w:pPr>
                <w:r w:rsidRPr="04A754D7">
                  <w:rPr>
                    <w:rFonts w:ascii="MS Gothic" w:hAnsi="MS Gothic" w:eastAsia="MS Gothic"/>
                  </w:rPr>
                  <w:t>☐</w:t>
                </w:r>
              </w:p>
            </w:tc>
          </w:sdtContent>
        </w:sdt>
        <w:sdt>
          <w:sdtPr>
            <w:id w:val="922694042"/>
            <w14:checkbox>
              <w14:checked w14:val="0"/>
              <w14:checkedState w14:val="2612" w14:font="MS Gothic"/>
              <w14:uncheckedState w14:val="2610" w14:font="MS Gothic"/>
            </w14:checkbox>
          </w:sdtPr>
          <w:sdtContent>
            <w:tc>
              <w:tcPr>
                <w:tcW w:w="600" w:type="dxa"/>
                <w:vAlign w:val="center"/>
              </w:tcPr>
              <w:p w:rsidR="00D174D0" w:rsidP="00D31061" w:rsidRDefault="00D174D0" w14:paraId="1052E1D7" w14:textId="77777777">
                <w:pPr>
                  <w:jc w:val="center"/>
                </w:pPr>
                <w:r w:rsidRPr="04A754D7">
                  <w:rPr>
                    <w:rFonts w:ascii="MS Gothic" w:hAnsi="MS Gothic" w:eastAsia="MS Gothic"/>
                  </w:rPr>
                  <w:t>☐</w:t>
                </w:r>
              </w:p>
            </w:tc>
          </w:sdtContent>
        </w:sdt>
        <w:sdt>
          <w:sdtPr>
            <w:id w:val="954139577"/>
            <w14:checkbox>
              <w14:checked w14:val="0"/>
              <w14:checkedState w14:val="2612" w14:font="MS Gothic"/>
              <w14:uncheckedState w14:val="2610" w14:font="MS Gothic"/>
            </w14:checkbox>
          </w:sdtPr>
          <w:sdtContent>
            <w:tc>
              <w:tcPr>
                <w:tcW w:w="600" w:type="dxa"/>
                <w:vAlign w:val="center"/>
              </w:tcPr>
              <w:p w:rsidR="00D174D0" w:rsidP="00D31061" w:rsidRDefault="00D174D0" w14:paraId="56AEA3C9" w14:textId="77777777">
                <w:pPr>
                  <w:jc w:val="center"/>
                </w:pPr>
                <w:r w:rsidRPr="04A754D7">
                  <w:rPr>
                    <w:rFonts w:ascii="MS Gothic" w:hAnsi="MS Gothic" w:eastAsia="MS Gothic"/>
                  </w:rPr>
                  <w:t>☐</w:t>
                </w:r>
              </w:p>
            </w:tc>
          </w:sdtContent>
        </w:sdt>
      </w:tr>
    </w:tbl>
    <w:p w:rsidR="00D174D0" w:rsidP="00D174D0" w:rsidRDefault="00D174D0" w14:paraId="75FD71DB" w14:textId="77777777"/>
    <w:p w:rsidR="00D174D0" w:rsidP="00D174D0" w:rsidRDefault="00D174D0" w14:paraId="1705E189" w14:textId="77777777"/>
    <w:tbl>
      <w:tblPr>
        <w:tblW w:w="6415" w:type="dxa"/>
        <w:jc w:val="center"/>
        <w:tblLook w:val="04A0" w:firstRow="1" w:lastRow="0" w:firstColumn="1" w:lastColumn="0" w:noHBand="0" w:noVBand="1"/>
      </w:tblPr>
      <w:tblGrid>
        <w:gridCol w:w="6415"/>
      </w:tblGrid>
      <w:tr w:rsidR="00D174D0" w:rsidTr="00D31061" w14:paraId="181384EA" w14:textId="77777777">
        <w:trPr>
          <w:trHeight w:val="300"/>
          <w:jc w:val="center"/>
        </w:trPr>
        <w:tc>
          <w:tcPr>
            <w:tcW w:w="3395" w:type="dxa"/>
            <w:noWrap/>
            <w:vAlign w:val="bottom"/>
            <w:hideMark/>
          </w:tcPr>
          <w:p w:rsidR="00D174D0" w:rsidP="00D31061" w:rsidRDefault="00D174D0" w14:paraId="57AA0BBA" w14:textId="77777777">
            <w:pPr>
              <w:jc w:val="center"/>
              <w:rPr>
                <w:rFonts w:cstheme="minorHAnsi"/>
                <w:sz w:val="20"/>
                <w:szCs w:val="20"/>
                <w:lang w:eastAsia="ja-JP"/>
              </w:rPr>
            </w:pPr>
            <w:r>
              <w:rPr>
                <w:rFonts w:cstheme="minorHAnsi"/>
                <w:sz w:val="20"/>
                <w:szCs w:val="20"/>
                <w:lang w:eastAsia="ja-JP"/>
              </w:rPr>
              <w:t>Manager or Authorized Representative</w:t>
            </w:r>
          </w:p>
          <w:p w:rsidR="00D174D0" w:rsidP="00D31061" w:rsidRDefault="00D174D0" w14:paraId="3190B8EF" w14:textId="77777777">
            <w:pPr>
              <w:jc w:val="center"/>
              <w:rPr>
                <w:rFonts w:cstheme="minorHAnsi"/>
                <w:sz w:val="20"/>
                <w:szCs w:val="20"/>
                <w:lang w:eastAsia="ja-JP"/>
              </w:rPr>
            </w:pPr>
            <w:r>
              <w:rPr>
                <w:rFonts w:cstheme="minorHAnsi"/>
                <w:sz w:val="20"/>
                <w:szCs w:val="20"/>
                <w:lang w:eastAsia="ja-JP"/>
              </w:rPr>
              <w:t>Job Title</w:t>
            </w:r>
          </w:p>
        </w:tc>
      </w:tr>
      <w:tr w:rsidR="00D174D0" w:rsidTr="00D31061" w14:paraId="5FB40F12" w14:textId="77777777">
        <w:trPr>
          <w:trHeight w:val="300"/>
          <w:jc w:val="center"/>
        </w:trPr>
        <w:tc>
          <w:tcPr>
            <w:tcW w:w="3395" w:type="dxa"/>
            <w:noWrap/>
            <w:vAlign w:val="bottom"/>
            <w:hideMark/>
          </w:tcPr>
          <w:p w:rsidR="00D174D0" w:rsidP="00D31061" w:rsidRDefault="00D174D0" w14:paraId="3FDEC18D" w14:textId="77777777">
            <w:pPr>
              <w:jc w:val="center"/>
              <w:rPr>
                <w:rFonts w:cstheme="minorHAnsi"/>
                <w:sz w:val="20"/>
                <w:szCs w:val="20"/>
                <w:lang w:eastAsia="ja-JP"/>
              </w:rPr>
            </w:pPr>
            <w:r>
              <w:rPr>
                <w:rFonts w:cstheme="minorHAnsi"/>
                <w:sz w:val="20"/>
                <w:szCs w:val="20"/>
                <w:lang w:eastAsia="ja-JP"/>
              </w:rPr>
              <w:t>Name</w:t>
            </w:r>
          </w:p>
        </w:tc>
      </w:tr>
      <w:tr w:rsidR="00D174D0" w:rsidTr="00D31061" w14:paraId="02ED9E90" w14:textId="77777777">
        <w:trPr>
          <w:trHeight w:val="300"/>
          <w:jc w:val="center"/>
        </w:trPr>
        <w:tc>
          <w:tcPr>
            <w:tcW w:w="3395" w:type="dxa"/>
            <w:noWrap/>
            <w:vAlign w:val="bottom"/>
          </w:tcPr>
          <w:p w:rsidR="00D174D0" w:rsidP="00D31061" w:rsidRDefault="00D174D0" w14:paraId="19B2FF02" w14:textId="77777777">
            <w:pPr>
              <w:jc w:val="center"/>
              <w:rPr>
                <w:rFonts w:cstheme="minorHAnsi"/>
                <w:sz w:val="20"/>
                <w:szCs w:val="20"/>
                <w:lang w:eastAsia="ja-JP"/>
              </w:rPr>
            </w:pPr>
          </w:p>
        </w:tc>
      </w:tr>
      <w:tr w:rsidR="00D174D0" w:rsidTr="00D31061" w14:paraId="26A56F7C" w14:textId="77777777">
        <w:trPr>
          <w:trHeight w:val="300"/>
          <w:jc w:val="center"/>
        </w:trPr>
        <w:tc>
          <w:tcPr>
            <w:tcW w:w="3395" w:type="dxa"/>
            <w:noWrap/>
            <w:vAlign w:val="bottom"/>
            <w:hideMark/>
          </w:tcPr>
          <w:p w:rsidR="00D174D0" w:rsidP="00D31061" w:rsidRDefault="00D174D0" w14:paraId="70E89B94" w14:textId="77777777">
            <w:pPr>
              <w:jc w:val="center"/>
              <w:rPr>
                <w:rFonts w:cstheme="minorHAnsi"/>
                <w:sz w:val="20"/>
                <w:szCs w:val="20"/>
                <w:lang w:eastAsia="ja-JP"/>
              </w:rPr>
            </w:pPr>
            <w:r>
              <w:rPr>
                <w:rFonts w:cstheme="minorHAnsi"/>
                <w:sz w:val="20"/>
                <w:szCs w:val="20"/>
                <w:lang w:eastAsia="ja-JP"/>
              </w:rPr>
              <w:t>_________________</w:t>
            </w:r>
          </w:p>
        </w:tc>
      </w:tr>
      <w:tr w:rsidR="00D174D0" w:rsidTr="00D31061" w14:paraId="6E3B0461" w14:textId="77777777">
        <w:trPr>
          <w:trHeight w:val="300"/>
          <w:jc w:val="center"/>
        </w:trPr>
        <w:tc>
          <w:tcPr>
            <w:tcW w:w="3395" w:type="dxa"/>
            <w:noWrap/>
            <w:vAlign w:val="bottom"/>
          </w:tcPr>
          <w:p w:rsidR="00D174D0" w:rsidP="00D31061" w:rsidRDefault="00D174D0" w14:paraId="33B2B60C" w14:textId="77777777">
            <w:pPr>
              <w:pStyle w:val="BodyTextIndent"/>
              <w:ind w:left="720" w:hanging="720"/>
              <w:jc w:val="center"/>
              <w:rPr>
                <w:rFonts w:asciiTheme="minorHAnsi" w:hAnsiTheme="minorHAnsi" w:cstheme="minorHAnsi"/>
                <w:sz w:val="20"/>
                <w:szCs w:val="20"/>
                <w:lang w:eastAsia="ja-JP"/>
              </w:rPr>
            </w:pPr>
            <w:r>
              <w:rPr>
                <w:rFonts w:asciiTheme="minorHAnsi" w:hAnsiTheme="minorHAnsi" w:cstheme="minorHAnsi"/>
                <w:sz w:val="20"/>
                <w:szCs w:val="20"/>
                <w:lang w:eastAsia="ja-JP"/>
              </w:rPr>
              <w:t>Signature &amp; Date</w:t>
            </w:r>
          </w:p>
          <w:p w:rsidR="00D174D0" w:rsidP="00D31061" w:rsidRDefault="00D174D0" w14:paraId="69FEC791" w14:textId="77777777">
            <w:pPr>
              <w:jc w:val="center"/>
              <w:rPr>
                <w:rFonts w:cstheme="minorHAnsi"/>
                <w:sz w:val="20"/>
                <w:szCs w:val="20"/>
                <w:lang w:eastAsia="ja-JP"/>
              </w:rPr>
            </w:pPr>
          </w:p>
        </w:tc>
      </w:tr>
    </w:tbl>
    <w:p w:rsidR="00D174D0" w:rsidP="00D174D0" w:rsidRDefault="00D174D0" w14:paraId="6923DCFF" w14:textId="77777777"/>
    <w:p w:rsidRPr="00CA714D" w:rsidR="005753F6" w:rsidP="008910A5" w:rsidRDefault="005753F6" w14:paraId="19499435" w14:textId="77777777">
      <w:pPr>
        <w:ind w:left="900"/>
      </w:pPr>
    </w:p>
    <w:sectPr w:rsidRPr="00CA714D" w:rsidR="005753F6" w:rsidSect="0019615D">
      <w:headerReference w:type="default" r:id="rId17"/>
      <w:pgSz w:w="12240" w:h="15840" w:orient="portrait"/>
      <w:pgMar w:top="720" w:right="720" w:bottom="720" w:left="720" w:header="201" w:footer="65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76CB1" w:rsidP="00642A7B" w:rsidRDefault="00B76CB1" w14:paraId="4FF3E094" w14:textId="77777777">
      <w:r>
        <w:separator/>
      </w:r>
    </w:p>
  </w:endnote>
  <w:endnote w:type="continuationSeparator" w:id="0">
    <w:p w:rsidR="00B76CB1" w:rsidP="00642A7B" w:rsidRDefault="00B76CB1" w14:paraId="1F015D1E" w14:textId="77777777">
      <w:r>
        <w:continuationSeparator/>
      </w:r>
    </w:p>
  </w:endnote>
  <w:endnote w:type="continuationNotice" w:id="1">
    <w:p w:rsidR="00B76CB1" w:rsidRDefault="00B76CB1" w14:paraId="3D67022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anklin Gothic Book">
    <w:altName w:val="Calibri"/>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Demi">
    <w:panose1 w:val="020B07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1183D" w:rsidP="0051183D" w:rsidRDefault="0051183D" w14:paraId="71DF9EB0" w14:textId="58126C37">
    <w:pPr>
      <w:pStyle w:val="Footer"/>
      <w:pBdr>
        <w:top w:val="single" w:color="D9D9D9" w:themeColor="background1" w:themeShade="D9" w:sz="4" w:space="1"/>
      </w:pBdr>
      <w:rPr>
        <w:b/>
        <w:bCs/>
      </w:rPr>
    </w:pPr>
    <w:r>
      <w:t xml:space="preserve">Page </w:t>
    </w:r>
    <w:sdt>
      <w:sdtPr>
        <w:id w:val="1803110506"/>
        <w:docPartObj>
          <w:docPartGallery w:val="Page Numbers (Bottom of Page)"/>
          <w:docPartUnique/>
        </w:docPartObj>
      </w:sdtPr>
      <w:sdtContent>
        <w:r>
          <w:fldChar w:fldCharType="begin"/>
        </w:r>
        <w:r>
          <w:instrText xml:space="preserve"> PAGE   \* MERGEFORMAT </w:instrText>
        </w:r>
        <w:r>
          <w:fldChar w:fldCharType="separate"/>
        </w:r>
        <w:r>
          <w:t>2</w:t>
        </w:r>
        <w:r>
          <w:rPr>
            <w:b/>
            <w:bCs/>
            <w:noProof/>
          </w:rPr>
          <w:fldChar w:fldCharType="end"/>
        </w:r>
        <w:r>
          <w:rPr>
            <w:b/>
            <w:bCs/>
          </w:rPr>
          <w:t xml:space="preserve"> | </w:t>
        </w:r>
        <w:r>
          <w:t xml:space="preserve">ITRCC ERP Software Upgrade </w:t>
        </w:r>
        <w:r w:rsidR="00F418E6">
          <w:t xml:space="preserve">Appendix </w:t>
        </w:r>
        <w:r w:rsidR="00350FEA">
          <w:t xml:space="preserve">E- </w:t>
        </w:r>
        <w:r>
          <w:t>Sample Contract</w:t>
        </w:r>
      </w:sdtContent>
    </w:sdt>
  </w:p>
  <w:p w:rsidRPr="0051183D" w:rsidR="00313612" w:rsidP="0051183D" w:rsidRDefault="00313612" w14:paraId="61D75E11" w14:textId="3971DC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76CB1" w:rsidP="00642A7B" w:rsidRDefault="00B76CB1" w14:paraId="1ADB5703" w14:textId="77777777">
      <w:r>
        <w:separator/>
      </w:r>
    </w:p>
  </w:footnote>
  <w:footnote w:type="continuationSeparator" w:id="0">
    <w:p w:rsidR="00B76CB1" w:rsidP="00642A7B" w:rsidRDefault="00B76CB1" w14:paraId="54D0FD60" w14:textId="77777777">
      <w:r>
        <w:continuationSeparator/>
      </w:r>
    </w:p>
  </w:footnote>
  <w:footnote w:type="continuationNotice" w:id="1">
    <w:p w:rsidR="00B76CB1" w:rsidRDefault="00B76CB1" w14:paraId="2786901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A714D" w:rsidRDefault="00CA714D" w14:paraId="075299FB" w14:textId="1379673C">
    <w:pPr>
      <w:pStyle w:val="Header"/>
    </w:pPr>
  </w:p>
  <w:p w:rsidR="00313612" w:rsidRDefault="00313612" w14:paraId="60C3E825" w14:textId="1BA3CF73">
    <w:pPr>
      <w:pStyle w:val="BodyText"/>
      <w:spacing w:before="0"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B6D08" w:rsidRDefault="001B6D08" w14:paraId="3069FDE9" w14:textId="51D2D987">
    <w:pPr>
      <w:pStyle w:val="Header"/>
    </w:pPr>
  </w:p>
  <w:p w:rsidR="00313612" w:rsidRDefault="00313612" w14:paraId="6A944EF4" w14:textId="06608DF0">
    <w:pPr>
      <w:pStyle w:val="BodyText"/>
      <w:spacing w:before="0"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3612" w:rsidRDefault="00313612" w14:paraId="1F3EAC9F" w14:textId="3F795C7D">
    <w:pPr>
      <w:pStyle w:val="BodyText"/>
      <w:spacing w:before="0" w:line="14" w:lineRule="auto"/>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3612" w:rsidRDefault="00313612" w14:paraId="17248B9D" w14:textId="77777777">
    <w:pPr>
      <w:pStyle w:val="BodyText"/>
      <w:spacing w:before="0"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9C9"/>
    <w:multiLevelType w:val="hybridMultilevel"/>
    <w:tmpl w:val="1B88A5E6"/>
    <w:lvl w:ilvl="0" w:tplc="F7D2D820">
      <w:start w:val="5"/>
      <w:numFmt w:val="lowerLetter"/>
      <w:lvlText w:val="(%1)"/>
      <w:lvlJc w:val="left"/>
      <w:pPr>
        <w:ind w:left="2227"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DB806908">
      <w:numFmt w:val="bullet"/>
      <w:lvlText w:val="•"/>
      <w:lvlJc w:val="left"/>
      <w:pPr>
        <w:ind w:left="3200" w:hanging="576"/>
      </w:pPr>
      <w:rPr>
        <w:rFonts w:hint="default"/>
        <w:lang w:val="en-US" w:eastAsia="en-US" w:bidi="ar-SA"/>
      </w:rPr>
    </w:lvl>
    <w:lvl w:ilvl="2" w:tplc="BF1C1D96">
      <w:numFmt w:val="bullet"/>
      <w:lvlText w:val="•"/>
      <w:lvlJc w:val="left"/>
      <w:pPr>
        <w:ind w:left="4180" w:hanging="576"/>
      </w:pPr>
      <w:rPr>
        <w:rFonts w:hint="default"/>
        <w:lang w:val="en-US" w:eastAsia="en-US" w:bidi="ar-SA"/>
      </w:rPr>
    </w:lvl>
    <w:lvl w:ilvl="3" w:tplc="56CA05C6">
      <w:numFmt w:val="bullet"/>
      <w:lvlText w:val="•"/>
      <w:lvlJc w:val="left"/>
      <w:pPr>
        <w:ind w:left="5160" w:hanging="576"/>
      </w:pPr>
      <w:rPr>
        <w:rFonts w:hint="default"/>
        <w:lang w:val="en-US" w:eastAsia="en-US" w:bidi="ar-SA"/>
      </w:rPr>
    </w:lvl>
    <w:lvl w:ilvl="4" w:tplc="BADE56F4">
      <w:numFmt w:val="bullet"/>
      <w:lvlText w:val="•"/>
      <w:lvlJc w:val="left"/>
      <w:pPr>
        <w:ind w:left="6140" w:hanging="576"/>
      </w:pPr>
      <w:rPr>
        <w:rFonts w:hint="default"/>
        <w:lang w:val="en-US" w:eastAsia="en-US" w:bidi="ar-SA"/>
      </w:rPr>
    </w:lvl>
    <w:lvl w:ilvl="5" w:tplc="3FD650CE">
      <w:numFmt w:val="bullet"/>
      <w:lvlText w:val="•"/>
      <w:lvlJc w:val="left"/>
      <w:pPr>
        <w:ind w:left="7120" w:hanging="576"/>
      </w:pPr>
      <w:rPr>
        <w:rFonts w:hint="default"/>
        <w:lang w:val="en-US" w:eastAsia="en-US" w:bidi="ar-SA"/>
      </w:rPr>
    </w:lvl>
    <w:lvl w:ilvl="6" w:tplc="5B0A2746">
      <w:numFmt w:val="bullet"/>
      <w:lvlText w:val="•"/>
      <w:lvlJc w:val="left"/>
      <w:pPr>
        <w:ind w:left="8100" w:hanging="576"/>
      </w:pPr>
      <w:rPr>
        <w:rFonts w:hint="default"/>
        <w:lang w:val="en-US" w:eastAsia="en-US" w:bidi="ar-SA"/>
      </w:rPr>
    </w:lvl>
    <w:lvl w:ilvl="7" w:tplc="2B84F56E">
      <w:numFmt w:val="bullet"/>
      <w:lvlText w:val="•"/>
      <w:lvlJc w:val="left"/>
      <w:pPr>
        <w:ind w:left="9080" w:hanging="576"/>
      </w:pPr>
      <w:rPr>
        <w:rFonts w:hint="default"/>
        <w:lang w:val="en-US" w:eastAsia="en-US" w:bidi="ar-SA"/>
      </w:rPr>
    </w:lvl>
    <w:lvl w:ilvl="8" w:tplc="295ABD9A">
      <w:numFmt w:val="bullet"/>
      <w:lvlText w:val="•"/>
      <w:lvlJc w:val="left"/>
      <w:pPr>
        <w:ind w:left="10060" w:hanging="576"/>
      </w:pPr>
      <w:rPr>
        <w:rFonts w:hint="default"/>
        <w:lang w:val="en-US" w:eastAsia="en-US" w:bidi="ar-SA"/>
      </w:rPr>
    </w:lvl>
  </w:abstractNum>
  <w:abstractNum w:abstractNumId="1" w15:restartNumberingAfterBreak="0">
    <w:nsid w:val="02495D50"/>
    <w:multiLevelType w:val="hybridMultilevel"/>
    <w:tmpl w:val="FE92EF56"/>
    <w:lvl w:ilvl="0" w:tplc="6ED8C44A">
      <w:start w:val="1"/>
      <w:numFmt w:val="lowerLetter"/>
      <w:lvlText w:val="(%1)"/>
      <w:lvlJc w:val="left"/>
      <w:pPr>
        <w:ind w:left="2228"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BD808832">
      <w:numFmt w:val="bullet"/>
      <w:lvlText w:val="•"/>
      <w:lvlJc w:val="left"/>
      <w:pPr>
        <w:ind w:left="3200" w:hanging="576"/>
      </w:pPr>
      <w:rPr>
        <w:rFonts w:hint="default"/>
        <w:lang w:val="en-US" w:eastAsia="en-US" w:bidi="ar-SA"/>
      </w:rPr>
    </w:lvl>
    <w:lvl w:ilvl="2" w:tplc="62DE37BE">
      <w:numFmt w:val="bullet"/>
      <w:lvlText w:val="•"/>
      <w:lvlJc w:val="left"/>
      <w:pPr>
        <w:ind w:left="4180" w:hanging="576"/>
      </w:pPr>
      <w:rPr>
        <w:rFonts w:hint="default"/>
        <w:lang w:val="en-US" w:eastAsia="en-US" w:bidi="ar-SA"/>
      </w:rPr>
    </w:lvl>
    <w:lvl w:ilvl="3" w:tplc="C7583536">
      <w:numFmt w:val="bullet"/>
      <w:lvlText w:val="•"/>
      <w:lvlJc w:val="left"/>
      <w:pPr>
        <w:ind w:left="5160" w:hanging="576"/>
      </w:pPr>
      <w:rPr>
        <w:rFonts w:hint="default"/>
        <w:lang w:val="en-US" w:eastAsia="en-US" w:bidi="ar-SA"/>
      </w:rPr>
    </w:lvl>
    <w:lvl w:ilvl="4" w:tplc="B85AF960">
      <w:numFmt w:val="bullet"/>
      <w:lvlText w:val="•"/>
      <w:lvlJc w:val="left"/>
      <w:pPr>
        <w:ind w:left="6140" w:hanging="576"/>
      </w:pPr>
      <w:rPr>
        <w:rFonts w:hint="default"/>
        <w:lang w:val="en-US" w:eastAsia="en-US" w:bidi="ar-SA"/>
      </w:rPr>
    </w:lvl>
    <w:lvl w:ilvl="5" w:tplc="67D4A79E">
      <w:numFmt w:val="bullet"/>
      <w:lvlText w:val="•"/>
      <w:lvlJc w:val="left"/>
      <w:pPr>
        <w:ind w:left="7120" w:hanging="576"/>
      </w:pPr>
      <w:rPr>
        <w:rFonts w:hint="default"/>
        <w:lang w:val="en-US" w:eastAsia="en-US" w:bidi="ar-SA"/>
      </w:rPr>
    </w:lvl>
    <w:lvl w:ilvl="6" w:tplc="E2545854">
      <w:numFmt w:val="bullet"/>
      <w:lvlText w:val="•"/>
      <w:lvlJc w:val="left"/>
      <w:pPr>
        <w:ind w:left="8100" w:hanging="576"/>
      </w:pPr>
      <w:rPr>
        <w:rFonts w:hint="default"/>
        <w:lang w:val="en-US" w:eastAsia="en-US" w:bidi="ar-SA"/>
      </w:rPr>
    </w:lvl>
    <w:lvl w:ilvl="7" w:tplc="248452CC">
      <w:numFmt w:val="bullet"/>
      <w:lvlText w:val="•"/>
      <w:lvlJc w:val="left"/>
      <w:pPr>
        <w:ind w:left="9080" w:hanging="576"/>
      </w:pPr>
      <w:rPr>
        <w:rFonts w:hint="default"/>
        <w:lang w:val="en-US" w:eastAsia="en-US" w:bidi="ar-SA"/>
      </w:rPr>
    </w:lvl>
    <w:lvl w:ilvl="8" w:tplc="F7005C4C">
      <w:numFmt w:val="bullet"/>
      <w:lvlText w:val="•"/>
      <w:lvlJc w:val="left"/>
      <w:pPr>
        <w:ind w:left="10060" w:hanging="576"/>
      </w:pPr>
      <w:rPr>
        <w:rFonts w:hint="default"/>
        <w:lang w:val="en-US" w:eastAsia="en-US" w:bidi="ar-SA"/>
      </w:rPr>
    </w:lvl>
  </w:abstractNum>
  <w:abstractNum w:abstractNumId="2" w15:restartNumberingAfterBreak="0">
    <w:nsid w:val="036C63F7"/>
    <w:multiLevelType w:val="hybridMultilevel"/>
    <w:tmpl w:val="AC90B3F8"/>
    <w:lvl w:ilvl="0" w:tplc="AB5EB3E4">
      <w:start w:val="1"/>
      <w:numFmt w:val="decimal"/>
      <w:lvlText w:val="%1."/>
      <w:lvlJc w:val="left"/>
      <w:pPr>
        <w:ind w:left="1075"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B9E6662C">
      <w:numFmt w:val="bullet"/>
      <w:lvlText w:val="•"/>
      <w:lvlJc w:val="left"/>
      <w:pPr>
        <w:ind w:left="2174" w:hanging="288"/>
      </w:pPr>
      <w:rPr>
        <w:rFonts w:hint="default"/>
        <w:lang w:val="en-US" w:eastAsia="en-US" w:bidi="ar-SA"/>
      </w:rPr>
    </w:lvl>
    <w:lvl w:ilvl="2" w:tplc="4672F80A">
      <w:numFmt w:val="bullet"/>
      <w:lvlText w:val="•"/>
      <w:lvlJc w:val="left"/>
      <w:pPr>
        <w:ind w:left="3268" w:hanging="288"/>
      </w:pPr>
      <w:rPr>
        <w:rFonts w:hint="default"/>
        <w:lang w:val="en-US" w:eastAsia="en-US" w:bidi="ar-SA"/>
      </w:rPr>
    </w:lvl>
    <w:lvl w:ilvl="3" w:tplc="2482DA10">
      <w:numFmt w:val="bullet"/>
      <w:lvlText w:val="•"/>
      <w:lvlJc w:val="left"/>
      <w:pPr>
        <w:ind w:left="4362" w:hanging="288"/>
      </w:pPr>
      <w:rPr>
        <w:rFonts w:hint="default"/>
        <w:lang w:val="en-US" w:eastAsia="en-US" w:bidi="ar-SA"/>
      </w:rPr>
    </w:lvl>
    <w:lvl w:ilvl="4" w:tplc="124C5FC6">
      <w:numFmt w:val="bullet"/>
      <w:lvlText w:val="•"/>
      <w:lvlJc w:val="left"/>
      <w:pPr>
        <w:ind w:left="5456" w:hanging="288"/>
      </w:pPr>
      <w:rPr>
        <w:rFonts w:hint="default"/>
        <w:lang w:val="en-US" w:eastAsia="en-US" w:bidi="ar-SA"/>
      </w:rPr>
    </w:lvl>
    <w:lvl w:ilvl="5" w:tplc="9E965908">
      <w:numFmt w:val="bullet"/>
      <w:lvlText w:val="•"/>
      <w:lvlJc w:val="left"/>
      <w:pPr>
        <w:ind w:left="6550" w:hanging="288"/>
      </w:pPr>
      <w:rPr>
        <w:rFonts w:hint="default"/>
        <w:lang w:val="en-US" w:eastAsia="en-US" w:bidi="ar-SA"/>
      </w:rPr>
    </w:lvl>
    <w:lvl w:ilvl="6" w:tplc="247CEDFA">
      <w:numFmt w:val="bullet"/>
      <w:lvlText w:val="•"/>
      <w:lvlJc w:val="left"/>
      <w:pPr>
        <w:ind w:left="7644" w:hanging="288"/>
      </w:pPr>
      <w:rPr>
        <w:rFonts w:hint="default"/>
        <w:lang w:val="en-US" w:eastAsia="en-US" w:bidi="ar-SA"/>
      </w:rPr>
    </w:lvl>
    <w:lvl w:ilvl="7" w:tplc="4DFC4806">
      <w:numFmt w:val="bullet"/>
      <w:lvlText w:val="•"/>
      <w:lvlJc w:val="left"/>
      <w:pPr>
        <w:ind w:left="8738" w:hanging="288"/>
      </w:pPr>
      <w:rPr>
        <w:rFonts w:hint="default"/>
        <w:lang w:val="en-US" w:eastAsia="en-US" w:bidi="ar-SA"/>
      </w:rPr>
    </w:lvl>
    <w:lvl w:ilvl="8" w:tplc="880CD6BE">
      <w:numFmt w:val="bullet"/>
      <w:lvlText w:val="•"/>
      <w:lvlJc w:val="left"/>
      <w:pPr>
        <w:ind w:left="9832" w:hanging="288"/>
      </w:pPr>
      <w:rPr>
        <w:rFonts w:hint="default"/>
        <w:lang w:val="en-US" w:eastAsia="en-US" w:bidi="ar-SA"/>
      </w:rPr>
    </w:lvl>
  </w:abstractNum>
  <w:abstractNum w:abstractNumId="3" w15:restartNumberingAfterBreak="0">
    <w:nsid w:val="03B035BC"/>
    <w:multiLevelType w:val="hybridMultilevel"/>
    <w:tmpl w:val="5AD27C2C"/>
    <w:lvl w:ilvl="0" w:tplc="4322C118">
      <w:start w:val="1"/>
      <w:numFmt w:val="lowerLetter"/>
      <w:lvlText w:val="(%1)"/>
      <w:lvlJc w:val="left"/>
      <w:pPr>
        <w:ind w:left="1651"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69182B4E">
      <w:numFmt w:val="bullet"/>
      <w:lvlText w:val="•"/>
      <w:lvlJc w:val="left"/>
      <w:pPr>
        <w:ind w:left="2696" w:hanging="576"/>
      </w:pPr>
      <w:rPr>
        <w:rFonts w:hint="default"/>
        <w:lang w:val="en-US" w:eastAsia="en-US" w:bidi="ar-SA"/>
      </w:rPr>
    </w:lvl>
    <w:lvl w:ilvl="2" w:tplc="DE040396">
      <w:numFmt w:val="bullet"/>
      <w:lvlText w:val="•"/>
      <w:lvlJc w:val="left"/>
      <w:pPr>
        <w:ind w:left="3732" w:hanging="576"/>
      </w:pPr>
      <w:rPr>
        <w:rFonts w:hint="default"/>
        <w:lang w:val="en-US" w:eastAsia="en-US" w:bidi="ar-SA"/>
      </w:rPr>
    </w:lvl>
    <w:lvl w:ilvl="3" w:tplc="11147E62">
      <w:numFmt w:val="bullet"/>
      <w:lvlText w:val="•"/>
      <w:lvlJc w:val="left"/>
      <w:pPr>
        <w:ind w:left="4768" w:hanging="576"/>
      </w:pPr>
      <w:rPr>
        <w:rFonts w:hint="default"/>
        <w:lang w:val="en-US" w:eastAsia="en-US" w:bidi="ar-SA"/>
      </w:rPr>
    </w:lvl>
    <w:lvl w:ilvl="4" w:tplc="E6D28F22">
      <w:numFmt w:val="bullet"/>
      <w:lvlText w:val="•"/>
      <w:lvlJc w:val="left"/>
      <w:pPr>
        <w:ind w:left="5804" w:hanging="576"/>
      </w:pPr>
      <w:rPr>
        <w:rFonts w:hint="default"/>
        <w:lang w:val="en-US" w:eastAsia="en-US" w:bidi="ar-SA"/>
      </w:rPr>
    </w:lvl>
    <w:lvl w:ilvl="5" w:tplc="741E226A">
      <w:numFmt w:val="bullet"/>
      <w:lvlText w:val="•"/>
      <w:lvlJc w:val="left"/>
      <w:pPr>
        <w:ind w:left="6840" w:hanging="576"/>
      </w:pPr>
      <w:rPr>
        <w:rFonts w:hint="default"/>
        <w:lang w:val="en-US" w:eastAsia="en-US" w:bidi="ar-SA"/>
      </w:rPr>
    </w:lvl>
    <w:lvl w:ilvl="6" w:tplc="B63E14A4">
      <w:numFmt w:val="bullet"/>
      <w:lvlText w:val="•"/>
      <w:lvlJc w:val="left"/>
      <w:pPr>
        <w:ind w:left="7876" w:hanging="576"/>
      </w:pPr>
      <w:rPr>
        <w:rFonts w:hint="default"/>
        <w:lang w:val="en-US" w:eastAsia="en-US" w:bidi="ar-SA"/>
      </w:rPr>
    </w:lvl>
    <w:lvl w:ilvl="7" w:tplc="487C2EF8">
      <w:numFmt w:val="bullet"/>
      <w:lvlText w:val="•"/>
      <w:lvlJc w:val="left"/>
      <w:pPr>
        <w:ind w:left="8912" w:hanging="576"/>
      </w:pPr>
      <w:rPr>
        <w:rFonts w:hint="default"/>
        <w:lang w:val="en-US" w:eastAsia="en-US" w:bidi="ar-SA"/>
      </w:rPr>
    </w:lvl>
    <w:lvl w:ilvl="8" w:tplc="2592AA56">
      <w:numFmt w:val="bullet"/>
      <w:lvlText w:val="•"/>
      <w:lvlJc w:val="left"/>
      <w:pPr>
        <w:ind w:left="9948" w:hanging="576"/>
      </w:pPr>
      <w:rPr>
        <w:rFonts w:hint="default"/>
        <w:lang w:val="en-US" w:eastAsia="en-US" w:bidi="ar-SA"/>
      </w:rPr>
    </w:lvl>
  </w:abstractNum>
  <w:abstractNum w:abstractNumId="4" w15:restartNumberingAfterBreak="0">
    <w:nsid w:val="03D07E61"/>
    <w:multiLevelType w:val="hybridMultilevel"/>
    <w:tmpl w:val="535C856C"/>
    <w:lvl w:ilvl="0" w:tplc="1840AB54">
      <w:start w:val="1"/>
      <w:numFmt w:val="decimal"/>
      <w:lvlText w:val="%1."/>
      <w:lvlJc w:val="left"/>
      <w:pPr>
        <w:ind w:left="700" w:hanging="360"/>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1" w:tplc="4A4CC244">
      <w:numFmt w:val="bullet"/>
      <w:lvlText w:val="•"/>
      <w:lvlJc w:val="left"/>
      <w:pPr>
        <w:ind w:left="1778" w:hanging="360"/>
      </w:pPr>
      <w:rPr>
        <w:rFonts w:hint="default"/>
        <w:lang w:val="en-US" w:eastAsia="en-US" w:bidi="ar-SA"/>
      </w:rPr>
    </w:lvl>
    <w:lvl w:ilvl="2" w:tplc="1F34905A">
      <w:numFmt w:val="bullet"/>
      <w:lvlText w:val="•"/>
      <w:lvlJc w:val="left"/>
      <w:pPr>
        <w:ind w:left="2856" w:hanging="360"/>
      </w:pPr>
      <w:rPr>
        <w:rFonts w:hint="default"/>
        <w:lang w:val="en-US" w:eastAsia="en-US" w:bidi="ar-SA"/>
      </w:rPr>
    </w:lvl>
    <w:lvl w:ilvl="3" w:tplc="62582CF8">
      <w:numFmt w:val="bullet"/>
      <w:lvlText w:val="•"/>
      <w:lvlJc w:val="left"/>
      <w:pPr>
        <w:ind w:left="3934" w:hanging="360"/>
      </w:pPr>
      <w:rPr>
        <w:rFonts w:hint="default"/>
        <w:lang w:val="en-US" w:eastAsia="en-US" w:bidi="ar-SA"/>
      </w:rPr>
    </w:lvl>
    <w:lvl w:ilvl="4" w:tplc="739A3A90">
      <w:numFmt w:val="bullet"/>
      <w:lvlText w:val="•"/>
      <w:lvlJc w:val="left"/>
      <w:pPr>
        <w:ind w:left="5012" w:hanging="360"/>
      </w:pPr>
      <w:rPr>
        <w:rFonts w:hint="default"/>
        <w:lang w:val="en-US" w:eastAsia="en-US" w:bidi="ar-SA"/>
      </w:rPr>
    </w:lvl>
    <w:lvl w:ilvl="5" w:tplc="26FAA100">
      <w:numFmt w:val="bullet"/>
      <w:lvlText w:val="•"/>
      <w:lvlJc w:val="left"/>
      <w:pPr>
        <w:ind w:left="6090" w:hanging="360"/>
      </w:pPr>
      <w:rPr>
        <w:rFonts w:hint="default"/>
        <w:lang w:val="en-US" w:eastAsia="en-US" w:bidi="ar-SA"/>
      </w:rPr>
    </w:lvl>
    <w:lvl w:ilvl="6" w:tplc="FE6C2B3E">
      <w:numFmt w:val="bullet"/>
      <w:lvlText w:val="•"/>
      <w:lvlJc w:val="left"/>
      <w:pPr>
        <w:ind w:left="7168" w:hanging="360"/>
      </w:pPr>
      <w:rPr>
        <w:rFonts w:hint="default"/>
        <w:lang w:val="en-US" w:eastAsia="en-US" w:bidi="ar-SA"/>
      </w:rPr>
    </w:lvl>
    <w:lvl w:ilvl="7" w:tplc="35D82B56">
      <w:numFmt w:val="bullet"/>
      <w:lvlText w:val="•"/>
      <w:lvlJc w:val="left"/>
      <w:pPr>
        <w:ind w:left="8246" w:hanging="360"/>
      </w:pPr>
      <w:rPr>
        <w:rFonts w:hint="default"/>
        <w:lang w:val="en-US" w:eastAsia="en-US" w:bidi="ar-SA"/>
      </w:rPr>
    </w:lvl>
    <w:lvl w:ilvl="8" w:tplc="DB140F8A">
      <w:numFmt w:val="bullet"/>
      <w:lvlText w:val="•"/>
      <w:lvlJc w:val="left"/>
      <w:pPr>
        <w:ind w:left="9324" w:hanging="360"/>
      </w:pPr>
      <w:rPr>
        <w:rFonts w:hint="default"/>
        <w:lang w:val="en-US" w:eastAsia="en-US" w:bidi="ar-SA"/>
      </w:rPr>
    </w:lvl>
  </w:abstractNum>
  <w:abstractNum w:abstractNumId="5" w15:restartNumberingAfterBreak="0">
    <w:nsid w:val="047B1813"/>
    <w:multiLevelType w:val="hybridMultilevel"/>
    <w:tmpl w:val="A9407720"/>
    <w:lvl w:ilvl="0" w:tplc="93384CA8">
      <w:numFmt w:val="bullet"/>
      <w:lvlText w:val="•"/>
      <w:lvlJc w:val="left"/>
      <w:pPr>
        <w:ind w:left="2803"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16484600">
      <w:numFmt w:val="bullet"/>
      <w:lvlText w:val="•"/>
      <w:lvlJc w:val="left"/>
      <w:pPr>
        <w:ind w:left="3722" w:hanging="288"/>
      </w:pPr>
      <w:rPr>
        <w:rFonts w:hint="default"/>
        <w:lang w:val="en-US" w:eastAsia="en-US" w:bidi="ar-SA"/>
      </w:rPr>
    </w:lvl>
    <w:lvl w:ilvl="2" w:tplc="CA70E214">
      <w:numFmt w:val="bullet"/>
      <w:lvlText w:val="•"/>
      <w:lvlJc w:val="left"/>
      <w:pPr>
        <w:ind w:left="4644" w:hanging="288"/>
      </w:pPr>
      <w:rPr>
        <w:rFonts w:hint="default"/>
        <w:lang w:val="en-US" w:eastAsia="en-US" w:bidi="ar-SA"/>
      </w:rPr>
    </w:lvl>
    <w:lvl w:ilvl="3" w:tplc="CBACFA7E">
      <w:numFmt w:val="bullet"/>
      <w:lvlText w:val="•"/>
      <w:lvlJc w:val="left"/>
      <w:pPr>
        <w:ind w:left="5566" w:hanging="288"/>
      </w:pPr>
      <w:rPr>
        <w:rFonts w:hint="default"/>
        <w:lang w:val="en-US" w:eastAsia="en-US" w:bidi="ar-SA"/>
      </w:rPr>
    </w:lvl>
    <w:lvl w:ilvl="4" w:tplc="377E6B4A">
      <w:numFmt w:val="bullet"/>
      <w:lvlText w:val="•"/>
      <w:lvlJc w:val="left"/>
      <w:pPr>
        <w:ind w:left="6488" w:hanging="288"/>
      </w:pPr>
      <w:rPr>
        <w:rFonts w:hint="default"/>
        <w:lang w:val="en-US" w:eastAsia="en-US" w:bidi="ar-SA"/>
      </w:rPr>
    </w:lvl>
    <w:lvl w:ilvl="5" w:tplc="51442EBA">
      <w:numFmt w:val="bullet"/>
      <w:lvlText w:val="•"/>
      <w:lvlJc w:val="left"/>
      <w:pPr>
        <w:ind w:left="7410" w:hanging="288"/>
      </w:pPr>
      <w:rPr>
        <w:rFonts w:hint="default"/>
        <w:lang w:val="en-US" w:eastAsia="en-US" w:bidi="ar-SA"/>
      </w:rPr>
    </w:lvl>
    <w:lvl w:ilvl="6" w:tplc="DE4CA43A">
      <w:numFmt w:val="bullet"/>
      <w:lvlText w:val="•"/>
      <w:lvlJc w:val="left"/>
      <w:pPr>
        <w:ind w:left="8332" w:hanging="288"/>
      </w:pPr>
      <w:rPr>
        <w:rFonts w:hint="default"/>
        <w:lang w:val="en-US" w:eastAsia="en-US" w:bidi="ar-SA"/>
      </w:rPr>
    </w:lvl>
    <w:lvl w:ilvl="7" w:tplc="EAB253E4">
      <w:numFmt w:val="bullet"/>
      <w:lvlText w:val="•"/>
      <w:lvlJc w:val="left"/>
      <w:pPr>
        <w:ind w:left="9254" w:hanging="288"/>
      </w:pPr>
      <w:rPr>
        <w:rFonts w:hint="default"/>
        <w:lang w:val="en-US" w:eastAsia="en-US" w:bidi="ar-SA"/>
      </w:rPr>
    </w:lvl>
    <w:lvl w:ilvl="8" w:tplc="D6EE0A42">
      <w:numFmt w:val="bullet"/>
      <w:lvlText w:val="•"/>
      <w:lvlJc w:val="left"/>
      <w:pPr>
        <w:ind w:left="10176" w:hanging="288"/>
      </w:pPr>
      <w:rPr>
        <w:rFonts w:hint="default"/>
        <w:lang w:val="en-US" w:eastAsia="en-US" w:bidi="ar-SA"/>
      </w:rPr>
    </w:lvl>
  </w:abstractNum>
  <w:abstractNum w:abstractNumId="6" w15:restartNumberingAfterBreak="0">
    <w:nsid w:val="04A72E43"/>
    <w:multiLevelType w:val="hybridMultilevel"/>
    <w:tmpl w:val="E8EEA986"/>
    <w:lvl w:ilvl="0" w:tplc="1358861A">
      <w:numFmt w:val="bullet"/>
      <w:lvlText w:val=""/>
      <w:lvlJc w:val="left"/>
      <w:pPr>
        <w:ind w:left="1636" w:hanging="361"/>
      </w:pPr>
      <w:rPr>
        <w:rFonts w:hint="default" w:ascii="Symbol" w:hAnsi="Symbol" w:eastAsia="Symbol" w:cs="Symbol"/>
        <w:b w:val="0"/>
        <w:bCs w:val="0"/>
        <w:i w:val="0"/>
        <w:iCs w:val="0"/>
        <w:spacing w:val="0"/>
        <w:w w:val="100"/>
        <w:sz w:val="22"/>
        <w:szCs w:val="22"/>
        <w:lang w:val="en-US" w:eastAsia="en-US" w:bidi="ar-SA"/>
      </w:rPr>
    </w:lvl>
    <w:lvl w:ilvl="1" w:tplc="02BE9DB4">
      <w:numFmt w:val="bullet"/>
      <w:lvlText w:val="•"/>
      <w:lvlJc w:val="left"/>
      <w:pPr>
        <w:ind w:left="2624" w:hanging="361"/>
      </w:pPr>
      <w:rPr>
        <w:rFonts w:hint="default"/>
        <w:lang w:val="en-US" w:eastAsia="en-US" w:bidi="ar-SA"/>
      </w:rPr>
    </w:lvl>
    <w:lvl w:ilvl="2" w:tplc="6BC291E8">
      <w:numFmt w:val="bullet"/>
      <w:lvlText w:val="•"/>
      <w:lvlJc w:val="left"/>
      <w:pPr>
        <w:ind w:left="3608" w:hanging="361"/>
      </w:pPr>
      <w:rPr>
        <w:rFonts w:hint="default"/>
        <w:lang w:val="en-US" w:eastAsia="en-US" w:bidi="ar-SA"/>
      </w:rPr>
    </w:lvl>
    <w:lvl w:ilvl="3" w:tplc="09ECE07E">
      <w:numFmt w:val="bullet"/>
      <w:lvlText w:val="•"/>
      <w:lvlJc w:val="left"/>
      <w:pPr>
        <w:ind w:left="4592" w:hanging="361"/>
      </w:pPr>
      <w:rPr>
        <w:rFonts w:hint="default"/>
        <w:lang w:val="en-US" w:eastAsia="en-US" w:bidi="ar-SA"/>
      </w:rPr>
    </w:lvl>
    <w:lvl w:ilvl="4" w:tplc="F196BC20">
      <w:numFmt w:val="bullet"/>
      <w:lvlText w:val="•"/>
      <w:lvlJc w:val="left"/>
      <w:pPr>
        <w:ind w:left="5576" w:hanging="361"/>
      </w:pPr>
      <w:rPr>
        <w:rFonts w:hint="default"/>
        <w:lang w:val="en-US" w:eastAsia="en-US" w:bidi="ar-SA"/>
      </w:rPr>
    </w:lvl>
    <w:lvl w:ilvl="5" w:tplc="B616F048">
      <w:numFmt w:val="bullet"/>
      <w:lvlText w:val="•"/>
      <w:lvlJc w:val="left"/>
      <w:pPr>
        <w:ind w:left="6560" w:hanging="361"/>
      </w:pPr>
      <w:rPr>
        <w:rFonts w:hint="default"/>
        <w:lang w:val="en-US" w:eastAsia="en-US" w:bidi="ar-SA"/>
      </w:rPr>
    </w:lvl>
    <w:lvl w:ilvl="6" w:tplc="A086E53E">
      <w:numFmt w:val="bullet"/>
      <w:lvlText w:val="•"/>
      <w:lvlJc w:val="left"/>
      <w:pPr>
        <w:ind w:left="7544" w:hanging="361"/>
      </w:pPr>
      <w:rPr>
        <w:rFonts w:hint="default"/>
        <w:lang w:val="en-US" w:eastAsia="en-US" w:bidi="ar-SA"/>
      </w:rPr>
    </w:lvl>
    <w:lvl w:ilvl="7" w:tplc="28F6D14C">
      <w:numFmt w:val="bullet"/>
      <w:lvlText w:val="•"/>
      <w:lvlJc w:val="left"/>
      <w:pPr>
        <w:ind w:left="8528" w:hanging="361"/>
      </w:pPr>
      <w:rPr>
        <w:rFonts w:hint="default"/>
        <w:lang w:val="en-US" w:eastAsia="en-US" w:bidi="ar-SA"/>
      </w:rPr>
    </w:lvl>
    <w:lvl w:ilvl="8" w:tplc="E2A67848">
      <w:numFmt w:val="bullet"/>
      <w:lvlText w:val="•"/>
      <w:lvlJc w:val="left"/>
      <w:pPr>
        <w:ind w:left="9512" w:hanging="361"/>
      </w:pPr>
      <w:rPr>
        <w:rFonts w:hint="default"/>
        <w:lang w:val="en-US" w:eastAsia="en-US" w:bidi="ar-SA"/>
      </w:rPr>
    </w:lvl>
  </w:abstractNum>
  <w:abstractNum w:abstractNumId="7" w15:restartNumberingAfterBreak="0">
    <w:nsid w:val="05011765"/>
    <w:multiLevelType w:val="multilevel"/>
    <w:tmpl w:val="65B2D0B2"/>
    <w:lvl w:ilvl="0">
      <w:start w:val="1"/>
      <w:numFmt w:val="decimal"/>
      <w:lvlText w:val="%1."/>
      <w:lvlJc w:val="left"/>
      <w:pPr>
        <w:ind w:left="1076" w:hanging="576"/>
      </w:pPr>
      <w:rPr>
        <w:rFonts w:hint="default" w:ascii="Franklin Gothic Demi" w:hAnsi="Franklin Gothic Demi" w:eastAsia="Franklin Gothic Demi" w:cs="Franklin Gothic Demi"/>
        <w:b/>
        <w:bCs/>
        <w:i w:val="0"/>
        <w:iCs w:val="0"/>
        <w:spacing w:val="0"/>
        <w:w w:val="100"/>
        <w:sz w:val="18"/>
        <w:szCs w:val="18"/>
        <w:lang w:val="en-US" w:eastAsia="en-US" w:bidi="ar-SA"/>
      </w:rPr>
    </w:lvl>
    <w:lvl w:ilvl="1">
      <w:start w:val="1"/>
      <w:numFmt w:val="decimal"/>
      <w:lvlText w:val="%1.%2"/>
      <w:lvlJc w:val="left"/>
      <w:pPr>
        <w:ind w:left="1652"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start w:val="1"/>
      <w:numFmt w:val="decimal"/>
      <w:lvlText w:val="%1.%2.%3"/>
      <w:lvlJc w:val="left"/>
      <w:pPr>
        <w:ind w:left="2228"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start w:val="1"/>
      <w:numFmt w:val="decimal"/>
      <w:lvlText w:val="%1.%2.%3.%4"/>
      <w:lvlJc w:val="left"/>
      <w:pPr>
        <w:ind w:left="2947" w:hanging="720"/>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4">
      <w:numFmt w:val="bullet"/>
      <w:lvlText w:val="•"/>
      <w:lvlJc w:val="left"/>
      <w:pPr>
        <w:ind w:left="4237" w:hanging="720"/>
      </w:pPr>
      <w:rPr>
        <w:rFonts w:hint="default"/>
        <w:lang w:val="en-US" w:eastAsia="en-US" w:bidi="ar-SA"/>
      </w:rPr>
    </w:lvl>
    <w:lvl w:ilvl="5">
      <w:numFmt w:val="bullet"/>
      <w:lvlText w:val="•"/>
      <w:lvlJc w:val="left"/>
      <w:pPr>
        <w:ind w:left="5534" w:hanging="720"/>
      </w:pPr>
      <w:rPr>
        <w:rFonts w:hint="default"/>
        <w:lang w:val="en-US" w:eastAsia="en-US" w:bidi="ar-SA"/>
      </w:rPr>
    </w:lvl>
    <w:lvl w:ilvl="6">
      <w:numFmt w:val="bullet"/>
      <w:lvlText w:val="•"/>
      <w:lvlJc w:val="left"/>
      <w:pPr>
        <w:ind w:left="6831" w:hanging="720"/>
      </w:pPr>
      <w:rPr>
        <w:rFonts w:hint="default"/>
        <w:lang w:val="en-US" w:eastAsia="en-US" w:bidi="ar-SA"/>
      </w:rPr>
    </w:lvl>
    <w:lvl w:ilvl="7">
      <w:numFmt w:val="bullet"/>
      <w:lvlText w:val="•"/>
      <w:lvlJc w:val="left"/>
      <w:pPr>
        <w:ind w:left="8128" w:hanging="720"/>
      </w:pPr>
      <w:rPr>
        <w:rFonts w:hint="default"/>
        <w:lang w:val="en-US" w:eastAsia="en-US" w:bidi="ar-SA"/>
      </w:rPr>
    </w:lvl>
    <w:lvl w:ilvl="8">
      <w:numFmt w:val="bullet"/>
      <w:lvlText w:val="•"/>
      <w:lvlJc w:val="left"/>
      <w:pPr>
        <w:ind w:left="9425" w:hanging="720"/>
      </w:pPr>
      <w:rPr>
        <w:rFonts w:hint="default"/>
        <w:lang w:val="en-US" w:eastAsia="en-US" w:bidi="ar-SA"/>
      </w:rPr>
    </w:lvl>
  </w:abstractNum>
  <w:abstractNum w:abstractNumId="8" w15:restartNumberingAfterBreak="0">
    <w:nsid w:val="05F9648A"/>
    <w:multiLevelType w:val="multilevel"/>
    <w:tmpl w:val="896454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63F478E"/>
    <w:multiLevelType w:val="hybridMultilevel"/>
    <w:tmpl w:val="D14CCAD8"/>
    <w:lvl w:ilvl="0" w:tplc="37504170">
      <w:start w:val="1"/>
      <w:numFmt w:val="decimal"/>
      <w:lvlText w:val="%1."/>
      <w:lvlJc w:val="left"/>
      <w:pPr>
        <w:ind w:left="1364"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E70C44DE">
      <w:numFmt w:val="bullet"/>
      <w:lvlText w:val="•"/>
      <w:lvlJc w:val="left"/>
      <w:pPr>
        <w:ind w:left="2426" w:hanging="432"/>
      </w:pPr>
      <w:rPr>
        <w:rFonts w:hint="default"/>
        <w:lang w:val="en-US" w:eastAsia="en-US" w:bidi="ar-SA"/>
      </w:rPr>
    </w:lvl>
    <w:lvl w:ilvl="2" w:tplc="7C207BF4">
      <w:numFmt w:val="bullet"/>
      <w:lvlText w:val="•"/>
      <w:lvlJc w:val="left"/>
      <w:pPr>
        <w:ind w:left="3492" w:hanging="432"/>
      </w:pPr>
      <w:rPr>
        <w:rFonts w:hint="default"/>
        <w:lang w:val="en-US" w:eastAsia="en-US" w:bidi="ar-SA"/>
      </w:rPr>
    </w:lvl>
    <w:lvl w:ilvl="3" w:tplc="DF44CD3A">
      <w:numFmt w:val="bullet"/>
      <w:lvlText w:val="•"/>
      <w:lvlJc w:val="left"/>
      <w:pPr>
        <w:ind w:left="4558" w:hanging="432"/>
      </w:pPr>
      <w:rPr>
        <w:rFonts w:hint="default"/>
        <w:lang w:val="en-US" w:eastAsia="en-US" w:bidi="ar-SA"/>
      </w:rPr>
    </w:lvl>
    <w:lvl w:ilvl="4" w:tplc="DB7CDC5C">
      <w:numFmt w:val="bullet"/>
      <w:lvlText w:val="•"/>
      <w:lvlJc w:val="left"/>
      <w:pPr>
        <w:ind w:left="5624" w:hanging="432"/>
      </w:pPr>
      <w:rPr>
        <w:rFonts w:hint="default"/>
        <w:lang w:val="en-US" w:eastAsia="en-US" w:bidi="ar-SA"/>
      </w:rPr>
    </w:lvl>
    <w:lvl w:ilvl="5" w:tplc="643CF026">
      <w:numFmt w:val="bullet"/>
      <w:lvlText w:val="•"/>
      <w:lvlJc w:val="left"/>
      <w:pPr>
        <w:ind w:left="6690" w:hanging="432"/>
      </w:pPr>
      <w:rPr>
        <w:rFonts w:hint="default"/>
        <w:lang w:val="en-US" w:eastAsia="en-US" w:bidi="ar-SA"/>
      </w:rPr>
    </w:lvl>
    <w:lvl w:ilvl="6" w:tplc="8466E582">
      <w:numFmt w:val="bullet"/>
      <w:lvlText w:val="•"/>
      <w:lvlJc w:val="left"/>
      <w:pPr>
        <w:ind w:left="7756" w:hanging="432"/>
      </w:pPr>
      <w:rPr>
        <w:rFonts w:hint="default"/>
        <w:lang w:val="en-US" w:eastAsia="en-US" w:bidi="ar-SA"/>
      </w:rPr>
    </w:lvl>
    <w:lvl w:ilvl="7" w:tplc="6A0A6ADC">
      <w:numFmt w:val="bullet"/>
      <w:lvlText w:val="•"/>
      <w:lvlJc w:val="left"/>
      <w:pPr>
        <w:ind w:left="8822" w:hanging="432"/>
      </w:pPr>
      <w:rPr>
        <w:rFonts w:hint="default"/>
        <w:lang w:val="en-US" w:eastAsia="en-US" w:bidi="ar-SA"/>
      </w:rPr>
    </w:lvl>
    <w:lvl w:ilvl="8" w:tplc="1592D7FC">
      <w:numFmt w:val="bullet"/>
      <w:lvlText w:val="•"/>
      <w:lvlJc w:val="left"/>
      <w:pPr>
        <w:ind w:left="9888" w:hanging="432"/>
      </w:pPr>
      <w:rPr>
        <w:rFonts w:hint="default"/>
        <w:lang w:val="en-US" w:eastAsia="en-US" w:bidi="ar-SA"/>
      </w:rPr>
    </w:lvl>
  </w:abstractNum>
  <w:abstractNum w:abstractNumId="10" w15:restartNumberingAfterBreak="0">
    <w:nsid w:val="06C20243"/>
    <w:multiLevelType w:val="hybridMultilevel"/>
    <w:tmpl w:val="FE00ECF4"/>
    <w:lvl w:ilvl="0" w:tplc="DE6A3C46">
      <w:start w:val="1"/>
      <w:numFmt w:val="decimal"/>
      <w:lvlText w:val="%1."/>
      <w:lvlJc w:val="left"/>
      <w:pPr>
        <w:ind w:left="1364"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DC22B8AC">
      <w:numFmt w:val="bullet"/>
      <w:lvlText w:val="•"/>
      <w:lvlJc w:val="left"/>
      <w:pPr>
        <w:ind w:left="2426" w:hanging="432"/>
      </w:pPr>
      <w:rPr>
        <w:rFonts w:hint="default"/>
        <w:lang w:val="en-US" w:eastAsia="en-US" w:bidi="ar-SA"/>
      </w:rPr>
    </w:lvl>
    <w:lvl w:ilvl="2" w:tplc="120839FC">
      <w:numFmt w:val="bullet"/>
      <w:lvlText w:val="•"/>
      <w:lvlJc w:val="left"/>
      <w:pPr>
        <w:ind w:left="3492" w:hanging="432"/>
      </w:pPr>
      <w:rPr>
        <w:rFonts w:hint="default"/>
        <w:lang w:val="en-US" w:eastAsia="en-US" w:bidi="ar-SA"/>
      </w:rPr>
    </w:lvl>
    <w:lvl w:ilvl="3" w:tplc="0032ECB8">
      <w:numFmt w:val="bullet"/>
      <w:lvlText w:val="•"/>
      <w:lvlJc w:val="left"/>
      <w:pPr>
        <w:ind w:left="4558" w:hanging="432"/>
      </w:pPr>
      <w:rPr>
        <w:rFonts w:hint="default"/>
        <w:lang w:val="en-US" w:eastAsia="en-US" w:bidi="ar-SA"/>
      </w:rPr>
    </w:lvl>
    <w:lvl w:ilvl="4" w:tplc="DD742A7A">
      <w:numFmt w:val="bullet"/>
      <w:lvlText w:val="•"/>
      <w:lvlJc w:val="left"/>
      <w:pPr>
        <w:ind w:left="5624" w:hanging="432"/>
      </w:pPr>
      <w:rPr>
        <w:rFonts w:hint="default"/>
        <w:lang w:val="en-US" w:eastAsia="en-US" w:bidi="ar-SA"/>
      </w:rPr>
    </w:lvl>
    <w:lvl w:ilvl="5" w:tplc="F780775C">
      <w:numFmt w:val="bullet"/>
      <w:lvlText w:val="•"/>
      <w:lvlJc w:val="left"/>
      <w:pPr>
        <w:ind w:left="6690" w:hanging="432"/>
      </w:pPr>
      <w:rPr>
        <w:rFonts w:hint="default"/>
        <w:lang w:val="en-US" w:eastAsia="en-US" w:bidi="ar-SA"/>
      </w:rPr>
    </w:lvl>
    <w:lvl w:ilvl="6" w:tplc="9092AFC4">
      <w:numFmt w:val="bullet"/>
      <w:lvlText w:val="•"/>
      <w:lvlJc w:val="left"/>
      <w:pPr>
        <w:ind w:left="7756" w:hanging="432"/>
      </w:pPr>
      <w:rPr>
        <w:rFonts w:hint="default"/>
        <w:lang w:val="en-US" w:eastAsia="en-US" w:bidi="ar-SA"/>
      </w:rPr>
    </w:lvl>
    <w:lvl w:ilvl="7" w:tplc="9124BD52">
      <w:numFmt w:val="bullet"/>
      <w:lvlText w:val="•"/>
      <w:lvlJc w:val="left"/>
      <w:pPr>
        <w:ind w:left="8822" w:hanging="432"/>
      </w:pPr>
      <w:rPr>
        <w:rFonts w:hint="default"/>
        <w:lang w:val="en-US" w:eastAsia="en-US" w:bidi="ar-SA"/>
      </w:rPr>
    </w:lvl>
    <w:lvl w:ilvl="8" w:tplc="7D023A36">
      <w:numFmt w:val="bullet"/>
      <w:lvlText w:val="•"/>
      <w:lvlJc w:val="left"/>
      <w:pPr>
        <w:ind w:left="9888" w:hanging="432"/>
      </w:pPr>
      <w:rPr>
        <w:rFonts w:hint="default"/>
        <w:lang w:val="en-US" w:eastAsia="en-US" w:bidi="ar-SA"/>
      </w:rPr>
    </w:lvl>
  </w:abstractNum>
  <w:abstractNum w:abstractNumId="11" w15:restartNumberingAfterBreak="0">
    <w:nsid w:val="06E40A30"/>
    <w:multiLevelType w:val="multilevel"/>
    <w:tmpl w:val="08A8527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079812D8"/>
    <w:multiLevelType w:val="hybridMultilevel"/>
    <w:tmpl w:val="2040AC62"/>
    <w:lvl w:ilvl="0" w:tplc="E0E42464">
      <w:start w:val="1"/>
      <w:numFmt w:val="lowerRoman"/>
      <w:lvlText w:val="%1."/>
      <w:lvlJc w:val="left"/>
      <w:pPr>
        <w:ind w:left="1660" w:hanging="188"/>
      </w:pPr>
      <w:rPr>
        <w:rFonts w:hint="default" w:ascii="Times New Roman" w:hAnsi="Times New Roman" w:eastAsia="Times New Roman" w:cs="Times New Roman"/>
        <w:b w:val="0"/>
        <w:bCs w:val="0"/>
        <w:i w:val="0"/>
        <w:iCs w:val="0"/>
        <w:spacing w:val="0"/>
        <w:w w:val="99"/>
        <w:sz w:val="24"/>
        <w:szCs w:val="24"/>
        <w:lang w:val="en-US" w:eastAsia="en-US" w:bidi="ar-SA"/>
      </w:rPr>
    </w:lvl>
    <w:lvl w:ilvl="1" w:tplc="539887BC">
      <w:numFmt w:val="bullet"/>
      <w:lvlText w:val="•"/>
      <w:lvlJc w:val="left"/>
      <w:pPr>
        <w:ind w:left="2642" w:hanging="188"/>
      </w:pPr>
      <w:rPr>
        <w:rFonts w:hint="default"/>
        <w:lang w:val="en-US" w:eastAsia="en-US" w:bidi="ar-SA"/>
      </w:rPr>
    </w:lvl>
    <w:lvl w:ilvl="2" w:tplc="99749CF6">
      <w:numFmt w:val="bullet"/>
      <w:lvlText w:val="•"/>
      <w:lvlJc w:val="left"/>
      <w:pPr>
        <w:ind w:left="3624" w:hanging="188"/>
      </w:pPr>
      <w:rPr>
        <w:rFonts w:hint="default"/>
        <w:lang w:val="en-US" w:eastAsia="en-US" w:bidi="ar-SA"/>
      </w:rPr>
    </w:lvl>
    <w:lvl w:ilvl="3" w:tplc="2FA2A1B8">
      <w:numFmt w:val="bullet"/>
      <w:lvlText w:val="•"/>
      <w:lvlJc w:val="left"/>
      <w:pPr>
        <w:ind w:left="4606" w:hanging="188"/>
      </w:pPr>
      <w:rPr>
        <w:rFonts w:hint="default"/>
        <w:lang w:val="en-US" w:eastAsia="en-US" w:bidi="ar-SA"/>
      </w:rPr>
    </w:lvl>
    <w:lvl w:ilvl="4" w:tplc="9A34609E">
      <w:numFmt w:val="bullet"/>
      <w:lvlText w:val="•"/>
      <w:lvlJc w:val="left"/>
      <w:pPr>
        <w:ind w:left="5588" w:hanging="188"/>
      </w:pPr>
      <w:rPr>
        <w:rFonts w:hint="default"/>
        <w:lang w:val="en-US" w:eastAsia="en-US" w:bidi="ar-SA"/>
      </w:rPr>
    </w:lvl>
    <w:lvl w:ilvl="5" w:tplc="13121EC6">
      <w:numFmt w:val="bullet"/>
      <w:lvlText w:val="•"/>
      <w:lvlJc w:val="left"/>
      <w:pPr>
        <w:ind w:left="6570" w:hanging="188"/>
      </w:pPr>
      <w:rPr>
        <w:rFonts w:hint="default"/>
        <w:lang w:val="en-US" w:eastAsia="en-US" w:bidi="ar-SA"/>
      </w:rPr>
    </w:lvl>
    <w:lvl w:ilvl="6" w:tplc="1A266FB0">
      <w:numFmt w:val="bullet"/>
      <w:lvlText w:val="•"/>
      <w:lvlJc w:val="left"/>
      <w:pPr>
        <w:ind w:left="7552" w:hanging="188"/>
      </w:pPr>
      <w:rPr>
        <w:rFonts w:hint="default"/>
        <w:lang w:val="en-US" w:eastAsia="en-US" w:bidi="ar-SA"/>
      </w:rPr>
    </w:lvl>
    <w:lvl w:ilvl="7" w:tplc="5734E3B0">
      <w:numFmt w:val="bullet"/>
      <w:lvlText w:val="•"/>
      <w:lvlJc w:val="left"/>
      <w:pPr>
        <w:ind w:left="8534" w:hanging="188"/>
      </w:pPr>
      <w:rPr>
        <w:rFonts w:hint="default"/>
        <w:lang w:val="en-US" w:eastAsia="en-US" w:bidi="ar-SA"/>
      </w:rPr>
    </w:lvl>
    <w:lvl w:ilvl="8" w:tplc="92869050">
      <w:numFmt w:val="bullet"/>
      <w:lvlText w:val="•"/>
      <w:lvlJc w:val="left"/>
      <w:pPr>
        <w:ind w:left="9516" w:hanging="188"/>
      </w:pPr>
      <w:rPr>
        <w:rFonts w:hint="default"/>
        <w:lang w:val="en-US" w:eastAsia="en-US" w:bidi="ar-SA"/>
      </w:rPr>
    </w:lvl>
  </w:abstractNum>
  <w:abstractNum w:abstractNumId="13" w15:restartNumberingAfterBreak="0">
    <w:nsid w:val="07B96300"/>
    <w:multiLevelType w:val="multilevel"/>
    <w:tmpl w:val="76922568"/>
    <w:lvl w:ilvl="0">
      <w:start w:val="1"/>
      <w:numFmt w:val="decimal"/>
      <w:lvlText w:val="%1."/>
      <w:lvlJc w:val="left"/>
      <w:pPr>
        <w:ind w:left="1076" w:hanging="576"/>
      </w:pPr>
      <w:rPr>
        <w:rFonts w:hint="default" w:ascii="Franklin Gothic Demi" w:hAnsi="Franklin Gothic Demi" w:eastAsia="Franklin Gothic Demi" w:cs="Franklin Gothic Demi"/>
        <w:b/>
        <w:bCs/>
        <w:i w:val="0"/>
        <w:iCs w:val="0"/>
        <w:spacing w:val="0"/>
        <w:w w:val="100"/>
        <w:sz w:val="18"/>
        <w:szCs w:val="18"/>
        <w:lang w:val="en-US" w:eastAsia="en-US" w:bidi="ar-SA"/>
      </w:rPr>
    </w:lvl>
    <w:lvl w:ilvl="1">
      <w:start w:val="1"/>
      <w:numFmt w:val="decimal"/>
      <w:lvlText w:val="%1.%2"/>
      <w:lvlJc w:val="left"/>
      <w:pPr>
        <w:ind w:left="1650" w:hanging="576"/>
      </w:pPr>
      <w:rPr>
        <w:rFonts w:hint="default"/>
        <w:spacing w:val="0"/>
        <w:w w:val="100"/>
        <w:lang w:val="en-US" w:eastAsia="en-US" w:bidi="ar-SA"/>
      </w:rPr>
    </w:lvl>
    <w:lvl w:ilvl="2">
      <w:start w:val="2"/>
      <w:numFmt w:val="lowerLetter"/>
      <w:lvlText w:val="(%3)"/>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3">
      <w:numFmt w:val="bullet"/>
      <w:lvlText w:val="•"/>
      <w:lvlJc w:val="left"/>
      <w:pPr>
        <w:ind w:left="3445" w:hanging="576"/>
      </w:pPr>
      <w:rPr>
        <w:rFonts w:hint="default"/>
        <w:lang w:val="en-US" w:eastAsia="en-US" w:bidi="ar-SA"/>
      </w:rPr>
    </w:lvl>
    <w:lvl w:ilvl="4">
      <w:numFmt w:val="bullet"/>
      <w:lvlText w:val="•"/>
      <w:lvlJc w:val="left"/>
      <w:pPr>
        <w:ind w:left="4670" w:hanging="576"/>
      </w:pPr>
      <w:rPr>
        <w:rFonts w:hint="default"/>
        <w:lang w:val="en-US" w:eastAsia="en-US" w:bidi="ar-SA"/>
      </w:rPr>
    </w:lvl>
    <w:lvl w:ilvl="5">
      <w:numFmt w:val="bullet"/>
      <w:lvlText w:val="•"/>
      <w:lvlJc w:val="left"/>
      <w:pPr>
        <w:ind w:left="5895" w:hanging="576"/>
      </w:pPr>
      <w:rPr>
        <w:rFonts w:hint="default"/>
        <w:lang w:val="en-US" w:eastAsia="en-US" w:bidi="ar-SA"/>
      </w:rPr>
    </w:lvl>
    <w:lvl w:ilvl="6">
      <w:numFmt w:val="bullet"/>
      <w:lvlText w:val="•"/>
      <w:lvlJc w:val="left"/>
      <w:pPr>
        <w:ind w:left="7120" w:hanging="576"/>
      </w:pPr>
      <w:rPr>
        <w:rFonts w:hint="default"/>
        <w:lang w:val="en-US" w:eastAsia="en-US" w:bidi="ar-SA"/>
      </w:rPr>
    </w:lvl>
    <w:lvl w:ilvl="7">
      <w:numFmt w:val="bullet"/>
      <w:lvlText w:val="•"/>
      <w:lvlJc w:val="left"/>
      <w:pPr>
        <w:ind w:left="8345" w:hanging="576"/>
      </w:pPr>
      <w:rPr>
        <w:rFonts w:hint="default"/>
        <w:lang w:val="en-US" w:eastAsia="en-US" w:bidi="ar-SA"/>
      </w:rPr>
    </w:lvl>
    <w:lvl w:ilvl="8">
      <w:numFmt w:val="bullet"/>
      <w:lvlText w:val="•"/>
      <w:lvlJc w:val="left"/>
      <w:pPr>
        <w:ind w:left="9570" w:hanging="576"/>
      </w:pPr>
      <w:rPr>
        <w:rFonts w:hint="default"/>
        <w:lang w:val="en-US" w:eastAsia="en-US" w:bidi="ar-SA"/>
      </w:rPr>
    </w:lvl>
  </w:abstractNum>
  <w:abstractNum w:abstractNumId="14" w15:restartNumberingAfterBreak="0">
    <w:nsid w:val="07BF640C"/>
    <w:multiLevelType w:val="multilevel"/>
    <w:tmpl w:val="B734D374"/>
    <w:lvl w:ilvl="0">
      <w:start w:val="1"/>
      <w:numFmt w:val="decimal"/>
      <w:lvlText w:val="%1."/>
      <w:lvlJc w:val="left"/>
      <w:pPr>
        <w:ind w:left="1076" w:hanging="576"/>
      </w:pPr>
      <w:rPr>
        <w:rFonts w:hint="default" w:ascii="Franklin Gothic Demi" w:hAnsi="Franklin Gothic Demi" w:eastAsia="Franklin Gothic Demi" w:cs="Franklin Gothic Demi"/>
        <w:b/>
        <w:bCs/>
        <w:i w:val="0"/>
        <w:iCs w:val="0"/>
        <w:spacing w:val="0"/>
        <w:w w:val="100"/>
        <w:sz w:val="18"/>
        <w:szCs w:val="18"/>
        <w:lang w:val="en-US" w:eastAsia="en-US" w:bidi="ar-SA"/>
      </w:rPr>
    </w:lvl>
    <w:lvl w:ilvl="1">
      <w:start w:val="1"/>
      <w:numFmt w:val="decimal"/>
      <w:lvlText w:val="%1.%2"/>
      <w:lvlJc w:val="left"/>
      <w:pPr>
        <w:ind w:left="1651"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start w:val="1"/>
      <w:numFmt w:val="lowerLetter"/>
      <w:lvlText w:val="(%3)"/>
      <w:lvlJc w:val="left"/>
      <w:pPr>
        <w:ind w:left="2227"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numFmt w:val="bullet"/>
      <w:lvlText w:val="•"/>
      <w:lvlJc w:val="left"/>
      <w:pPr>
        <w:ind w:left="3445" w:hanging="576"/>
      </w:pPr>
      <w:rPr>
        <w:rFonts w:hint="default"/>
        <w:lang w:val="en-US" w:eastAsia="en-US" w:bidi="ar-SA"/>
      </w:rPr>
    </w:lvl>
    <w:lvl w:ilvl="4">
      <w:numFmt w:val="bullet"/>
      <w:lvlText w:val="•"/>
      <w:lvlJc w:val="left"/>
      <w:pPr>
        <w:ind w:left="4670" w:hanging="576"/>
      </w:pPr>
      <w:rPr>
        <w:rFonts w:hint="default"/>
        <w:lang w:val="en-US" w:eastAsia="en-US" w:bidi="ar-SA"/>
      </w:rPr>
    </w:lvl>
    <w:lvl w:ilvl="5">
      <w:numFmt w:val="bullet"/>
      <w:lvlText w:val="•"/>
      <w:lvlJc w:val="left"/>
      <w:pPr>
        <w:ind w:left="5895" w:hanging="576"/>
      </w:pPr>
      <w:rPr>
        <w:rFonts w:hint="default"/>
        <w:lang w:val="en-US" w:eastAsia="en-US" w:bidi="ar-SA"/>
      </w:rPr>
    </w:lvl>
    <w:lvl w:ilvl="6">
      <w:numFmt w:val="bullet"/>
      <w:lvlText w:val="•"/>
      <w:lvlJc w:val="left"/>
      <w:pPr>
        <w:ind w:left="7120" w:hanging="576"/>
      </w:pPr>
      <w:rPr>
        <w:rFonts w:hint="default"/>
        <w:lang w:val="en-US" w:eastAsia="en-US" w:bidi="ar-SA"/>
      </w:rPr>
    </w:lvl>
    <w:lvl w:ilvl="7">
      <w:numFmt w:val="bullet"/>
      <w:lvlText w:val="•"/>
      <w:lvlJc w:val="left"/>
      <w:pPr>
        <w:ind w:left="8345" w:hanging="576"/>
      </w:pPr>
      <w:rPr>
        <w:rFonts w:hint="default"/>
        <w:lang w:val="en-US" w:eastAsia="en-US" w:bidi="ar-SA"/>
      </w:rPr>
    </w:lvl>
    <w:lvl w:ilvl="8">
      <w:numFmt w:val="bullet"/>
      <w:lvlText w:val="•"/>
      <w:lvlJc w:val="left"/>
      <w:pPr>
        <w:ind w:left="9570" w:hanging="576"/>
      </w:pPr>
      <w:rPr>
        <w:rFonts w:hint="default"/>
        <w:lang w:val="en-US" w:eastAsia="en-US" w:bidi="ar-SA"/>
      </w:rPr>
    </w:lvl>
  </w:abstractNum>
  <w:abstractNum w:abstractNumId="15" w15:restartNumberingAfterBreak="0">
    <w:nsid w:val="093732F4"/>
    <w:multiLevelType w:val="hybridMultilevel"/>
    <w:tmpl w:val="D12644B4"/>
    <w:lvl w:ilvl="0" w:tplc="2780D9A0">
      <w:start w:val="1"/>
      <w:numFmt w:val="lowerRoman"/>
      <w:lvlText w:val="%1."/>
      <w:lvlJc w:val="left"/>
      <w:pPr>
        <w:ind w:left="2227"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5E18160C">
      <w:numFmt w:val="bullet"/>
      <w:lvlText w:val="•"/>
      <w:lvlJc w:val="left"/>
      <w:pPr>
        <w:ind w:left="3200" w:hanging="576"/>
      </w:pPr>
      <w:rPr>
        <w:rFonts w:hint="default"/>
        <w:lang w:val="en-US" w:eastAsia="en-US" w:bidi="ar-SA"/>
      </w:rPr>
    </w:lvl>
    <w:lvl w:ilvl="2" w:tplc="209A0F00">
      <w:numFmt w:val="bullet"/>
      <w:lvlText w:val="•"/>
      <w:lvlJc w:val="left"/>
      <w:pPr>
        <w:ind w:left="4180" w:hanging="576"/>
      </w:pPr>
      <w:rPr>
        <w:rFonts w:hint="default"/>
        <w:lang w:val="en-US" w:eastAsia="en-US" w:bidi="ar-SA"/>
      </w:rPr>
    </w:lvl>
    <w:lvl w:ilvl="3" w:tplc="EF0C286E">
      <w:numFmt w:val="bullet"/>
      <w:lvlText w:val="•"/>
      <w:lvlJc w:val="left"/>
      <w:pPr>
        <w:ind w:left="5160" w:hanging="576"/>
      </w:pPr>
      <w:rPr>
        <w:rFonts w:hint="default"/>
        <w:lang w:val="en-US" w:eastAsia="en-US" w:bidi="ar-SA"/>
      </w:rPr>
    </w:lvl>
    <w:lvl w:ilvl="4" w:tplc="632061C2">
      <w:numFmt w:val="bullet"/>
      <w:lvlText w:val="•"/>
      <w:lvlJc w:val="left"/>
      <w:pPr>
        <w:ind w:left="6140" w:hanging="576"/>
      </w:pPr>
      <w:rPr>
        <w:rFonts w:hint="default"/>
        <w:lang w:val="en-US" w:eastAsia="en-US" w:bidi="ar-SA"/>
      </w:rPr>
    </w:lvl>
    <w:lvl w:ilvl="5" w:tplc="B8E0F03C">
      <w:numFmt w:val="bullet"/>
      <w:lvlText w:val="•"/>
      <w:lvlJc w:val="left"/>
      <w:pPr>
        <w:ind w:left="7120" w:hanging="576"/>
      </w:pPr>
      <w:rPr>
        <w:rFonts w:hint="default"/>
        <w:lang w:val="en-US" w:eastAsia="en-US" w:bidi="ar-SA"/>
      </w:rPr>
    </w:lvl>
    <w:lvl w:ilvl="6" w:tplc="F67C8EEC">
      <w:numFmt w:val="bullet"/>
      <w:lvlText w:val="•"/>
      <w:lvlJc w:val="left"/>
      <w:pPr>
        <w:ind w:left="8100" w:hanging="576"/>
      </w:pPr>
      <w:rPr>
        <w:rFonts w:hint="default"/>
        <w:lang w:val="en-US" w:eastAsia="en-US" w:bidi="ar-SA"/>
      </w:rPr>
    </w:lvl>
    <w:lvl w:ilvl="7" w:tplc="87B24AA4">
      <w:numFmt w:val="bullet"/>
      <w:lvlText w:val="•"/>
      <w:lvlJc w:val="left"/>
      <w:pPr>
        <w:ind w:left="9080" w:hanging="576"/>
      </w:pPr>
      <w:rPr>
        <w:rFonts w:hint="default"/>
        <w:lang w:val="en-US" w:eastAsia="en-US" w:bidi="ar-SA"/>
      </w:rPr>
    </w:lvl>
    <w:lvl w:ilvl="8" w:tplc="051EA05A">
      <w:numFmt w:val="bullet"/>
      <w:lvlText w:val="•"/>
      <w:lvlJc w:val="left"/>
      <w:pPr>
        <w:ind w:left="10060" w:hanging="576"/>
      </w:pPr>
      <w:rPr>
        <w:rFonts w:hint="default"/>
        <w:lang w:val="en-US" w:eastAsia="en-US" w:bidi="ar-SA"/>
      </w:rPr>
    </w:lvl>
  </w:abstractNum>
  <w:abstractNum w:abstractNumId="16" w15:restartNumberingAfterBreak="0">
    <w:nsid w:val="09AA5E2D"/>
    <w:multiLevelType w:val="hybridMultilevel"/>
    <w:tmpl w:val="6174275E"/>
    <w:lvl w:ilvl="0" w:tplc="C6CE3F30">
      <w:numFmt w:val="bullet"/>
      <w:lvlText w:val="■"/>
      <w:lvlJc w:val="left"/>
      <w:pPr>
        <w:ind w:left="2516" w:hanging="288"/>
      </w:pPr>
      <w:rPr>
        <w:rFonts w:hint="default" w:ascii="Arial" w:hAnsi="Arial" w:eastAsia="Arial" w:cs="Arial"/>
        <w:b w:val="0"/>
        <w:bCs w:val="0"/>
        <w:i w:val="0"/>
        <w:iCs w:val="0"/>
        <w:spacing w:val="0"/>
        <w:w w:val="75"/>
        <w:sz w:val="18"/>
        <w:szCs w:val="18"/>
        <w:lang w:val="en-US" w:eastAsia="en-US" w:bidi="ar-SA"/>
      </w:rPr>
    </w:lvl>
    <w:lvl w:ilvl="1" w:tplc="A660373A">
      <w:numFmt w:val="bullet"/>
      <w:lvlText w:val="•"/>
      <w:lvlJc w:val="left"/>
      <w:pPr>
        <w:ind w:left="3470" w:hanging="288"/>
      </w:pPr>
      <w:rPr>
        <w:rFonts w:hint="default"/>
        <w:lang w:val="en-US" w:eastAsia="en-US" w:bidi="ar-SA"/>
      </w:rPr>
    </w:lvl>
    <w:lvl w:ilvl="2" w:tplc="F402B98E">
      <w:numFmt w:val="bullet"/>
      <w:lvlText w:val="•"/>
      <w:lvlJc w:val="left"/>
      <w:pPr>
        <w:ind w:left="4420" w:hanging="288"/>
      </w:pPr>
      <w:rPr>
        <w:rFonts w:hint="default"/>
        <w:lang w:val="en-US" w:eastAsia="en-US" w:bidi="ar-SA"/>
      </w:rPr>
    </w:lvl>
    <w:lvl w:ilvl="3" w:tplc="08366744">
      <w:numFmt w:val="bullet"/>
      <w:lvlText w:val="•"/>
      <w:lvlJc w:val="left"/>
      <w:pPr>
        <w:ind w:left="5370" w:hanging="288"/>
      </w:pPr>
      <w:rPr>
        <w:rFonts w:hint="default"/>
        <w:lang w:val="en-US" w:eastAsia="en-US" w:bidi="ar-SA"/>
      </w:rPr>
    </w:lvl>
    <w:lvl w:ilvl="4" w:tplc="20A22C78">
      <w:numFmt w:val="bullet"/>
      <w:lvlText w:val="•"/>
      <w:lvlJc w:val="left"/>
      <w:pPr>
        <w:ind w:left="6320" w:hanging="288"/>
      </w:pPr>
      <w:rPr>
        <w:rFonts w:hint="default"/>
        <w:lang w:val="en-US" w:eastAsia="en-US" w:bidi="ar-SA"/>
      </w:rPr>
    </w:lvl>
    <w:lvl w:ilvl="5" w:tplc="65027A2A">
      <w:numFmt w:val="bullet"/>
      <w:lvlText w:val="•"/>
      <w:lvlJc w:val="left"/>
      <w:pPr>
        <w:ind w:left="7270" w:hanging="288"/>
      </w:pPr>
      <w:rPr>
        <w:rFonts w:hint="default"/>
        <w:lang w:val="en-US" w:eastAsia="en-US" w:bidi="ar-SA"/>
      </w:rPr>
    </w:lvl>
    <w:lvl w:ilvl="6" w:tplc="F876848C">
      <w:numFmt w:val="bullet"/>
      <w:lvlText w:val="•"/>
      <w:lvlJc w:val="left"/>
      <w:pPr>
        <w:ind w:left="8220" w:hanging="288"/>
      </w:pPr>
      <w:rPr>
        <w:rFonts w:hint="default"/>
        <w:lang w:val="en-US" w:eastAsia="en-US" w:bidi="ar-SA"/>
      </w:rPr>
    </w:lvl>
    <w:lvl w:ilvl="7" w:tplc="765E628C">
      <w:numFmt w:val="bullet"/>
      <w:lvlText w:val="•"/>
      <w:lvlJc w:val="left"/>
      <w:pPr>
        <w:ind w:left="9170" w:hanging="288"/>
      </w:pPr>
      <w:rPr>
        <w:rFonts w:hint="default"/>
        <w:lang w:val="en-US" w:eastAsia="en-US" w:bidi="ar-SA"/>
      </w:rPr>
    </w:lvl>
    <w:lvl w:ilvl="8" w:tplc="EF683050">
      <w:numFmt w:val="bullet"/>
      <w:lvlText w:val="•"/>
      <w:lvlJc w:val="left"/>
      <w:pPr>
        <w:ind w:left="10120" w:hanging="288"/>
      </w:pPr>
      <w:rPr>
        <w:rFonts w:hint="default"/>
        <w:lang w:val="en-US" w:eastAsia="en-US" w:bidi="ar-SA"/>
      </w:rPr>
    </w:lvl>
  </w:abstractNum>
  <w:abstractNum w:abstractNumId="17" w15:restartNumberingAfterBreak="0">
    <w:nsid w:val="09E83435"/>
    <w:multiLevelType w:val="multilevel"/>
    <w:tmpl w:val="48487B8C"/>
    <w:lvl w:ilvl="0">
      <w:start w:val="1"/>
      <w:numFmt w:val="decimal"/>
      <w:lvlText w:val="%1."/>
      <w:lvlJc w:val="left"/>
      <w:pPr>
        <w:ind w:left="1076" w:hanging="576"/>
      </w:pPr>
      <w:rPr>
        <w:rFonts w:hint="default"/>
        <w:spacing w:val="0"/>
        <w:w w:val="100"/>
        <w:lang w:val="en-US" w:eastAsia="en-US" w:bidi="ar-SA"/>
      </w:rPr>
    </w:lvl>
    <w:lvl w:ilvl="1">
      <w:start w:val="1"/>
      <w:numFmt w:val="decimal"/>
      <w:lvlText w:val="%1.%2"/>
      <w:lvlJc w:val="left"/>
      <w:pPr>
        <w:ind w:left="1652" w:hanging="576"/>
      </w:pPr>
      <w:rPr>
        <w:rFonts w:hint="default"/>
        <w:spacing w:val="-1"/>
        <w:w w:val="99"/>
        <w:lang w:val="en-US" w:eastAsia="en-US" w:bidi="ar-SA"/>
      </w:rPr>
    </w:lvl>
    <w:lvl w:ilvl="2">
      <w:start w:val="1"/>
      <w:numFmt w:val="decimal"/>
      <w:lvlText w:val="%1.%2.%3."/>
      <w:lvlJc w:val="left"/>
      <w:pPr>
        <w:ind w:left="2227"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numFmt w:val="bullet"/>
      <w:lvlText w:val="•"/>
      <w:lvlJc w:val="left"/>
      <w:pPr>
        <w:ind w:left="3445" w:hanging="576"/>
      </w:pPr>
      <w:rPr>
        <w:rFonts w:hint="default"/>
        <w:lang w:val="en-US" w:eastAsia="en-US" w:bidi="ar-SA"/>
      </w:rPr>
    </w:lvl>
    <w:lvl w:ilvl="4">
      <w:numFmt w:val="bullet"/>
      <w:lvlText w:val="•"/>
      <w:lvlJc w:val="left"/>
      <w:pPr>
        <w:ind w:left="4670" w:hanging="576"/>
      </w:pPr>
      <w:rPr>
        <w:rFonts w:hint="default"/>
        <w:lang w:val="en-US" w:eastAsia="en-US" w:bidi="ar-SA"/>
      </w:rPr>
    </w:lvl>
    <w:lvl w:ilvl="5">
      <w:numFmt w:val="bullet"/>
      <w:lvlText w:val="•"/>
      <w:lvlJc w:val="left"/>
      <w:pPr>
        <w:ind w:left="5895" w:hanging="576"/>
      </w:pPr>
      <w:rPr>
        <w:rFonts w:hint="default"/>
        <w:lang w:val="en-US" w:eastAsia="en-US" w:bidi="ar-SA"/>
      </w:rPr>
    </w:lvl>
    <w:lvl w:ilvl="6">
      <w:numFmt w:val="bullet"/>
      <w:lvlText w:val="•"/>
      <w:lvlJc w:val="left"/>
      <w:pPr>
        <w:ind w:left="7120" w:hanging="576"/>
      </w:pPr>
      <w:rPr>
        <w:rFonts w:hint="default"/>
        <w:lang w:val="en-US" w:eastAsia="en-US" w:bidi="ar-SA"/>
      </w:rPr>
    </w:lvl>
    <w:lvl w:ilvl="7">
      <w:numFmt w:val="bullet"/>
      <w:lvlText w:val="•"/>
      <w:lvlJc w:val="left"/>
      <w:pPr>
        <w:ind w:left="8345" w:hanging="576"/>
      </w:pPr>
      <w:rPr>
        <w:rFonts w:hint="default"/>
        <w:lang w:val="en-US" w:eastAsia="en-US" w:bidi="ar-SA"/>
      </w:rPr>
    </w:lvl>
    <w:lvl w:ilvl="8">
      <w:numFmt w:val="bullet"/>
      <w:lvlText w:val="•"/>
      <w:lvlJc w:val="left"/>
      <w:pPr>
        <w:ind w:left="9570" w:hanging="576"/>
      </w:pPr>
      <w:rPr>
        <w:rFonts w:hint="default"/>
        <w:lang w:val="en-US" w:eastAsia="en-US" w:bidi="ar-SA"/>
      </w:rPr>
    </w:lvl>
  </w:abstractNum>
  <w:abstractNum w:abstractNumId="18" w15:restartNumberingAfterBreak="0">
    <w:nsid w:val="0A7B367D"/>
    <w:multiLevelType w:val="multilevel"/>
    <w:tmpl w:val="4AACFB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A9103D4"/>
    <w:multiLevelType w:val="hybridMultilevel"/>
    <w:tmpl w:val="188044F8"/>
    <w:lvl w:ilvl="0" w:tplc="74A2EBCA">
      <w:start w:val="10"/>
      <w:numFmt w:val="lowerLetter"/>
      <w:lvlText w:val="(%1)"/>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569E6F14">
      <w:start w:val="1"/>
      <w:numFmt w:val="decimal"/>
      <w:lvlText w:val="(%2)"/>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2" w:tplc="BA82AAFE">
      <w:numFmt w:val="bullet"/>
      <w:lvlText w:val="•"/>
      <w:lvlJc w:val="left"/>
      <w:pPr>
        <w:ind w:left="2516"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tplc="78FCBF80">
      <w:numFmt w:val="bullet"/>
      <w:lvlText w:val="•"/>
      <w:lvlJc w:val="left"/>
      <w:pPr>
        <w:ind w:left="4631" w:hanging="288"/>
      </w:pPr>
      <w:rPr>
        <w:rFonts w:hint="default"/>
        <w:lang w:val="en-US" w:eastAsia="en-US" w:bidi="ar-SA"/>
      </w:rPr>
    </w:lvl>
    <w:lvl w:ilvl="4" w:tplc="37983018">
      <w:numFmt w:val="bullet"/>
      <w:lvlText w:val="•"/>
      <w:lvlJc w:val="left"/>
      <w:pPr>
        <w:ind w:left="5686" w:hanging="288"/>
      </w:pPr>
      <w:rPr>
        <w:rFonts w:hint="default"/>
        <w:lang w:val="en-US" w:eastAsia="en-US" w:bidi="ar-SA"/>
      </w:rPr>
    </w:lvl>
    <w:lvl w:ilvl="5" w:tplc="58EEF6DA">
      <w:numFmt w:val="bullet"/>
      <w:lvlText w:val="•"/>
      <w:lvlJc w:val="left"/>
      <w:pPr>
        <w:ind w:left="6742" w:hanging="288"/>
      </w:pPr>
      <w:rPr>
        <w:rFonts w:hint="default"/>
        <w:lang w:val="en-US" w:eastAsia="en-US" w:bidi="ar-SA"/>
      </w:rPr>
    </w:lvl>
    <w:lvl w:ilvl="6" w:tplc="B4ACC36E">
      <w:numFmt w:val="bullet"/>
      <w:lvlText w:val="•"/>
      <w:lvlJc w:val="left"/>
      <w:pPr>
        <w:ind w:left="7797" w:hanging="288"/>
      </w:pPr>
      <w:rPr>
        <w:rFonts w:hint="default"/>
        <w:lang w:val="en-US" w:eastAsia="en-US" w:bidi="ar-SA"/>
      </w:rPr>
    </w:lvl>
    <w:lvl w:ilvl="7" w:tplc="088095BC">
      <w:numFmt w:val="bullet"/>
      <w:lvlText w:val="•"/>
      <w:lvlJc w:val="left"/>
      <w:pPr>
        <w:ind w:left="8853" w:hanging="288"/>
      </w:pPr>
      <w:rPr>
        <w:rFonts w:hint="default"/>
        <w:lang w:val="en-US" w:eastAsia="en-US" w:bidi="ar-SA"/>
      </w:rPr>
    </w:lvl>
    <w:lvl w:ilvl="8" w:tplc="B5CC0AA0">
      <w:numFmt w:val="bullet"/>
      <w:lvlText w:val="•"/>
      <w:lvlJc w:val="left"/>
      <w:pPr>
        <w:ind w:left="9908" w:hanging="288"/>
      </w:pPr>
      <w:rPr>
        <w:rFonts w:hint="default"/>
        <w:lang w:val="en-US" w:eastAsia="en-US" w:bidi="ar-SA"/>
      </w:rPr>
    </w:lvl>
  </w:abstractNum>
  <w:abstractNum w:abstractNumId="20" w15:restartNumberingAfterBreak="0">
    <w:nsid w:val="0AEF2EED"/>
    <w:multiLevelType w:val="multilevel"/>
    <w:tmpl w:val="F17A7DBE"/>
    <w:lvl w:ilvl="0">
      <w:start w:val="1"/>
      <w:numFmt w:val="decimal"/>
      <w:lvlText w:val="%1."/>
      <w:lvlJc w:val="left"/>
      <w:pPr>
        <w:ind w:left="1364"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start w:val="1"/>
      <w:numFmt w:val="decimal"/>
      <w:lvlText w:val="%1.%2"/>
      <w:lvlJc w:val="left"/>
      <w:pPr>
        <w:ind w:left="2084" w:hanging="720"/>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numFmt w:val="bullet"/>
      <w:lvlText w:val="•"/>
      <w:lvlJc w:val="left"/>
      <w:pPr>
        <w:ind w:left="3184" w:hanging="720"/>
      </w:pPr>
      <w:rPr>
        <w:rFonts w:hint="default"/>
        <w:lang w:val="en-US" w:eastAsia="en-US" w:bidi="ar-SA"/>
      </w:rPr>
    </w:lvl>
    <w:lvl w:ilvl="3">
      <w:numFmt w:val="bullet"/>
      <w:lvlText w:val="•"/>
      <w:lvlJc w:val="left"/>
      <w:pPr>
        <w:ind w:left="4288" w:hanging="720"/>
      </w:pPr>
      <w:rPr>
        <w:rFonts w:hint="default"/>
        <w:lang w:val="en-US" w:eastAsia="en-US" w:bidi="ar-SA"/>
      </w:rPr>
    </w:lvl>
    <w:lvl w:ilvl="4">
      <w:numFmt w:val="bullet"/>
      <w:lvlText w:val="•"/>
      <w:lvlJc w:val="left"/>
      <w:pPr>
        <w:ind w:left="5393" w:hanging="720"/>
      </w:pPr>
      <w:rPr>
        <w:rFonts w:hint="default"/>
        <w:lang w:val="en-US" w:eastAsia="en-US" w:bidi="ar-SA"/>
      </w:rPr>
    </w:lvl>
    <w:lvl w:ilvl="5">
      <w:numFmt w:val="bullet"/>
      <w:lvlText w:val="•"/>
      <w:lvlJc w:val="left"/>
      <w:pPr>
        <w:ind w:left="6497" w:hanging="720"/>
      </w:pPr>
      <w:rPr>
        <w:rFonts w:hint="default"/>
        <w:lang w:val="en-US" w:eastAsia="en-US" w:bidi="ar-SA"/>
      </w:rPr>
    </w:lvl>
    <w:lvl w:ilvl="6">
      <w:numFmt w:val="bullet"/>
      <w:lvlText w:val="•"/>
      <w:lvlJc w:val="left"/>
      <w:pPr>
        <w:ind w:left="7602" w:hanging="720"/>
      </w:pPr>
      <w:rPr>
        <w:rFonts w:hint="default"/>
        <w:lang w:val="en-US" w:eastAsia="en-US" w:bidi="ar-SA"/>
      </w:rPr>
    </w:lvl>
    <w:lvl w:ilvl="7">
      <w:numFmt w:val="bullet"/>
      <w:lvlText w:val="•"/>
      <w:lvlJc w:val="left"/>
      <w:pPr>
        <w:ind w:left="8706" w:hanging="720"/>
      </w:pPr>
      <w:rPr>
        <w:rFonts w:hint="default"/>
        <w:lang w:val="en-US" w:eastAsia="en-US" w:bidi="ar-SA"/>
      </w:rPr>
    </w:lvl>
    <w:lvl w:ilvl="8">
      <w:numFmt w:val="bullet"/>
      <w:lvlText w:val="•"/>
      <w:lvlJc w:val="left"/>
      <w:pPr>
        <w:ind w:left="9811" w:hanging="720"/>
      </w:pPr>
      <w:rPr>
        <w:rFonts w:hint="default"/>
        <w:lang w:val="en-US" w:eastAsia="en-US" w:bidi="ar-SA"/>
      </w:rPr>
    </w:lvl>
  </w:abstractNum>
  <w:abstractNum w:abstractNumId="21" w15:restartNumberingAfterBreak="0">
    <w:nsid w:val="0AF17E13"/>
    <w:multiLevelType w:val="multilevel"/>
    <w:tmpl w:val="67E88ED4"/>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lowerLetter"/>
      <w:lvlText w:val="(%3)"/>
      <w:lvlJc w:val="left"/>
      <w:pPr>
        <w:ind w:left="3163" w:hanging="360"/>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CBF25CE"/>
    <w:multiLevelType w:val="hybridMultilevel"/>
    <w:tmpl w:val="2076978A"/>
    <w:lvl w:ilvl="0" w:tplc="19BE11AE">
      <w:numFmt w:val="bullet"/>
      <w:lvlText w:val="•"/>
      <w:lvlJc w:val="left"/>
      <w:pPr>
        <w:ind w:left="201" w:hanging="202"/>
      </w:pPr>
      <w:rPr>
        <w:rFonts w:hint="default" w:ascii="Arial" w:hAnsi="Arial" w:eastAsia="Arial" w:cs="Arial"/>
        <w:b w:val="0"/>
        <w:bCs w:val="0"/>
        <w:i w:val="0"/>
        <w:iCs w:val="0"/>
        <w:spacing w:val="0"/>
        <w:w w:val="102"/>
        <w:sz w:val="14"/>
        <w:szCs w:val="14"/>
        <w:lang w:val="en-US" w:eastAsia="en-US" w:bidi="ar-SA"/>
      </w:rPr>
    </w:lvl>
    <w:lvl w:ilvl="1" w:tplc="99CA48D0">
      <w:numFmt w:val="bullet"/>
      <w:lvlText w:val="•"/>
      <w:lvlJc w:val="left"/>
      <w:pPr>
        <w:ind w:left="385" w:hanging="202"/>
      </w:pPr>
      <w:rPr>
        <w:rFonts w:hint="default"/>
        <w:lang w:val="en-US" w:eastAsia="en-US" w:bidi="ar-SA"/>
      </w:rPr>
    </w:lvl>
    <w:lvl w:ilvl="2" w:tplc="B7C44BB8">
      <w:numFmt w:val="bullet"/>
      <w:lvlText w:val="•"/>
      <w:lvlJc w:val="left"/>
      <w:pPr>
        <w:ind w:left="571" w:hanging="202"/>
      </w:pPr>
      <w:rPr>
        <w:rFonts w:hint="default"/>
        <w:lang w:val="en-US" w:eastAsia="en-US" w:bidi="ar-SA"/>
      </w:rPr>
    </w:lvl>
    <w:lvl w:ilvl="3" w:tplc="4F201030">
      <w:numFmt w:val="bullet"/>
      <w:lvlText w:val="•"/>
      <w:lvlJc w:val="left"/>
      <w:pPr>
        <w:ind w:left="756" w:hanging="202"/>
      </w:pPr>
      <w:rPr>
        <w:rFonts w:hint="default"/>
        <w:lang w:val="en-US" w:eastAsia="en-US" w:bidi="ar-SA"/>
      </w:rPr>
    </w:lvl>
    <w:lvl w:ilvl="4" w:tplc="5ED2047E">
      <w:numFmt w:val="bullet"/>
      <w:lvlText w:val="•"/>
      <w:lvlJc w:val="left"/>
      <w:pPr>
        <w:ind w:left="942" w:hanging="202"/>
      </w:pPr>
      <w:rPr>
        <w:rFonts w:hint="default"/>
        <w:lang w:val="en-US" w:eastAsia="en-US" w:bidi="ar-SA"/>
      </w:rPr>
    </w:lvl>
    <w:lvl w:ilvl="5" w:tplc="B06A3F48">
      <w:numFmt w:val="bullet"/>
      <w:lvlText w:val="•"/>
      <w:lvlJc w:val="left"/>
      <w:pPr>
        <w:ind w:left="1128" w:hanging="202"/>
      </w:pPr>
      <w:rPr>
        <w:rFonts w:hint="default"/>
        <w:lang w:val="en-US" w:eastAsia="en-US" w:bidi="ar-SA"/>
      </w:rPr>
    </w:lvl>
    <w:lvl w:ilvl="6" w:tplc="2886E648">
      <w:numFmt w:val="bullet"/>
      <w:lvlText w:val="•"/>
      <w:lvlJc w:val="left"/>
      <w:pPr>
        <w:ind w:left="1313" w:hanging="202"/>
      </w:pPr>
      <w:rPr>
        <w:rFonts w:hint="default"/>
        <w:lang w:val="en-US" w:eastAsia="en-US" w:bidi="ar-SA"/>
      </w:rPr>
    </w:lvl>
    <w:lvl w:ilvl="7" w:tplc="1E120B82">
      <w:numFmt w:val="bullet"/>
      <w:lvlText w:val="•"/>
      <w:lvlJc w:val="left"/>
      <w:pPr>
        <w:ind w:left="1499" w:hanging="202"/>
      </w:pPr>
      <w:rPr>
        <w:rFonts w:hint="default"/>
        <w:lang w:val="en-US" w:eastAsia="en-US" w:bidi="ar-SA"/>
      </w:rPr>
    </w:lvl>
    <w:lvl w:ilvl="8" w:tplc="C34E06D0">
      <w:numFmt w:val="bullet"/>
      <w:lvlText w:val="•"/>
      <w:lvlJc w:val="left"/>
      <w:pPr>
        <w:ind w:left="1684" w:hanging="202"/>
      </w:pPr>
      <w:rPr>
        <w:rFonts w:hint="default"/>
        <w:lang w:val="en-US" w:eastAsia="en-US" w:bidi="ar-SA"/>
      </w:rPr>
    </w:lvl>
  </w:abstractNum>
  <w:abstractNum w:abstractNumId="23" w15:restartNumberingAfterBreak="0">
    <w:nsid w:val="0D687D3E"/>
    <w:multiLevelType w:val="hybridMultilevel"/>
    <w:tmpl w:val="1BE8D616"/>
    <w:lvl w:ilvl="0" w:tplc="90E63D14">
      <w:numFmt w:val="bullet"/>
      <w:lvlText w:val="●"/>
      <w:lvlJc w:val="left"/>
      <w:pPr>
        <w:ind w:left="277" w:hanging="21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789C9998">
      <w:numFmt w:val="bullet"/>
      <w:lvlText w:val="•"/>
      <w:lvlJc w:val="left"/>
      <w:pPr>
        <w:ind w:left="1071" w:hanging="216"/>
      </w:pPr>
      <w:rPr>
        <w:rFonts w:hint="default"/>
        <w:lang w:val="en-US" w:eastAsia="en-US" w:bidi="ar-SA"/>
      </w:rPr>
    </w:lvl>
    <w:lvl w:ilvl="2" w:tplc="EFA4215C">
      <w:numFmt w:val="bullet"/>
      <w:lvlText w:val="•"/>
      <w:lvlJc w:val="left"/>
      <w:pPr>
        <w:ind w:left="1863" w:hanging="216"/>
      </w:pPr>
      <w:rPr>
        <w:rFonts w:hint="default"/>
        <w:lang w:val="en-US" w:eastAsia="en-US" w:bidi="ar-SA"/>
      </w:rPr>
    </w:lvl>
    <w:lvl w:ilvl="3" w:tplc="4866E6A8">
      <w:numFmt w:val="bullet"/>
      <w:lvlText w:val="•"/>
      <w:lvlJc w:val="left"/>
      <w:pPr>
        <w:ind w:left="2655" w:hanging="216"/>
      </w:pPr>
      <w:rPr>
        <w:rFonts w:hint="default"/>
        <w:lang w:val="en-US" w:eastAsia="en-US" w:bidi="ar-SA"/>
      </w:rPr>
    </w:lvl>
    <w:lvl w:ilvl="4" w:tplc="563A778A">
      <w:numFmt w:val="bullet"/>
      <w:lvlText w:val="•"/>
      <w:lvlJc w:val="left"/>
      <w:pPr>
        <w:ind w:left="3447" w:hanging="216"/>
      </w:pPr>
      <w:rPr>
        <w:rFonts w:hint="default"/>
        <w:lang w:val="en-US" w:eastAsia="en-US" w:bidi="ar-SA"/>
      </w:rPr>
    </w:lvl>
    <w:lvl w:ilvl="5" w:tplc="75FCB3A0">
      <w:numFmt w:val="bullet"/>
      <w:lvlText w:val="•"/>
      <w:lvlJc w:val="left"/>
      <w:pPr>
        <w:ind w:left="4239" w:hanging="216"/>
      </w:pPr>
      <w:rPr>
        <w:rFonts w:hint="default"/>
        <w:lang w:val="en-US" w:eastAsia="en-US" w:bidi="ar-SA"/>
      </w:rPr>
    </w:lvl>
    <w:lvl w:ilvl="6" w:tplc="71147282">
      <w:numFmt w:val="bullet"/>
      <w:lvlText w:val="•"/>
      <w:lvlJc w:val="left"/>
      <w:pPr>
        <w:ind w:left="5030" w:hanging="216"/>
      </w:pPr>
      <w:rPr>
        <w:rFonts w:hint="default"/>
        <w:lang w:val="en-US" w:eastAsia="en-US" w:bidi="ar-SA"/>
      </w:rPr>
    </w:lvl>
    <w:lvl w:ilvl="7" w:tplc="74485FFE">
      <w:numFmt w:val="bullet"/>
      <w:lvlText w:val="•"/>
      <w:lvlJc w:val="left"/>
      <w:pPr>
        <w:ind w:left="5822" w:hanging="216"/>
      </w:pPr>
      <w:rPr>
        <w:rFonts w:hint="default"/>
        <w:lang w:val="en-US" w:eastAsia="en-US" w:bidi="ar-SA"/>
      </w:rPr>
    </w:lvl>
    <w:lvl w:ilvl="8" w:tplc="ECC4B95C">
      <w:numFmt w:val="bullet"/>
      <w:lvlText w:val="•"/>
      <w:lvlJc w:val="left"/>
      <w:pPr>
        <w:ind w:left="6614" w:hanging="216"/>
      </w:pPr>
      <w:rPr>
        <w:rFonts w:hint="default"/>
        <w:lang w:val="en-US" w:eastAsia="en-US" w:bidi="ar-SA"/>
      </w:rPr>
    </w:lvl>
  </w:abstractNum>
  <w:abstractNum w:abstractNumId="24" w15:restartNumberingAfterBreak="0">
    <w:nsid w:val="0FB55299"/>
    <w:multiLevelType w:val="hybridMultilevel"/>
    <w:tmpl w:val="16E4A480"/>
    <w:lvl w:ilvl="0" w:tplc="35BCF00E">
      <w:numFmt w:val="bullet"/>
      <w:lvlText w:val="o"/>
      <w:lvlJc w:val="left"/>
      <w:pPr>
        <w:ind w:left="99" w:hanging="144"/>
      </w:pPr>
      <w:rPr>
        <w:rFonts w:hint="default" w:ascii="Franklin Gothic Book" w:hAnsi="Franklin Gothic Book" w:eastAsia="Franklin Gothic Book" w:cs="Franklin Gothic Book"/>
        <w:b w:val="0"/>
        <w:bCs w:val="0"/>
        <w:i w:val="0"/>
        <w:iCs w:val="0"/>
        <w:spacing w:val="0"/>
        <w:w w:val="116"/>
        <w:sz w:val="18"/>
        <w:szCs w:val="18"/>
        <w:lang w:val="en-US" w:eastAsia="en-US" w:bidi="ar-SA"/>
      </w:rPr>
    </w:lvl>
    <w:lvl w:ilvl="1" w:tplc="E6C0EEE2">
      <w:numFmt w:val="bullet"/>
      <w:lvlText w:val="•"/>
      <w:lvlJc w:val="left"/>
      <w:pPr>
        <w:ind w:left="654" w:hanging="144"/>
      </w:pPr>
      <w:rPr>
        <w:rFonts w:hint="default"/>
        <w:lang w:val="en-US" w:eastAsia="en-US" w:bidi="ar-SA"/>
      </w:rPr>
    </w:lvl>
    <w:lvl w:ilvl="2" w:tplc="0A744642">
      <w:numFmt w:val="bullet"/>
      <w:lvlText w:val="•"/>
      <w:lvlJc w:val="left"/>
      <w:pPr>
        <w:ind w:left="1209" w:hanging="144"/>
      </w:pPr>
      <w:rPr>
        <w:rFonts w:hint="default"/>
        <w:lang w:val="en-US" w:eastAsia="en-US" w:bidi="ar-SA"/>
      </w:rPr>
    </w:lvl>
    <w:lvl w:ilvl="3" w:tplc="CD666920">
      <w:numFmt w:val="bullet"/>
      <w:lvlText w:val="•"/>
      <w:lvlJc w:val="left"/>
      <w:pPr>
        <w:ind w:left="1764" w:hanging="144"/>
      </w:pPr>
      <w:rPr>
        <w:rFonts w:hint="default"/>
        <w:lang w:val="en-US" w:eastAsia="en-US" w:bidi="ar-SA"/>
      </w:rPr>
    </w:lvl>
    <w:lvl w:ilvl="4" w:tplc="6ED8CBA4">
      <w:numFmt w:val="bullet"/>
      <w:lvlText w:val="•"/>
      <w:lvlJc w:val="left"/>
      <w:pPr>
        <w:ind w:left="2319" w:hanging="144"/>
      </w:pPr>
      <w:rPr>
        <w:rFonts w:hint="default"/>
        <w:lang w:val="en-US" w:eastAsia="en-US" w:bidi="ar-SA"/>
      </w:rPr>
    </w:lvl>
    <w:lvl w:ilvl="5" w:tplc="CAC09C1A">
      <w:numFmt w:val="bullet"/>
      <w:lvlText w:val="•"/>
      <w:lvlJc w:val="left"/>
      <w:pPr>
        <w:ind w:left="2873" w:hanging="144"/>
      </w:pPr>
      <w:rPr>
        <w:rFonts w:hint="default"/>
        <w:lang w:val="en-US" w:eastAsia="en-US" w:bidi="ar-SA"/>
      </w:rPr>
    </w:lvl>
    <w:lvl w:ilvl="6" w:tplc="41EA0138">
      <w:numFmt w:val="bullet"/>
      <w:lvlText w:val="•"/>
      <w:lvlJc w:val="left"/>
      <w:pPr>
        <w:ind w:left="3428" w:hanging="144"/>
      </w:pPr>
      <w:rPr>
        <w:rFonts w:hint="default"/>
        <w:lang w:val="en-US" w:eastAsia="en-US" w:bidi="ar-SA"/>
      </w:rPr>
    </w:lvl>
    <w:lvl w:ilvl="7" w:tplc="230CE572">
      <w:numFmt w:val="bullet"/>
      <w:lvlText w:val="•"/>
      <w:lvlJc w:val="left"/>
      <w:pPr>
        <w:ind w:left="3983" w:hanging="144"/>
      </w:pPr>
      <w:rPr>
        <w:rFonts w:hint="default"/>
        <w:lang w:val="en-US" w:eastAsia="en-US" w:bidi="ar-SA"/>
      </w:rPr>
    </w:lvl>
    <w:lvl w:ilvl="8" w:tplc="ED2A0EF8">
      <w:numFmt w:val="bullet"/>
      <w:lvlText w:val="•"/>
      <w:lvlJc w:val="left"/>
      <w:pPr>
        <w:ind w:left="4538" w:hanging="144"/>
      </w:pPr>
      <w:rPr>
        <w:rFonts w:hint="default"/>
        <w:lang w:val="en-US" w:eastAsia="en-US" w:bidi="ar-SA"/>
      </w:rPr>
    </w:lvl>
  </w:abstractNum>
  <w:abstractNum w:abstractNumId="25" w15:restartNumberingAfterBreak="0">
    <w:nsid w:val="0FD92226"/>
    <w:multiLevelType w:val="hybridMultilevel"/>
    <w:tmpl w:val="7F4C2106"/>
    <w:lvl w:ilvl="0" w:tplc="6CD22060">
      <w:start w:val="1"/>
      <w:numFmt w:val="decimal"/>
      <w:lvlText w:val="%1."/>
      <w:lvlJc w:val="left"/>
      <w:pPr>
        <w:ind w:left="1076"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6F188314">
      <w:numFmt w:val="bullet"/>
      <w:lvlText w:val="•"/>
      <w:lvlJc w:val="left"/>
      <w:pPr>
        <w:ind w:left="2174" w:hanging="576"/>
      </w:pPr>
      <w:rPr>
        <w:rFonts w:hint="default"/>
        <w:lang w:val="en-US" w:eastAsia="en-US" w:bidi="ar-SA"/>
      </w:rPr>
    </w:lvl>
    <w:lvl w:ilvl="2" w:tplc="F8E2C176">
      <w:numFmt w:val="bullet"/>
      <w:lvlText w:val="•"/>
      <w:lvlJc w:val="left"/>
      <w:pPr>
        <w:ind w:left="3268" w:hanging="576"/>
      </w:pPr>
      <w:rPr>
        <w:rFonts w:hint="default"/>
        <w:lang w:val="en-US" w:eastAsia="en-US" w:bidi="ar-SA"/>
      </w:rPr>
    </w:lvl>
    <w:lvl w:ilvl="3" w:tplc="6E0C4858">
      <w:numFmt w:val="bullet"/>
      <w:lvlText w:val="•"/>
      <w:lvlJc w:val="left"/>
      <w:pPr>
        <w:ind w:left="4362" w:hanging="576"/>
      </w:pPr>
      <w:rPr>
        <w:rFonts w:hint="default"/>
        <w:lang w:val="en-US" w:eastAsia="en-US" w:bidi="ar-SA"/>
      </w:rPr>
    </w:lvl>
    <w:lvl w:ilvl="4" w:tplc="D2DA6F74">
      <w:numFmt w:val="bullet"/>
      <w:lvlText w:val="•"/>
      <w:lvlJc w:val="left"/>
      <w:pPr>
        <w:ind w:left="5456" w:hanging="576"/>
      </w:pPr>
      <w:rPr>
        <w:rFonts w:hint="default"/>
        <w:lang w:val="en-US" w:eastAsia="en-US" w:bidi="ar-SA"/>
      </w:rPr>
    </w:lvl>
    <w:lvl w:ilvl="5" w:tplc="1E669EFC">
      <w:numFmt w:val="bullet"/>
      <w:lvlText w:val="•"/>
      <w:lvlJc w:val="left"/>
      <w:pPr>
        <w:ind w:left="6550" w:hanging="576"/>
      </w:pPr>
      <w:rPr>
        <w:rFonts w:hint="default"/>
        <w:lang w:val="en-US" w:eastAsia="en-US" w:bidi="ar-SA"/>
      </w:rPr>
    </w:lvl>
    <w:lvl w:ilvl="6" w:tplc="D24E70F8">
      <w:numFmt w:val="bullet"/>
      <w:lvlText w:val="•"/>
      <w:lvlJc w:val="left"/>
      <w:pPr>
        <w:ind w:left="7644" w:hanging="576"/>
      </w:pPr>
      <w:rPr>
        <w:rFonts w:hint="default"/>
        <w:lang w:val="en-US" w:eastAsia="en-US" w:bidi="ar-SA"/>
      </w:rPr>
    </w:lvl>
    <w:lvl w:ilvl="7" w:tplc="6C8CC82C">
      <w:numFmt w:val="bullet"/>
      <w:lvlText w:val="•"/>
      <w:lvlJc w:val="left"/>
      <w:pPr>
        <w:ind w:left="8738" w:hanging="576"/>
      </w:pPr>
      <w:rPr>
        <w:rFonts w:hint="default"/>
        <w:lang w:val="en-US" w:eastAsia="en-US" w:bidi="ar-SA"/>
      </w:rPr>
    </w:lvl>
    <w:lvl w:ilvl="8" w:tplc="C832A0F4">
      <w:numFmt w:val="bullet"/>
      <w:lvlText w:val="•"/>
      <w:lvlJc w:val="left"/>
      <w:pPr>
        <w:ind w:left="9832" w:hanging="576"/>
      </w:pPr>
      <w:rPr>
        <w:rFonts w:hint="default"/>
        <w:lang w:val="en-US" w:eastAsia="en-US" w:bidi="ar-SA"/>
      </w:rPr>
    </w:lvl>
  </w:abstractNum>
  <w:abstractNum w:abstractNumId="26" w15:restartNumberingAfterBreak="0">
    <w:nsid w:val="109B3678"/>
    <w:multiLevelType w:val="multilevel"/>
    <w:tmpl w:val="8D544DEE"/>
    <w:lvl w:ilvl="0">
      <w:start w:val="1"/>
      <w:numFmt w:val="decimal"/>
      <w:lvlText w:val="%1."/>
      <w:lvlJc w:val="left"/>
      <w:pPr>
        <w:ind w:left="1364"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start w:val="4"/>
      <w:numFmt w:val="decimal"/>
      <w:lvlText w:val="%1.%2"/>
      <w:lvlJc w:val="left"/>
      <w:pPr>
        <w:ind w:left="2084" w:hanging="720"/>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numFmt w:val="bullet"/>
      <w:lvlText w:val="•"/>
      <w:lvlJc w:val="left"/>
      <w:pPr>
        <w:ind w:left="3184" w:hanging="720"/>
      </w:pPr>
      <w:rPr>
        <w:rFonts w:hint="default"/>
        <w:lang w:val="en-US" w:eastAsia="en-US" w:bidi="ar-SA"/>
      </w:rPr>
    </w:lvl>
    <w:lvl w:ilvl="3">
      <w:numFmt w:val="bullet"/>
      <w:lvlText w:val="•"/>
      <w:lvlJc w:val="left"/>
      <w:pPr>
        <w:ind w:left="4288" w:hanging="720"/>
      </w:pPr>
      <w:rPr>
        <w:rFonts w:hint="default"/>
        <w:lang w:val="en-US" w:eastAsia="en-US" w:bidi="ar-SA"/>
      </w:rPr>
    </w:lvl>
    <w:lvl w:ilvl="4">
      <w:numFmt w:val="bullet"/>
      <w:lvlText w:val="•"/>
      <w:lvlJc w:val="left"/>
      <w:pPr>
        <w:ind w:left="5393" w:hanging="720"/>
      </w:pPr>
      <w:rPr>
        <w:rFonts w:hint="default"/>
        <w:lang w:val="en-US" w:eastAsia="en-US" w:bidi="ar-SA"/>
      </w:rPr>
    </w:lvl>
    <w:lvl w:ilvl="5">
      <w:numFmt w:val="bullet"/>
      <w:lvlText w:val="•"/>
      <w:lvlJc w:val="left"/>
      <w:pPr>
        <w:ind w:left="6497" w:hanging="720"/>
      </w:pPr>
      <w:rPr>
        <w:rFonts w:hint="default"/>
        <w:lang w:val="en-US" w:eastAsia="en-US" w:bidi="ar-SA"/>
      </w:rPr>
    </w:lvl>
    <w:lvl w:ilvl="6">
      <w:numFmt w:val="bullet"/>
      <w:lvlText w:val="•"/>
      <w:lvlJc w:val="left"/>
      <w:pPr>
        <w:ind w:left="7602" w:hanging="720"/>
      </w:pPr>
      <w:rPr>
        <w:rFonts w:hint="default"/>
        <w:lang w:val="en-US" w:eastAsia="en-US" w:bidi="ar-SA"/>
      </w:rPr>
    </w:lvl>
    <w:lvl w:ilvl="7">
      <w:numFmt w:val="bullet"/>
      <w:lvlText w:val="•"/>
      <w:lvlJc w:val="left"/>
      <w:pPr>
        <w:ind w:left="8706" w:hanging="720"/>
      </w:pPr>
      <w:rPr>
        <w:rFonts w:hint="default"/>
        <w:lang w:val="en-US" w:eastAsia="en-US" w:bidi="ar-SA"/>
      </w:rPr>
    </w:lvl>
    <w:lvl w:ilvl="8">
      <w:numFmt w:val="bullet"/>
      <w:lvlText w:val="•"/>
      <w:lvlJc w:val="left"/>
      <w:pPr>
        <w:ind w:left="9811" w:hanging="720"/>
      </w:pPr>
      <w:rPr>
        <w:rFonts w:hint="default"/>
        <w:lang w:val="en-US" w:eastAsia="en-US" w:bidi="ar-SA"/>
      </w:rPr>
    </w:lvl>
  </w:abstractNum>
  <w:abstractNum w:abstractNumId="27" w15:restartNumberingAfterBreak="0">
    <w:nsid w:val="111A37C0"/>
    <w:multiLevelType w:val="hybridMultilevel"/>
    <w:tmpl w:val="143A54B6"/>
    <w:lvl w:ilvl="0" w:tplc="324E531A">
      <w:numFmt w:val="bullet"/>
      <w:lvlText w:val="•"/>
      <w:lvlJc w:val="left"/>
      <w:pPr>
        <w:ind w:left="1651"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8638B590">
      <w:numFmt w:val="bullet"/>
      <w:lvlText w:val="o"/>
      <w:lvlJc w:val="left"/>
      <w:pPr>
        <w:ind w:left="1939" w:hanging="288"/>
      </w:pPr>
      <w:rPr>
        <w:rFonts w:hint="default" w:ascii="Franklin Gothic Book" w:hAnsi="Franklin Gothic Book" w:eastAsia="Franklin Gothic Book" w:cs="Franklin Gothic Book"/>
        <w:b w:val="0"/>
        <w:bCs w:val="0"/>
        <w:i w:val="0"/>
        <w:iCs w:val="0"/>
        <w:spacing w:val="0"/>
        <w:w w:val="116"/>
        <w:sz w:val="18"/>
        <w:szCs w:val="18"/>
        <w:lang w:val="en-US" w:eastAsia="en-US" w:bidi="ar-SA"/>
      </w:rPr>
    </w:lvl>
    <w:lvl w:ilvl="2" w:tplc="FB8CB566">
      <w:numFmt w:val="bullet"/>
      <w:lvlText w:val="■"/>
      <w:lvlJc w:val="left"/>
      <w:pPr>
        <w:ind w:left="2228" w:hanging="288"/>
      </w:pPr>
      <w:rPr>
        <w:rFonts w:hint="default" w:ascii="Arial" w:hAnsi="Arial" w:eastAsia="Arial" w:cs="Arial"/>
        <w:b w:val="0"/>
        <w:bCs w:val="0"/>
        <w:i w:val="0"/>
        <w:iCs w:val="0"/>
        <w:spacing w:val="0"/>
        <w:w w:val="75"/>
        <w:sz w:val="18"/>
        <w:szCs w:val="18"/>
        <w:lang w:val="en-US" w:eastAsia="en-US" w:bidi="ar-SA"/>
      </w:rPr>
    </w:lvl>
    <w:lvl w:ilvl="3" w:tplc="94EEEF12">
      <w:numFmt w:val="bullet"/>
      <w:lvlText w:val="•"/>
      <w:lvlJc w:val="left"/>
      <w:pPr>
        <w:ind w:left="3445" w:hanging="288"/>
      </w:pPr>
      <w:rPr>
        <w:rFonts w:hint="default"/>
        <w:lang w:val="en-US" w:eastAsia="en-US" w:bidi="ar-SA"/>
      </w:rPr>
    </w:lvl>
    <w:lvl w:ilvl="4" w:tplc="27EE1D8E">
      <w:numFmt w:val="bullet"/>
      <w:lvlText w:val="•"/>
      <w:lvlJc w:val="left"/>
      <w:pPr>
        <w:ind w:left="4670" w:hanging="288"/>
      </w:pPr>
      <w:rPr>
        <w:rFonts w:hint="default"/>
        <w:lang w:val="en-US" w:eastAsia="en-US" w:bidi="ar-SA"/>
      </w:rPr>
    </w:lvl>
    <w:lvl w:ilvl="5" w:tplc="150E2F48">
      <w:numFmt w:val="bullet"/>
      <w:lvlText w:val="•"/>
      <w:lvlJc w:val="left"/>
      <w:pPr>
        <w:ind w:left="5895" w:hanging="288"/>
      </w:pPr>
      <w:rPr>
        <w:rFonts w:hint="default"/>
        <w:lang w:val="en-US" w:eastAsia="en-US" w:bidi="ar-SA"/>
      </w:rPr>
    </w:lvl>
    <w:lvl w:ilvl="6" w:tplc="239C6924">
      <w:numFmt w:val="bullet"/>
      <w:lvlText w:val="•"/>
      <w:lvlJc w:val="left"/>
      <w:pPr>
        <w:ind w:left="7120" w:hanging="288"/>
      </w:pPr>
      <w:rPr>
        <w:rFonts w:hint="default"/>
        <w:lang w:val="en-US" w:eastAsia="en-US" w:bidi="ar-SA"/>
      </w:rPr>
    </w:lvl>
    <w:lvl w:ilvl="7" w:tplc="28D03DDA">
      <w:numFmt w:val="bullet"/>
      <w:lvlText w:val="•"/>
      <w:lvlJc w:val="left"/>
      <w:pPr>
        <w:ind w:left="8345" w:hanging="288"/>
      </w:pPr>
      <w:rPr>
        <w:rFonts w:hint="default"/>
        <w:lang w:val="en-US" w:eastAsia="en-US" w:bidi="ar-SA"/>
      </w:rPr>
    </w:lvl>
    <w:lvl w:ilvl="8" w:tplc="5DD0838A">
      <w:numFmt w:val="bullet"/>
      <w:lvlText w:val="•"/>
      <w:lvlJc w:val="left"/>
      <w:pPr>
        <w:ind w:left="9570" w:hanging="288"/>
      </w:pPr>
      <w:rPr>
        <w:rFonts w:hint="default"/>
        <w:lang w:val="en-US" w:eastAsia="en-US" w:bidi="ar-SA"/>
      </w:rPr>
    </w:lvl>
  </w:abstractNum>
  <w:abstractNum w:abstractNumId="28" w15:restartNumberingAfterBreak="0">
    <w:nsid w:val="116B7A7A"/>
    <w:multiLevelType w:val="hybridMultilevel"/>
    <w:tmpl w:val="D2CEA2BA"/>
    <w:lvl w:ilvl="0" w:tplc="4C22164C">
      <w:start w:val="3"/>
      <w:numFmt w:val="lowerLetter"/>
      <w:lvlText w:val="(%1)"/>
      <w:lvlJc w:val="left"/>
      <w:pPr>
        <w:ind w:left="739"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1" w:tplc="C5806C48">
      <w:numFmt w:val="bullet"/>
      <w:lvlText w:val="•"/>
      <w:lvlJc w:val="left"/>
      <w:pPr>
        <w:ind w:left="1647" w:hanging="577"/>
      </w:pPr>
      <w:rPr>
        <w:rFonts w:hint="default"/>
        <w:lang w:val="en-US" w:eastAsia="en-US" w:bidi="ar-SA"/>
      </w:rPr>
    </w:lvl>
    <w:lvl w:ilvl="2" w:tplc="76865F0A">
      <w:numFmt w:val="bullet"/>
      <w:lvlText w:val="•"/>
      <w:lvlJc w:val="left"/>
      <w:pPr>
        <w:ind w:left="2554" w:hanging="577"/>
      </w:pPr>
      <w:rPr>
        <w:rFonts w:hint="default"/>
        <w:lang w:val="en-US" w:eastAsia="en-US" w:bidi="ar-SA"/>
      </w:rPr>
    </w:lvl>
    <w:lvl w:ilvl="3" w:tplc="627C82C6">
      <w:numFmt w:val="bullet"/>
      <w:lvlText w:val="•"/>
      <w:lvlJc w:val="left"/>
      <w:pPr>
        <w:ind w:left="3461" w:hanging="577"/>
      </w:pPr>
      <w:rPr>
        <w:rFonts w:hint="default"/>
        <w:lang w:val="en-US" w:eastAsia="en-US" w:bidi="ar-SA"/>
      </w:rPr>
    </w:lvl>
    <w:lvl w:ilvl="4" w:tplc="4A3EB6EE">
      <w:numFmt w:val="bullet"/>
      <w:lvlText w:val="•"/>
      <w:lvlJc w:val="left"/>
      <w:pPr>
        <w:ind w:left="4368" w:hanging="577"/>
      </w:pPr>
      <w:rPr>
        <w:rFonts w:hint="default"/>
        <w:lang w:val="en-US" w:eastAsia="en-US" w:bidi="ar-SA"/>
      </w:rPr>
    </w:lvl>
    <w:lvl w:ilvl="5" w:tplc="77B26486">
      <w:numFmt w:val="bullet"/>
      <w:lvlText w:val="•"/>
      <w:lvlJc w:val="left"/>
      <w:pPr>
        <w:ind w:left="5276" w:hanging="577"/>
      </w:pPr>
      <w:rPr>
        <w:rFonts w:hint="default"/>
        <w:lang w:val="en-US" w:eastAsia="en-US" w:bidi="ar-SA"/>
      </w:rPr>
    </w:lvl>
    <w:lvl w:ilvl="6" w:tplc="057A994C">
      <w:numFmt w:val="bullet"/>
      <w:lvlText w:val="•"/>
      <w:lvlJc w:val="left"/>
      <w:pPr>
        <w:ind w:left="6183" w:hanging="577"/>
      </w:pPr>
      <w:rPr>
        <w:rFonts w:hint="default"/>
        <w:lang w:val="en-US" w:eastAsia="en-US" w:bidi="ar-SA"/>
      </w:rPr>
    </w:lvl>
    <w:lvl w:ilvl="7" w:tplc="979E0A8A">
      <w:numFmt w:val="bullet"/>
      <w:lvlText w:val="•"/>
      <w:lvlJc w:val="left"/>
      <w:pPr>
        <w:ind w:left="7090" w:hanging="577"/>
      </w:pPr>
      <w:rPr>
        <w:rFonts w:hint="default"/>
        <w:lang w:val="en-US" w:eastAsia="en-US" w:bidi="ar-SA"/>
      </w:rPr>
    </w:lvl>
    <w:lvl w:ilvl="8" w:tplc="BC163A90">
      <w:numFmt w:val="bullet"/>
      <w:lvlText w:val="•"/>
      <w:lvlJc w:val="left"/>
      <w:pPr>
        <w:ind w:left="7997" w:hanging="577"/>
      </w:pPr>
      <w:rPr>
        <w:rFonts w:hint="default"/>
        <w:lang w:val="en-US" w:eastAsia="en-US" w:bidi="ar-SA"/>
      </w:rPr>
    </w:lvl>
  </w:abstractNum>
  <w:abstractNum w:abstractNumId="29" w15:restartNumberingAfterBreak="0">
    <w:nsid w:val="11F22A07"/>
    <w:multiLevelType w:val="hybridMultilevel"/>
    <w:tmpl w:val="537ADD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B106BCA8">
      <w:start w:val="1"/>
      <w:numFmt w:val="lowerLetter"/>
      <w:lvlText w:val="(%5)"/>
      <w:lvlJc w:val="left"/>
      <w:pPr>
        <w:ind w:left="3163" w:hanging="360"/>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3B110EE"/>
    <w:multiLevelType w:val="hybridMultilevel"/>
    <w:tmpl w:val="531CCCAA"/>
    <w:lvl w:ilvl="0" w:tplc="4A6C958C">
      <w:start w:val="1"/>
      <w:numFmt w:val="lowerLetter"/>
      <w:lvlText w:val="(%1)"/>
      <w:lvlJc w:val="left"/>
      <w:pPr>
        <w:ind w:left="2068"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1" w:tplc="9D16CCF8">
      <w:numFmt w:val="bullet"/>
      <w:lvlText w:val="•"/>
      <w:lvlJc w:val="left"/>
      <w:pPr>
        <w:ind w:left="3002" w:hanging="577"/>
      </w:pPr>
      <w:rPr>
        <w:rFonts w:hint="default"/>
        <w:lang w:val="en-US" w:eastAsia="en-US" w:bidi="ar-SA"/>
      </w:rPr>
    </w:lvl>
    <w:lvl w:ilvl="2" w:tplc="C5D624B2">
      <w:numFmt w:val="bullet"/>
      <w:lvlText w:val="•"/>
      <w:lvlJc w:val="left"/>
      <w:pPr>
        <w:ind w:left="3944" w:hanging="577"/>
      </w:pPr>
      <w:rPr>
        <w:rFonts w:hint="default"/>
        <w:lang w:val="en-US" w:eastAsia="en-US" w:bidi="ar-SA"/>
      </w:rPr>
    </w:lvl>
    <w:lvl w:ilvl="3" w:tplc="1758EC84">
      <w:numFmt w:val="bullet"/>
      <w:lvlText w:val="•"/>
      <w:lvlJc w:val="left"/>
      <w:pPr>
        <w:ind w:left="4886" w:hanging="577"/>
      </w:pPr>
      <w:rPr>
        <w:rFonts w:hint="default"/>
        <w:lang w:val="en-US" w:eastAsia="en-US" w:bidi="ar-SA"/>
      </w:rPr>
    </w:lvl>
    <w:lvl w:ilvl="4" w:tplc="3F283CBE">
      <w:numFmt w:val="bullet"/>
      <w:lvlText w:val="•"/>
      <w:lvlJc w:val="left"/>
      <w:pPr>
        <w:ind w:left="5828" w:hanging="577"/>
      </w:pPr>
      <w:rPr>
        <w:rFonts w:hint="default"/>
        <w:lang w:val="en-US" w:eastAsia="en-US" w:bidi="ar-SA"/>
      </w:rPr>
    </w:lvl>
    <w:lvl w:ilvl="5" w:tplc="8E003C24">
      <w:numFmt w:val="bullet"/>
      <w:lvlText w:val="•"/>
      <w:lvlJc w:val="left"/>
      <w:pPr>
        <w:ind w:left="6770" w:hanging="577"/>
      </w:pPr>
      <w:rPr>
        <w:rFonts w:hint="default"/>
        <w:lang w:val="en-US" w:eastAsia="en-US" w:bidi="ar-SA"/>
      </w:rPr>
    </w:lvl>
    <w:lvl w:ilvl="6" w:tplc="8AAEA9DC">
      <w:numFmt w:val="bullet"/>
      <w:lvlText w:val="•"/>
      <w:lvlJc w:val="left"/>
      <w:pPr>
        <w:ind w:left="7712" w:hanging="577"/>
      </w:pPr>
      <w:rPr>
        <w:rFonts w:hint="default"/>
        <w:lang w:val="en-US" w:eastAsia="en-US" w:bidi="ar-SA"/>
      </w:rPr>
    </w:lvl>
    <w:lvl w:ilvl="7" w:tplc="FF0AAE3A">
      <w:numFmt w:val="bullet"/>
      <w:lvlText w:val="•"/>
      <w:lvlJc w:val="left"/>
      <w:pPr>
        <w:ind w:left="8654" w:hanging="577"/>
      </w:pPr>
      <w:rPr>
        <w:rFonts w:hint="default"/>
        <w:lang w:val="en-US" w:eastAsia="en-US" w:bidi="ar-SA"/>
      </w:rPr>
    </w:lvl>
    <w:lvl w:ilvl="8" w:tplc="66505FEE">
      <w:numFmt w:val="bullet"/>
      <w:lvlText w:val="•"/>
      <w:lvlJc w:val="left"/>
      <w:pPr>
        <w:ind w:left="9596" w:hanging="577"/>
      </w:pPr>
      <w:rPr>
        <w:rFonts w:hint="default"/>
        <w:lang w:val="en-US" w:eastAsia="en-US" w:bidi="ar-SA"/>
      </w:rPr>
    </w:lvl>
  </w:abstractNum>
  <w:abstractNum w:abstractNumId="31" w15:restartNumberingAfterBreak="0">
    <w:nsid w:val="14054367"/>
    <w:multiLevelType w:val="hybridMultilevel"/>
    <w:tmpl w:val="07CC9C70"/>
    <w:lvl w:ilvl="0" w:tplc="0DF83FC0">
      <w:start w:val="13"/>
      <w:numFmt w:val="lowerLetter"/>
      <w:lvlText w:val="(%1)"/>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3D983ED8">
      <w:numFmt w:val="bullet"/>
      <w:lvlText w:val="•"/>
      <w:lvlJc w:val="left"/>
      <w:pPr>
        <w:ind w:left="2516"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tplc="4DA8A430">
      <w:numFmt w:val="bullet"/>
      <w:lvlText w:val="•"/>
      <w:lvlJc w:val="left"/>
      <w:pPr>
        <w:ind w:left="3575" w:hanging="288"/>
      </w:pPr>
      <w:rPr>
        <w:rFonts w:hint="default"/>
        <w:lang w:val="en-US" w:eastAsia="en-US" w:bidi="ar-SA"/>
      </w:rPr>
    </w:lvl>
    <w:lvl w:ilvl="3" w:tplc="58400288">
      <w:numFmt w:val="bullet"/>
      <w:lvlText w:val="•"/>
      <w:lvlJc w:val="left"/>
      <w:pPr>
        <w:ind w:left="4631" w:hanging="288"/>
      </w:pPr>
      <w:rPr>
        <w:rFonts w:hint="default"/>
        <w:lang w:val="en-US" w:eastAsia="en-US" w:bidi="ar-SA"/>
      </w:rPr>
    </w:lvl>
    <w:lvl w:ilvl="4" w:tplc="59300CC4">
      <w:numFmt w:val="bullet"/>
      <w:lvlText w:val="•"/>
      <w:lvlJc w:val="left"/>
      <w:pPr>
        <w:ind w:left="5686" w:hanging="288"/>
      </w:pPr>
      <w:rPr>
        <w:rFonts w:hint="default"/>
        <w:lang w:val="en-US" w:eastAsia="en-US" w:bidi="ar-SA"/>
      </w:rPr>
    </w:lvl>
    <w:lvl w:ilvl="5" w:tplc="FD2AF224">
      <w:numFmt w:val="bullet"/>
      <w:lvlText w:val="•"/>
      <w:lvlJc w:val="left"/>
      <w:pPr>
        <w:ind w:left="6742" w:hanging="288"/>
      </w:pPr>
      <w:rPr>
        <w:rFonts w:hint="default"/>
        <w:lang w:val="en-US" w:eastAsia="en-US" w:bidi="ar-SA"/>
      </w:rPr>
    </w:lvl>
    <w:lvl w:ilvl="6" w:tplc="FCD8983E">
      <w:numFmt w:val="bullet"/>
      <w:lvlText w:val="•"/>
      <w:lvlJc w:val="left"/>
      <w:pPr>
        <w:ind w:left="7797" w:hanging="288"/>
      </w:pPr>
      <w:rPr>
        <w:rFonts w:hint="default"/>
        <w:lang w:val="en-US" w:eastAsia="en-US" w:bidi="ar-SA"/>
      </w:rPr>
    </w:lvl>
    <w:lvl w:ilvl="7" w:tplc="E6B6593E">
      <w:numFmt w:val="bullet"/>
      <w:lvlText w:val="•"/>
      <w:lvlJc w:val="left"/>
      <w:pPr>
        <w:ind w:left="8853" w:hanging="288"/>
      </w:pPr>
      <w:rPr>
        <w:rFonts w:hint="default"/>
        <w:lang w:val="en-US" w:eastAsia="en-US" w:bidi="ar-SA"/>
      </w:rPr>
    </w:lvl>
    <w:lvl w:ilvl="8" w:tplc="1DA499A6">
      <w:numFmt w:val="bullet"/>
      <w:lvlText w:val="•"/>
      <w:lvlJc w:val="left"/>
      <w:pPr>
        <w:ind w:left="9908" w:hanging="288"/>
      </w:pPr>
      <w:rPr>
        <w:rFonts w:hint="default"/>
        <w:lang w:val="en-US" w:eastAsia="en-US" w:bidi="ar-SA"/>
      </w:rPr>
    </w:lvl>
  </w:abstractNum>
  <w:abstractNum w:abstractNumId="32" w15:restartNumberingAfterBreak="0">
    <w:nsid w:val="143C67AC"/>
    <w:multiLevelType w:val="hybridMultilevel"/>
    <w:tmpl w:val="0BBC8208"/>
    <w:lvl w:ilvl="0" w:tplc="D85AB54A">
      <w:start w:val="1"/>
      <w:numFmt w:val="lowerLetter"/>
      <w:lvlText w:val="(%1)"/>
      <w:lvlJc w:val="left"/>
      <w:pPr>
        <w:ind w:left="2228"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797C14A0">
      <w:start w:val="1"/>
      <w:numFmt w:val="lowerRoman"/>
      <w:lvlText w:val="%2."/>
      <w:lvlJc w:val="left"/>
      <w:pPr>
        <w:ind w:left="2516" w:hanging="288"/>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2" w:tplc="9BE295B4">
      <w:numFmt w:val="bullet"/>
      <w:lvlText w:val="•"/>
      <w:lvlJc w:val="left"/>
      <w:pPr>
        <w:ind w:left="3575" w:hanging="288"/>
      </w:pPr>
      <w:rPr>
        <w:rFonts w:hint="default"/>
        <w:lang w:val="en-US" w:eastAsia="en-US" w:bidi="ar-SA"/>
      </w:rPr>
    </w:lvl>
    <w:lvl w:ilvl="3" w:tplc="C9484D22">
      <w:numFmt w:val="bullet"/>
      <w:lvlText w:val="•"/>
      <w:lvlJc w:val="left"/>
      <w:pPr>
        <w:ind w:left="4631" w:hanging="288"/>
      </w:pPr>
      <w:rPr>
        <w:rFonts w:hint="default"/>
        <w:lang w:val="en-US" w:eastAsia="en-US" w:bidi="ar-SA"/>
      </w:rPr>
    </w:lvl>
    <w:lvl w:ilvl="4" w:tplc="64CAEFC6">
      <w:numFmt w:val="bullet"/>
      <w:lvlText w:val="•"/>
      <w:lvlJc w:val="left"/>
      <w:pPr>
        <w:ind w:left="5686" w:hanging="288"/>
      </w:pPr>
      <w:rPr>
        <w:rFonts w:hint="default"/>
        <w:lang w:val="en-US" w:eastAsia="en-US" w:bidi="ar-SA"/>
      </w:rPr>
    </w:lvl>
    <w:lvl w:ilvl="5" w:tplc="29F29DDA">
      <w:numFmt w:val="bullet"/>
      <w:lvlText w:val="•"/>
      <w:lvlJc w:val="left"/>
      <w:pPr>
        <w:ind w:left="6742" w:hanging="288"/>
      </w:pPr>
      <w:rPr>
        <w:rFonts w:hint="default"/>
        <w:lang w:val="en-US" w:eastAsia="en-US" w:bidi="ar-SA"/>
      </w:rPr>
    </w:lvl>
    <w:lvl w:ilvl="6" w:tplc="44CC9AA4">
      <w:numFmt w:val="bullet"/>
      <w:lvlText w:val="•"/>
      <w:lvlJc w:val="left"/>
      <w:pPr>
        <w:ind w:left="7797" w:hanging="288"/>
      </w:pPr>
      <w:rPr>
        <w:rFonts w:hint="default"/>
        <w:lang w:val="en-US" w:eastAsia="en-US" w:bidi="ar-SA"/>
      </w:rPr>
    </w:lvl>
    <w:lvl w:ilvl="7" w:tplc="EB828618">
      <w:numFmt w:val="bullet"/>
      <w:lvlText w:val="•"/>
      <w:lvlJc w:val="left"/>
      <w:pPr>
        <w:ind w:left="8853" w:hanging="288"/>
      </w:pPr>
      <w:rPr>
        <w:rFonts w:hint="default"/>
        <w:lang w:val="en-US" w:eastAsia="en-US" w:bidi="ar-SA"/>
      </w:rPr>
    </w:lvl>
    <w:lvl w:ilvl="8" w:tplc="B9D48386">
      <w:numFmt w:val="bullet"/>
      <w:lvlText w:val="•"/>
      <w:lvlJc w:val="left"/>
      <w:pPr>
        <w:ind w:left="9908" w:hanging="288"/>
      </w:pPr>
      <w:rPr>
        <w:rFonts w:hint="default"/>
        <w:lang w:val="en-US" w:eastAsia="en-US" w:bidi="ar-SA"/>
      </w:rPr>
    </w:lvl>
  </w:abstractNum>
  <w:abstractNum w:abstractNumId="33" w15:restartNumberingAfterBreak="0">
    <w:nsid w:val="1549394D"/>
    <w:multiLevelType w:val="hybridMultilevel"/>
    <w:tmpl w:val="E80211CE"/>
    <w:lvl w:ilvl="0" w:tplc="6BD8D3B0">
      <w:numFmt w:val="bullet"/>
      <w:lvlText w:val="•"/>
      <w:lvlJc w:val="left"/>
      <w:pPr>
        <w:ind w:left="201" w:hanging="202"/>
      </w:pPr>
      <w:rPr>
        <w:rFonts w:hint="default" w:ascii="Arial" w:hAnsi="Arial" w:eastAsia="Arial" w:cs="Arial"/>
        <w:b w:val="0"/>
        <w:bCs w:val="0"/>
        <w:i w:val="0"/>
        <w:iCs w:val="0"/>
        <w:spacing w:val="0"/>
        <w:w w:val="102"/>
        <w:sz w:val="14"/>
        <w:szCs w:val="14"/>
        <w:lang w:val="en-US" w:eastAsia="en-US" w:bidi="ar-SA"/>
      </w:rPr>
    </w:lvl>
    <w:lvl w:ilvl="1" w:tplc="86D07BAA">
      <w:numFmt w:val="bullet"/>
      <w:lvlText w:val="•"/>
      <w:lvlJc w:val="left"/>
      <w:pPr>
        <w:ind w:left="376" w:hanging="202"/>
      </w:pPr>
      <w:rPr>
        <w:rFonts w:hint="default"/>
        <w:lang w:val="en-US" w:eastAsia="en-US" w:bidi="ar-SA"/>
      </w:rPr>
    </w:lvl>
    <w:lvl w:ilvl="2" w:tplc="B3F8E6D8">
      <w:numFmt w:val="bullet"/>
      <w:lvlText w:val="•"/>
      <w:lvlJc w:val="left"/>
      <w:pPr>
        <w:ind w:left="552" w:hanging="202"/>
      </w:pPr>
      <w:rPr>
        <w:rFonts w:hint="default"/>
        <w:lang w:val="en-US" w:eastAsia="en-US" w:bidi="ar-SA"/>
      </w:rPr>
    </w:lvl>
    <w:lvl w:ilvl="3" w:tplc="6F28BF70">
      <w:numFmt w:val="bullet"/>
      <w:lvlText w:val="•"/>
      <w:lvlJc w:val="left"/>
      <w:pPr>
        <w:ind w:left="728" w:hanging="202"/>
      </w:pPr>
      <w:rPr>
        <w:rFonts w:hint="default"/>
        <w:lang w:val="en-US" w:eastAsia="en-US" w:bidi="ar-SA"/>
      </w:rPr>
    </w:lvl>
    <w:lvl w:ilvl="4" w:tplc="CF28AA38">
      <w:numFmt w:val="bullet"/>
      <w:lvlText w:val="•"/>
      <w:lvlJc w:val="left"/>
      <w:pPr>
        <w:ind w:left="904" w:hanging="202"/>
      </w:pPr>
      <w:rPr>
        <w:rFonts w:hint="default"/>
        <w:lang w:val="en-US" w:eastAsia="en-US" w:bidi="ar-SA"/>
      </w:rPr>
    </w:lvl>
    <w:lvl w:ilvl="5" w:tplc="AB92A370">
      <w:numFmt w:val="bullet"/>
      <w:lvlText w:val="•"/>
      <w:lvlJc w:val="left"/>
      <w:pPr>
        <w:ind w:left="1080" w:hanging="202"/>
      </w:pPr>
      <w:rPr>
        <w:rFonts w:hint="default"/>
        <w:lang w:val="en-US" w:eastAsia="en-US" w:bidi="ar-SA"/>
      </w:rPr>
    </w:lvl>
    <w:lvl w:ilvl="6" w:tplc="8DE63004">
      <w:numFmt w:val="bullet"/>
      <w:lvlText w:val="•"/>
      <w:lvlJc w:val="left"/>
      <w:pPr>
        <w:ind w:left="1256" w:hanging="202"/>
      </w:pPr>
      <w:rPr>
        <w:rFonts w:hint="default"/>
        <w:lang w:val="en-US" w:eastAsia="en-US" w:bidi="ar-SA"/>
      </w:rPr>
    </w:lvl>
    <w:lvl w:ilvl="7" w:tplc="7DE072D2">
      <w:numFmt w:val="bullet"/>
      <w:lvlText w:val="•"/>
      <w:lvlJc w:val="left"/>
      <w:pPr>
        <w:ind w:left="1432" w:hanging="202"/>
      </w:pPr>
      <w:rPr>
        <w:rFonts w:hint="default"/>
        <w:lang w:val="en-US" w:eastAsia="en-US" w:bidi="ar-SA"/>
      </w:rPr>
    </w:lvl>
    <w:lvl w:ilvl="8" w:tplc="76CE3320">
      <w:numFmt w:val="bullet"/>
      <w:lvlText w:val="•"/>
      <w:lvlJc w:val="left"/>
      <w:pPr>
        <w:ind w:left="1609" w:hanging="202"/>
      </w:pPr>
      <w:rPr>
        <w:rFonts w:hint="default"/>
        <w:lang w:val="en-US" w:eastAsia="en-US" w:bidi="ar-SA"/>
      </w:rPr>
    </w:lvl>
  </w:abstractNum>
  <w:abstractNum w:abstractNumId="34" w15:restartNumberingAfterBreak="0">
    <w:nsid w:val="1554733E"/>
    <w:multiLevelType w:val="hybridMultilevel"/>
    <w:tmpl w:val="CDBA0E5E"/>
    <w:lvl w:ilvl="0" w:tplc="70B43746">
      <w:numFmt w:val="bullet"/>
      <w:lvlText w:val="●"/>
      <w:lvlJc w:val="left"/>
      <w:pPr>
        <w:ind w:left="2227"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CEE26512">
      <w:numFmt w:val="bullet"/>
      <w:lvlText w:val="o"/>
      <w:lvlJc w:val="left"/>
      <w:pPr>
        <w:ind w:left="2803" w:hanging="288"/>
      </w:pPr>
      <w:rPr>
        <w:rFonts w:hint="default" w:ascii="Franklin Gothic Book" w:hAnsi="Franklin Gothic Book" w:eastAsia="Franklin Gothic Book" w:cs="Franklin Gothic Book"/>
        <w:b w:val="0"/>
        <w:bCs w:val="0"/>
        <w:i w:val="0"/>
        <w:iCs w:val="0"/>
        <w:spacing w:val="0"/>
        <w:w w:val="116"/>
        <w:sz w:val="18"/>
        <w:szCs w:val="18"/>
        <w:lang w:val="en-US" w:eastAsia="en-US" w:bidi="ar-SA"/>
      </w:rPr>
    </w:lvl>
    <w:lvl w:ilvl="2" w:tplc="F01C19DE">
      <w:numFmt w:val="bullet"/>
      <w:lvlText w:val="•"/>
      <w:lvlJc w:val="left"/>
      <w:pPr>
        <w:ind w:left="3824" w:hanging="288"/>
      </w:pPr>
      <w:rPr>
        <w:rFonts w:hint="default"/>
        <w:lang w:val="en-US" w:eastAsia="en-US" w:bidi="ar-SA"/>
      </w:rPr>
    </w:lvl>
    <w:lvl w:ilvl="3" w:tplc="C9C6338E">
      <w:numFmt w:val="bullet"/>
      <w:lvlText w:val="•"/>
      <w:lvlJc w:val="left"/>
      <w:pPr>
        <w:ind w:left="4848" w:hanging="288"/>
      </w:pPr>
      <w:rPr>
        <w:rFonts w:hint="default"/>
        <w:lang w:val="en-US" w:eastAsia="en-US" w:bidi="ar-SA"/>
      </w:rPr>
    </w:lvl>
    <w:lvl w:ilvl="4" w:tplc="4B961764">
      <w:numFmt w:val="bullet"/>
      <w:lvlText w:val="•"/>
      <w:lvlJc w:val="left"/>
      <w:pPr>
        <w:ind w:left="5873" w:hanging="288"/>
      </w:pPr>
      <w:rPr>
        <w:rFonts w:hint="default"/>
        <w:lang w:val="en-US" w:eastAsia="en-US" w:bidi="ar-SA"/>
      </w:rPr>
    </w:lvl>
    <w:lvl w:ilvl="5" w:tplc="DEC0E9D4">
      <w:numFmt w:val="bullet"/>
      <w:lvlText w:val="•"/>
      <w:lvlJc w:val="left"/>
      <w:pPr>
        <w:ind w:left="6897" w:hanging="288"/>
      </w:pPr>
      <w:rPr>
        <w:rFonts w:hint="default"/>
        <w:lang w:val="en-US" w:eastAsia="en-US" w:bidi="ar-SA"/>
      </w:rPr>
    </w:lvl>
    <w:lvl w:ilvl="6" w:tplc="1B829C8A">
      <w:numFmt w:val="bullet"/>
      <w:lvlText w:val="•"/>
      <w:lvlJc w:val="left"/>
      <w:pPr>
        <w:ind w:left="7922" w:hanging="288"/>
      </w:pPr>
      <w:rPr>
        <w:rFonts w:hint="default"/>
        <w:lang w:val="en-US" w:eastAsia="en-US" w:bidi="ar-SA"/>
      </w:rPr>
    </w:lvl>
    <w:lvl w:ilvl="7" w:tplc="0BA06A24">
      <w:numFmt w:val="bullet"/>
      <w:lvlText w:val="•"/>
      <w:lvlJc w:val="left"/>
      <w:pPr>
        <w:ind w:left="8946" w:hanging="288"/>
      </w:pPr>
      <w:rPr>
        <w:rFonts w:hint="default"/>
        <w:lang w:val="en-US" w:eastAsia="en-US" w:bidi="ar-SA"/>
      </w:rPr>
    </w:lvl>
    <w:lvl w:ilvl="8" w:tplc="6D26E72C">
      <w:numFmt w:val="bullet"/>
      <w:lvlText w:val="•"/>
      <w:lvlJc w:val="left"/>
      <w:pPr>
        <w:ind w:left="9971" w:hanging="288"/>
      </w:pPr>
      <w:rPr>
        <w:rFonts w:hint="default"/>
        <w:lang w:val="en-US" w:eastAsia="en-US" w:bidi="ar-SA"/>
      </w:rPr>
    </w:lvl>
  </w:abstractNum>
  <w:abstractNum w:abstractNumId="35" w15:restartNumberingAfterBreak="0">
    <w:nsid w:val="15B460B6"/>
    <w:multiLevelType w:val="multilevel"/>
    <w:tmpl w:val="F5348C5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15DF3DBC"/>
    <w:multiLevelType w:val="hybridMultilevel"/>
    <w:tmpl w:val="2B3CE416"/>
    <w:lvl w:ilvl="0" w:tplc="ACC46F28">
      <w:start w:val="10"/>
      <w:numFmt w:val="lowerLetter"/>
      <w:lvlText w:val="(%1)"/>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BC245E14">
      <w:start w:val="1"/>
      <w:numFmt w:val="decimal"/>
      <w:lvlText w:val="(%2)"/>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2" w:tplc="8D2079B0">
      <w:numFmt w:val="bullet"/>
      <w:lvlText w:val="•"/>
      <w:lvlJc w:val="left"/>
      <w:pPr>
        <w:ind w:left="2516"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tplc="E7A6865E">
      <w:numFmt w:val="bullet"/>
      <w:lvlText w:val="•"/>
      <w:lvlJc w:val="left"/>
      <w:pPr>
        <w:ind w:left="4631" w:hanging="288"/>
      </w:pPr>
      <w:rPr>
        <w:rFonts w:hint="default"/>
        <w:lang w:val="en-US" w:eastAsia="en-US" w:bidi="ar-SA"/>
      </w:rPr>
    </w:lvl>
    <w:lvl w:ilvl="4" w:tplc="5DDAC99C">
      <w:numFmt w:val="bullet"/>
      <w:lvlText w:val="•"/>
      <w:lvlJc w:val="left"/>
      <w:pPr>
        <w:ind w:left="5686" w:hanging="288"/>
      </w:pPr>
      <w:rPr>
        <w:rFonts w:hint="default"/>
        <w:lang w:val="en-US" w:eastAsia="en-US" w:bidi="ar-SA"/>
      </w:rPr>
    </w:lvl>
    <w:lvl w:ilvl="5" w:tplc="0A907C3E">
      <w:numFmt w:val="bullet"/>
      <w:lvlText w:val="•"/>
      <w:lvlJc w:val="left"/>
      <w:pPr>
        <w:ind w:left="6742" w:hanging="288"/>
      </w:pPr>
      <w:rPr>
        <w:rFonts w:hint="default"/>
        <w:lang w:val="en-US" w:eastAsia="en-US" w:bidi="ar-SA"/>
      </w:rPr>
    </w:lvl>
    <w:lvl w:ilvl="6" w:tplc="D2FA8024">
      <w:numFmt w:val="bullet"/>
      <w:lvlText w:val="•"/>
      <w:lvlJc w:val="left"/>
      <w:pPr>
        <w:ind w:left="7797" w:hanging="288"/>
      </w:pPr>
      <w:rPr>
        <w:rFonts w:hint="default"/>
        <w:lang w:val="en-US" w:eastAsia="en-US" w:bidi="ar-SA"/>
      </w:rPr>
    </w:lvl>
    <w:lvl w:ilvl="7" w:tplc="4FFA8004">
      <w:numFmt w:val="bullet"/>
      <w:lvlText w:val="•"/>
      <w:lvlJc w:val="left"/>
      <w:pPr>
        <w:ind w:left="8853" w:hanging="288"/>
      </w:pPr>
      <w:rPr>
        <w:rFonts w:hint="default"/>
        <w:lang w:val="en-US" w:eastAsia="en-US" w:bidi="ar-SA"/>
      </w:rPr>
    </w:lvl>
    <w:lvl w:ilvl="8" w:tplc="A50C60D8">
      <w:numFmt w:val="bullet"/>
      <w:lvlText w:val="•"/>
      <w:lvlJc w:val="left"/>
      <w:pPr>
        <w:ind w:left="9908" w:hanging="288"/>
      </w:pPr>
      <w:rPr>
        <w:rFonts w:hint="default"/>
        <w:lang w:val="en-US" w:eastAsia="en-US" w:bidi="ar-SA"/>
      </w:rPr>
    </w:lvl>
  </w:abstractNum>
  <w:abstractNum w:abstractNumId="37" w15:restartNumberingAfterBreak="0">
    <w:nsid w:val="166E367C"/>
    <w:multiLevelType w:val="multilevel"/>
    <w:tmpl w:val="C4462CF8"/>
    <w:lvl w:ilvl="0">
      <w:start w:val="1"/>
      <w:numFmt w:val="decimal"/>
      <w:lvlText w:val="%1."/>
      <w:lvlJc w:val="left"/>
      <w:pPr>
        <w:ind w:left="1076" w:hanging="577"/>
      </w:pPr>
      <w:rPr>
        <w:rFonts w:hint="default" w:ascii="Franklin Gothic Book" w:hAnsi="Franklin Gothic Book" w:eastAsia="Franklin Gothic Demi" w:cs="Franklin Gothic Demi"/>
        <w:b/>
        <w:bCs/>
        <w:i w:val="0"/>
        <w:iCs w:val="0"/>
        <w:spacing w:val="0"/>
        <w:w w:val="100"/>
        <w:sz w:val="22"/>
        <w:szCs w:val="22"/>
        <w:lang w:val="en-US" w:eastAsia="en-US" w:bidi="ar-SA"/>
      </w:rPr>
    </w:lvl>
    <w:lvl w:ilvl="1">
      <w:start w:val="1"/>
      <w:numFmt w:val="decimal"/>
      <w:lvlText w:val="%1.%2"/>
      <w:lvlJc w:val="left"/>
      <w:pPr>
        <w:ind w:left="1652"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2">
      <w:start w:val="1"/>
      <w:numFmt w:val="lowerLetter"/>
      <w:lvlText w:val="(%3)"/>
      <w:lvlJc w:val="left"/>
      <w:pPr>
        <w:ind w:left="2228"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3">
      <w:start w:val="1"/>
      <w:numFmt w:val="decimal"/>
      <w:lvlText w:val="(%4)"/>
      <w:lvlJc w:val="left"/>
      <w:pPr>
        <w:ind w:left="2804"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4">
      <w:start w:val="1"/>
      <w:numFmt w:val="upperLetter"/>
      <w:lvlText w:val="(%5)"/>
      <w:lvlJc w:val="left"/>
      <w:pPr>
        <w:ind w:left="3380"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5">
      <w:start w:val="1"/>
      <w:numFmt w:val="lowerLetter"/>
      <w:lvlText w:val="%6."/>
      <w:lvlJc w:val="left"/>
      <w:pPr>
        <w:ind w:left="3955"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6">
      <w:numFmt w:val="bullet"/>
      <w:lvlText w:val="•"/>
      <w:lvlJc w:val="left"/>
      <w:pPr>
        <w:ind w:left="4804" w:hanging="577"/>
      </w:pPr>
      <w:rPr>
        <w:rFonts w:hint="default"/>
        <w:lang w:val="en-US" w:eastAsia="en-US" w:bidi="ar-SA"/>
      </w:rPr>
    </w:lvl>
    <w:lvl w:ilvl="7">
      <w:numFmt w:val="bullet"/>
      <w:lvlText w:val="•"/>
      <w:lvlJc w:val="left"/>
      <w:pPr>
        <w:ind w:left="5649" w:hanging="577"/>
      </w:pPr>
      <w:rPr>
        <w:rFonts w:hint="default"/>
        <w:lang w:val="en-US" w:eastAsia="en-US" w:bidi="ar-SA"/>
      </w:rPr>
    </w:lvl>
    <w:lvl w:ilvl="8">
      <w:numFmt w:val="bullet"/>
      <w:lvlText w:val="•"/>
      <w:lvlJc w:val="left"/>
      <w:pPr>
        <w:ind w:left="6494" w:hanging="577"/>
      </w:pPr>
      <w:rPr>
        <w:rFonts w:hint="default"/>
        <w:lang w:val="en-US" w:eastAsia="en-US" w:bidi="ar-SA"/>
      </w:rPr>
    </w:lvl>
  </w:abstractNum>
  <w:abstractNum w:abstractNumId="38" w15:restartNumberingAfterBreak="0">
    <w:nsid w:val="16881398"/>
    <w:multiLevelType w:val="hybridMultilevel"/>
    <w:tmpl w:val="D8667E48"/>
    <w:lvl w:ilvl="0" w:tplc="0750EB04">
      <w:numFmt w:val="bullet"/>
      <w:lvlText w:val="●"/>
      <w:lvlJc w:val="left"/>
      <w:pPr>
        <w:ind w:left="276" w:hanging="21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7A908320">
      <w:numFmt w:val="bullet"/>
      <w:lvlText w:val="•"/>
      <w:lvlJc w:val="left"/>
      <w:pPr>
        <w:ind w:left="1071" w:hanging="216"/>
      </w:pPr>
      <w:rPr>
        <w:rFonts w:hint="default"/>
        <w:lang w:val="en-US" w:eastAsia="en-US" w:bidi="ar-SA"/>
      </w:rPr>
    </w:lvl>
    <w:lvl w:ilvl="2" w:tplc="C64E1B90">
      <w:numFmt w:val="bullet"/>
      <w:lvlText w:val="•"/>
      <w:lvlJc w:val="left"/>
      <w:pPr>
        <w:ind w:left="1863" w:hanging="216"/>
      </w:pPr>
      <w:rPr>
        <w:rFonts w:hint="default"/>
        <w:lang w:val="en-US" w:eastAsia="en-US" w:bidi="ar-SA"/>
      </w:rPr>
    </w:lvl>
    <w:lvl w:ilvl="3" w:tplc="A74E0B56">
      <w:numFmt w:val="bullet"/>
      <w:lvlText w:val="•"/>
      <w:lvlJc w:val="left"/>
      <w:pPr>
        <w:ind w:left="2655" w:hanging="216"/>
      </w:pPr>
      <w:rPr>
        <w:rFonts w:hint="default"/>
        <w:lang w:val="en-US" w:eastAsia="en-US" w:bidi="ar-SA"/>
      </w:rPr>
    </w:lvl>
    <w:lvl w:ilvl="4" w:tplc="390604E4">
      <w:numFmt w:val="bullet"/>
      <w:lvlText w:val="•"/>
      <w:lvlJc w:val="left"/>
      <w:pPr>
        <w:ind w:left="3447" w:hanging="216"/>
      </w:pPr>
      <w:rPr>
        <w:rFonts w:hint="default"/>
        <w:lang w:val="en-US" w:eastAsia="en-US" w:bidi="ar-SA"/>
      </w:rPr>
    </w:lvl>
    <w:lvl w:ilvl="5" w:tplc="0D944FC2">
      <w:numFmt w:val="bullet"/>
      <w:lvlText w:val="•"/>
      <w:lvlJc w:val="left"/>
      <w:pPr>
        <w:ind w:left="4239" w:hanging="216"/>
      </w:pPr>
      <w:rPr>
        <w:rFonts w:hint="default"/>
        <w:lang w:val="en-US" w:eastAsia="en-US" w:bidi="ar-SA"/>
      </w:rPr>
    </w:lvl>
    <w:lvl w:ilvl="6" w:tplc="53E01B32">
      <w:numFmt w:val="bullet"/>
      <w:lvlText w:val="•"/>
      <w:lvlJc w:val="left"/>
      <w:pPr>
        <w:ind w:left="5030" w:hanging="216"/>
      </w:pPr>
      <w:rPr>
        <w:rFonts w:hint="default"/>
        <w:lang w:val="en-US" w:eastAsia="en-US" w:bidi="ar-SA"/>
      </w:rPr>
    </w:lvl>
    <w:lvl w:ilvl="7" w:tplc="9A288B5E">
      <w:numFmt w:val="bullet"/>
      <w:lvlText w:val="•"/>
      <w:lvlJc w:val="left"/>
      <w:pPr>
        <w:ind w:left="5822" w:hanging="216"/>
      </w:pPr>
      <w:rPr>
        <w:rFonts w:hint="default"/>
        <w:lang w:val="en-US" w:eastAsia="en-US" w:bidi="ar-SA"/>
      </w:rPr>
    </w:lvl>
    <w:lvl w:ilvl="8" w:tplc="3432B1A8">
      <w:numFmt w:val="bullet"/>
      <w:lvlText w:val="•"/>
      <w:lvlJc w:val="left"/>
      <w:pPr>
        <w:ind w:left="6614" w:hanging="216"/>
      </w:pPr>
      <w:rPr>
        <w:rFonts w:hint="default"/>
        <w:lang w:val="en-US" w:eastAsia="en-US" w:bidi="ar-SA"/>
      </w:rPr>
    </w:lvl>
  </w:abstractNum>
  <w:abstractNum w:abstractNumId="39" w15:restartNumberingAfterBreak="0">
    <w:nsid w:val="16EB737C"/>
    <w:multiLevelType w:val="hybridMultilevel"/>
    <w:tmpl w:val="68D8C1D0"/>
    <w:lvl w:ilvl="0" w:tplc="F65E09E4">
      <w:start w:val="1"/>
      <w:numFmt w:val="decimal"/>
      <w:lvlText w:val="%1."/>
      <w:lvlJc w:val="left"/>
      <w:pPr>
        <w:ind w:left="1364"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E9E6D506">
      <w:numFmt w:val="bullet"/>
      <w:lvlText w:val="•"/>
      <w:lvlJc w:val="left"/>
      <w:pPr>
        <w:ind w:left="2426" w:hanging="432"/>
      </w:pPr>
      <w:rPr>
        <w:rFonts w:hint="default"/>
        <w:lang w:val="en-US" w:eastAsia="en-US" w:bidi="ar-SA"/>
      </w:rPr>
    </w:lvl>
    <w:lvl w:ilvl="2" w:tplc="DEC6DD3E">
      <w:numFmt w:val="bullet"/>
      <w:lvlText w:val="•"/>
      <w:lvlJc w:val="left"/>
      <w:pPr>
        <w:ind w:left="3492" w:hanging="432"/>
      </w:pPr>
      <w:rPr>
        <w:rFonts w:hint="default"/>
        <w:lang w:val="en-US" w:eastAsia="en-US" w:bidi="ar-SA"/>
      </w:rPr>
    </w:lvl>
    <w:lvl w:ilvl="3" w:tplc="3CBA18C6">
      <w:numFmt w:val="bullet"/>
      <w:lvlText w:val="•"/>
      <w:lvlJc w:val="left"/>
      <w:pPr>
        <w:ind w:left="4558" w:hanging="432"/>
      </w:pPr>
      <w:rPr>
        <w:rFonts w:hint="default"/>
        <w:lang w:val="en-US" w:eastAsia="en-US" w:bidi="ar-SA"/>
      </w:rPr>
    </w:lvl>
    <w:lvl w:ilvl="4" w:tplc="AFDC1B4E">
      <w:numFmt w:val="bullet"/>
      <w:lvlText w:val="•"/>
      <w:lvlJc w:val="left"/>
      <w:pPr>
        <w:ind w:left="5624" w:hanging="432"/>
      </w:pPr>
      <w:rPr>
        <w:rFonts w:hint="default"/>
        <w:lang w:val="en-US" w:eastAsia="en-US" w:bidi="ar-SA"/>
      </w:rPr>
    </w:lvl>
    <w:lvl w:ilvl="5" w:tplc="CA9A34F8">
      <w:numFmt w:val="bullet"/>
      <w:lvlText w:val="•"/>
      <w:lvlJc w:val="left"/>
      <w:pPr>
        <w:ind w:left="6690" w:hanging="432"/>
      </w:pPr>
      <w:rPr>
        <w:rFonts w:hint="default"/>
        <w:lang w:val="en-US" w:eastAsia="en-US" w:bidi="ar-SA"/>
      </w:rPr>
    </w:lvl>
    <w:lvl w:ilvl="6" w:tplc="78DAA9F6">
      <w:numFmt w:val="bullet"/>
      <w:lvlText w:val="•"/>
      <w:lvlJc w:val="left"/>
      <w:pPr>
        <w:ind w:left="7756" w:hanging="432"/>
      </w:pPr>
      <w:rPr>
        <w:rFonts w:hint="default"/>
        <w:lang w:val="en-US" w:eastAsia="en-US" w:bidi="ar-SA"/>
      </w:rPr>
    </w:lvl>
    <w:lvl w:ilvl="7" w:tplc="C02AB65C">
      <w:numFmt w:val="bullet"/>
      <w:lvlText w:val="•"/>
      <w:lvlJc w:val="left"/>
      <w:pPr>
        <w:ind w:left="8822" w:hanging="432"/>
      </w:pPr>
      <w:rPr>
        <w:rFonts w:hint="default"/>
        <w:lang w:val="en-US" w:eastAsia="en-US" w:bidi="ar-SA"/>
      </w:rPr>
    </w:lvl>
    <w:lvl w:ilvl="8" w:tplc="62526B28">
      <w:numFmt w:val="bullet"/>
      <w:lvlText w:val="•"/>
      <w:lvlJc w:val="left"/>
      <w:pPr>
        <w:ind w:left="9888" w:hanging="432"/>
      </w:pPr>
      <w:rPr>
        <w:rFonts w:hint="default"/>
        <w:lang w:val="en-US" w:eastAsia="en-US" w:bidi="ar-SA"/>
      </w:rPr>
    </w:lvl>
  </w:abstractNum>
  <w:abstractNum w:abstractNumId="40" w15:restartNumberingAfterBreak="0">
    <w:nsid w:val="1756044C"/>
    <w:multiLevelType w:val="multilevel"/>
    <w:tmpl w:val="250E1266"/>
    <w:lvl w:ilvl="0">
      <w:start w:val="1"/>
      <w:numFmt w:val="decimal"/>
      <w:lvlText w:val="%1."/>
      <w:lvlJc w:val="left"/>
      <w:pPr>
        <w:ind w:left="1076" w:hanging="577"/>
      </w:pPr>
      <w:rPr>
        <w:rFonts w:hint="default" w:ascii="Franklin Gothic Demi" w:hAnsi="Franklin Gothic Demi" w:eastAsia="Franklin Gothic Demi" w:cs="Franklin Gothic Demi"/>
        <w:b/>
        <w:bCs/>
        <w:i w:val="0"/>
        <w:iCs w:val="0"/>
        <w:spacing w:val="0"/>
        <w:w w:val="100"/>
        <w:sz w:val="22"/>
        <w:szCs w:val="22"/>
        <w:lang w:val="en-US" w:eastAsia="en-US" w:bidi="ar-SA"/>
      </w:rPr>
    </w:lvl>
    <w:lvl w:ilvl="1">
      <w:start w:val="1"/>
      <w:numFmt w:val="decimal"/>
      <w:lvlText w:val="%1.%2"/>
      <w:lvlJc w:val="left"/>
      <w:pPr>
        <w:ind w:left="1652"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2">
      <w:start w:val="1"/>
      <w:numFmt w:val="lowerLetter"/>
      <w:lvlText w:val="(%3)"/>
      <w:lvlJc w:val="left"/>
      <w:pPr>
        <w:ind w:left="2228"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3">
      <w:numFmt w:val="bullet"/>
      <w:lvlText w:val="•"/>
      <w:lvlJc w:val="left"/>
      <w:pPr>
        <w:ind w:left="3445" w:hanging="577"/>
      </w:pPr>
      <w:rPr>
        <w:rFonts w:hint="default"/>
        <w:lang w:val="en-US" w:eastAsia="en-US" w:bidi="ar-SA"/>
      </w:rPr>
    </w:lvl>
    <w:lvl w:ilvl="4">
      <w:numFmt w:val="bullet"/>
      <w:lvlText w:val="•"/>
      <w:lvlJc w:val="left"/>
      <w:pPr>
        <w:ind w:left="4670" w:hanging="577"/>
      </w:pPr>
      <w:rPr>
        <w:rFonts w:hint="default"/>
        <w:lang w:val="en-US" w:eastAsia="en-US" w:bidi="ar-SA"/>
      </w:rPr>
    </w:lvl>
    <w:lvl w:ilvl="5">
      <w:numFmt w:val="bullet"/>
      <w:lvlText w:val="•"/>
      <w:lvlJc w:val="left"/>
      <w:pPr>
        <w:ind w:left="5895" w:hanging="577"/>
      </w:pPr>
      <w:rPr>
        <w:rFonts w:hint="default"/>
        <w:lang w:val="en-US" w:eastAsia="en-US" w:bidi="ar-SA"/>
      </w:rPr>
    </w:lvl>
    <w:lvl w:ilvl="6">
      <w:numFmt w:val="bullet"/>
      <w:lvlText w:val="•"/>
      <w:lvlJc w:val="left"/>
      <w:pPr>
        <w:ind w:left="7120" w:hanging="577"/>
      </w:pPr>
      <w:rPr>
        <w:rFonts w:hint="default"/>
        <w:lang w:val="en-US" w:eastAsia="en-US" w:bidi="ar-SA"/>
      </w:rPr>
    </w:lvl>
    <w:lvl w:ilvl="7">
      <w:numFmt w:val="bullet"/>
      <w:lvlText w:val="•"/>
      <w:lvlJc w:val="left"/>
      <w:pPr>
        <w:ind w:left="8345" w:hanging="577"/>
      </w:pPr>
      <w:rPr>
        <w:rFonts w:hint="default"/>
        <w:lang w:val="en-US" w:eastAsia="en-US" w:bidi="ar-SA"/>
      </w:rPr>
    </w:lvl>
    <w:lvl w:ilvl="8">
      <w:numFmt w:val="bullet"/>
      <w:lvlText w:val="•"/>
      <w:lvlJc w:val="left"/>
      <w:pPr>
        <w:ind w:left="9570" w:hanging="577"/>
      </w:pPr>
      <w:rPr>
        <w:rFonts w:hint="default"/>
        <w:lang w:val="en-US" w:eastAsia="en-US" w:bidi="ar-SA"/>
      </w:rPr>
    </w:lvl>
  </w:abstractNum>
  <w:abstractNum w:abstractNumId="41" w15:restartNumberingAfterBreak="0">
    <w:nsid w:val="181E7CC9"/>
    <w:multiLevelType w:val="hybridMultilevel"/>
    <w:tmpl w:val="DBAE3322"/>
    <w:lvl w:ilvl="0" w:tplc="1F3C9DDA">
      <w:start w:val="7"/>
      <w:numFmt w:val="lowerLetter"/>
      <w:lvlText w:val="(%1)"/>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455680D0">
      <w:numFmt w:val="bullet"/>
      <w:lvlText w:val="•"/>
      <w:lvlJc w:val="left"/>
      <w:pPr>
        <w:ind w:left="2515"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tplc="397222CE">
      <w:numFmt w:val="bullet"/>
      <w:lvlText w:val="•"/>
      <w:lvlJc w:val="left"/>
      <w:pPr>
        <w:ind w:left="3575" w:hanging="288"/>
      </w:pPr>
      <w:rPr>
        <w:rFonts w:hint="default"/>
        <w:lang w:val="en-US" w:eastAsia="en-US" w:bidi="ar-SA"/>
      </w:rPr>
    </w:lvl>
    <w:lvl w:ilvl="3" w:tplc="ACEE9240">
      <w:numFmt w:val="bullet"/>
      <w:lvlText w:val="•"/>
      <w:lvlJc w:val="left"/>
      <w:pPr>
        <w:ind w:left="4631" w:hanging="288"/>
      </w:pPr>
      <w:rPr>
        <w:rFonts w:hint="default"/>
        <w:lang w:val="en-US" w:eastAsia="en-US" w:bidi="ar-SA"/>
      </w:rPr>
    </w:lvl>
    <w:lvl w:ilvl="4" w:tplc="07DCC136">
      <w:numFmt w:val="bullet"/>
      <w:lvlText w:val="•"/>
      <w:lvlJc w:val="left"/>
      <w:pPr>
        <w:ind w:left="5686" w:hanging="288"/>
      </w:pPr>
      <w:rPr>
        <w:rFonts w:hint="default"/>
        <w:lang w:val="en-US" w:eastAsia="en-US" w:bidi="ar-SA"/>
      </w:rPr>
    </w:lvl>
    <w:lvl w:ilvl="5" w:tplc="DBC49F2C">
      <w:numFmt w:val="bullet"/>
      <w:lvlText w:val="•"/>
      <w:lvlJc w:val="left"/>
      <w:pPr>
        <w:ind w:left="6742" w:hanging="288"/>
      </w:pPr>
      <w:rPr>
        <w:rFonts w:hint="default"/>
        <w:lang w:val="en-US" w:eastAsia="en-US" w:bidi="ar-SA"/>
      </w:rPr>
    </w:lvl>
    <w:lvl w:ilvl="6" w:tplc="ECE218B4">
      <w:numFmt w:val="bullet"/>
      <w:lvlText w:val="•"/>
      <w:lvlJc w:val="left"/>
      <w:pPr>
        <w:ind w:left="7797" w:hanging="288"/>
      </w:pPr>
      <w:rPr>
        <w:rFonts w:hint="default"/>
        <w:lang w:val="en-US" w:eastAsia="en-US" w:bidi="ar-SA"/>
      </w:rPr>
    </w:lvl>
    <w:lvl w:ilvl="7" w:tplc="10B06BCE">
      <w:numFmt w:val="bullet"/>
      <w:lvlText w:val="•"/>
      <w:lvlJc w:val="left"/>
      <w:pPr>
        <w:ind w:left="8853" w:hanging="288"/>
      </w:pPr>
      <w:rPr>
        <w:rFonts w:hint="default"/>
        <w:lang w:val="en-US" w:eastAsia="en-US" w:bidi="ar-SA"/>
      </w:rPr>
    </w:lvl>
    <w:lvl w:ilvl="8" w:tplc="3210F08A">
      <w:numFmt w:val="bullet"/>
      <w:lvlText w:val="•"/>
      <w:lvlJc w:val="left"/>
      <w:pPr>
        <w:ind w:left="9908" w:hanging="288"/>
      </w:pPr>
      <w:rPr>
        <w:rFonts w:hint="default"/>
        <w:lang w:val="en-US" w:eastAsia="en-US" w:bidi="ar-SA"/>
      </w:rPr>
    </w:lvl>
  </w:abstractNum>
  <w:abstractNum w:abstractNumId="42" w15:restartNumberingAfterBreak="0">
    <w:nsid w:val="182F75C8"/>
    <w:multiLevelType w:val="multilevel"/>
    <w:tmpl w:val="7ED052F0"/>
    <w:lvl w:ilvl="0">
      <w:start w:val="1"/>
      <w:numFmt w:val="decimal"/>
      <w:lvlText w:val="%1."/>
      <w:lvlJc w:val="left"/>
      <w:pPr>
        <w:ind w:left="1075" w:hanging="576"/>
      </w:pPr>
      <w:rPr>
        <w:rFonts w:hint="default" w:ascii="Franklin Gothic Demi" w:hAnsi="Franklin Gothic Demi" w:eastAsia="Franklin Gothic Demi" w:cs="Franklin Gothic Demi"/>
        <w:b/>
        <w:bCs/>
        <w:i w:val="0"/>
        <w:iCs w:val="0"/>
        <w:spacing w:val="0"/>
        <w:w w:val="100"/>
        <w:sz w:val="18"/>
        <w:szCs w:val="18"/>
        <w:lang w:val="en-US" w:eastAsia="en-US" w:bidi="ar-SA"/>
      </w:rPr>
    </w:lvl>
    <w:lvl w:ilvl="1">
      <w:start w:val="1"/>
      <w:numFmt w:val="decimal"/>
      <w:lvlText w:val="%1.%2"/>
      <w:lvlJc w:val="left"/>
      <w:pPr>
        <w:ind w:left="1651"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numFmt w:val="bullet"/>
      <w:lvlText w:val="●"/>
      <w:lvlJc w:val="left"/>
      <w:pPr>
        <w:ind w:left="1940"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numFmt w:val="bullet"/>
      <w:lvlText w:val="•"/>
      <w:lvlJc w:val="left"/>
      <w:pPr>
        <w:ind w:left="3200" w:hanging="288"/>
      </w:pPr>
      <w:rPr>
        <w:rFonts w:hint="default"/>
        <w:lang w:val="en-US" w:eastAsia="en-US" w:bidi="ar-SA"/>
      </w:rPr>
    </w:lvl>
    <w:lvl w:ilvl="4">
      <w:numFmt w:val="bullet"/>
      <w:lvlText w:val="•"/>
      <w:lvlJc w:val="left"/>
      <w:pPr>
        <w:ind w:left="4460" w:hanging="288"/>
      </w:pPr>
      <w:rPr>
        <w:rFonts w:hint="default"/>
        <w:lang w:val="en-US" w:eastAsia="en-US" w:bidi="ar-SA"/>
      </w:rPr>
    </w:lvl>
    <w:lvl w:ilvl="5">
      <w:numFmt w:val="bullet"/>
      <w:lvlText w:val="•"/>
      <w:lvlJc w:val="left"/>
      <w:pPr>
        <w:ind w:left="5720" w:hanging="288"/>
      </w:pPr>
      <w:rPr>
        <w:rFonts w:hint="default"/>
        <w:lang w:val="en-US" w:eastAsia="en-US" w:bidi="ar-SA"/>
      </w:rPr>
    </w:lvl>
    <w:lvl w:ilvl="6">
      <w:numFmt w:val="bullet"/>
      <w:lvlText w:val="•"/>
      <w:lvlJc w:val="left"/>
      <w:pPr>
        <w:ind w:left="6980" w:hanging="288"/>
      </w:pPr>
      <w:rPr>
        <w:rFonts w:hint="default"/>
        <w:lang w:val="en-US" w:eastAsia="en-US" w:bidi="ar-SA"/>
      </w:rPr>
    </w:lvl>
    <w:lvl w:ilvl="7">
      <w:numFmt w:val="bullet"/>
      <w:lvlText w:val="•"/>
      <w:lvlJc w:val="left"/>
      <w:pPr>
        <w:ind w:left="8240" w:hanging="288"/>
      </w:pPr>
      <w:rPr>
        <w:rFonts w:hint="default"/>
        <w:lang w:val="en-US" w:eastAsia="en-US" w:bidi="ar-SA"/>
      </w:rPr>
    </w:lvl>
    <w:lvl w:ilvl="8">
      <w:numFmt w:val="bullet"/>
      <w:lvlText w:val="•"/>
      <w:lvlJc w:val="left"/>
      <w:pPr>
        <w:ind w:left="9500" w:hanging="288"/>
      </w:pPr>
      <w:rPr>
        <w:rFonts w:hint="default"/>
        <w:lang w:val="en-US" w:eastAsia="en-US" w:bidi="ar-SA"/>
      </w:rPr>
    </w:lvl>
  </w:abstractNum>
  <w:abstractNum w:abstractNumId="43" w15:restartNumberingAfterBreak="0">
    <w:nsid w:val="18B2299B"/>
    <w:multiLevelType w:val="multilevel"/>
    <w:tmpl w:val="94AE55D0"/>
    <w:lvl w:ilvl="0">
      <w:start w:val="1"/>
      <w:numFmt w:val="decimal"/>
      <w:lvlText w:val="%1."/>
      <w:lvlJc w:val="left"/>
      <w:pPr>
        <w:ind w:left="916" w:hanging="577"/>
      </w:pPr>
      <w:rPr>
        <w:rFonts w:hint="default" w:ascii="Franklin Gothic Demi" w:hAnsi="Franklin Gothic Demi" w:eastAsia="Franklin Gothic Demi" w:cs="Franklin Gothic Demi"/>
        <w:b/>
        <w:bCs/>
        <w:i w:val="0"/>
        <w:iCs w:val="0"/>
        <w:spacing w:val="0"/>
        <w:w w:val="100"/>
        <w:sz w:val="22"/>
        <w:szCs w:val="22"/>
        <w:lang w:val="en-US" w:eastAsia="en-US" w:bidi="ar-SA"/>
      </w:rPr>
    </w:lvl>
    <w:lvl w:ilvl="1">
      <w:start w:val="1"/>
      <w:numFmt w:val="decimal"/>
      <w:lvlText w:val="%1.%2"/>
      <w:lvlJc w:val="left"/>
      <w:pPr>
        <w:ind w:left="1492"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2">
      <w:start w:val="1"/>
      <w:numFmt w:val="lowerLetter"/>
      <w:lvlText w:val="(%3)"/>
      <w:lvlJc w:val="left"/>
      <w:pPr>
        <w:ind w:left="2068"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3">
      <w:start w:val="1"/>
      <w:numFmt w:val="decimal"/>
      <w:lvlText w:val="(%4)"/>
      <w:lvlJc w:val="left"/>
      <w:pPr>
        <w:ind w:left="2645"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4">
      <w:numFmt w:val="bullet"/>
      <w:lvlText w:val="•"/>
      <w:lvlJc w:val="left"/>
      <w:pPr>
        <w:ind w:left="3902" w:hanging="577"/>
      </w:pPr>
      <w:rPr>
        <w:rFonts w:hint="default"/>
        <w:lang w:val="en-US" w:eastAsia="en-US" w:bidi="ar-SA"/>
      </w:rPr>
    </w:lvl>
    <w:lvl w:ilvl="5">
      <w:numFmt w:val="bullet"/>
      <w:lvlText w:val="•"/>
      <w:lvlJc w:val="left"/>
      <w:pPr>
        <w:ind w:left="5165" w:hanging="577"/>
      </w:pPr>
      <w:rPr>
        <w:rFonts w:hint="default"/>
        <w:lang w:val="en-US" w:eastAsia="en-US" w:bidi="ar-SA"/>
      </w:rPr>
    </w:lvl>
    <w:lvl w:ilvl="6">
      <w:numFmt w:val="bullet"/>
      <w:lvlText w:val="•"/>
      <w:lvlJc w:val="left"/>
      <w:pPr>
        <w:ind w:left="6428" w:hanging="577"/>
      </w:pPr>
      <w:rPr>
        <w:rFonts w:hint="default"/>
        <w:lang w:val="en-US" w:eastAsia="en-US" w:bidi="ar-SA"/>
      </w:rPr>
    </w:lvl>
    <w:lvl w:ilvl="7">
      <w:numFmt w:val="bullet"/>
      <w:lvlText w:val="•"/>
      <w:lvlJc w:val="left"/>
      <w:pPr>
        <w:ind w:left="7691" w:hanging="577"/>
      </w:pPr>
      <w:rPr>
        <w:rFonts w:hint="default"/>
        <w:lang w:val="en-US" w:eastAsia="en-US" w:bidi="ar-SA"/>
      </w:rPr>
    </w:lvl>
    <w:lvl w:ilvl="8">
      <w:numFmt w:val="bullet"/>
      <w:lvlText w:val="•"/>
      <w:lvlJc w:val="left"/>
      <w:pPr>
        <w:ind w:left="8954" w:hanging="577"/>
      </w:pPr>
      <w:rPr>
        <w:rFonts w:hint="default"/>
        <w:lang w:val="en-US" w:eastAsia="en-US" w:bidi="ar-SA"/>
      </w:rPr>
    </w:lvl>
  </w:abstractNum>
  <w:abstractNum w:abstractNumId="44" w15:restartNumberingAfterBreak="0">
    <w:nsid w:val="190462CB"/>
    <w:multiLevelType w:val="multilevel"/>
    <w:tmpl w:val="8F2C334E"/>
    <w:lvl w:ilvl="0">
      <w:start w:val="9"/>
      <w:numFmt w:val="decimal"/>
      <w:lvlText w:val="%1."/>
      <w:lvlJc w:val="left"/>
      <w:pPr>
        <w:ind w:left="1075" w:hanging="576"/>
      </w:pPr>
      <w:rPr>
        <w:rFonts w:hint="default" w:ascii="Franklin Gothic Demi" w:hAnsi="Franklin Gothic Demi" w:eastAsia="Franklin Gothic Demi" w:cs="Franklin Gothic Demi"/>
        <w:b/>
        <w:bCs/>
        <w:i w:val="0"/>
        <w:iCs w:val="0"/>
        <w:spacing w:val="0"/>
        <w:w w:val="100"/>
        <w:sz w:val="18"/>
        <w:szCs w:val="18"/>
        <w:lang w:val="en-US" w:eastAsia="en-US" w:bidi="ar-SA"/>
      </w:rPr>
    </w:lvl>
    <w:lvl w:ilvl="1">
      <w:start w:val="1"/>
      <w:numFmt w:val="decimal"/>
      <w:lvlText w:val="%1.%2"/>
      <w:lvlJc w:val="left"/>
      <w:pPr>
        <w:ind w:left="1651" w:hanging="576"/>
      </w:pPr>
      <w:rPr>
        <w:rFonts w:hint="default" w:ascii="Franklin Gothic Demi" w:hAnsi="Franklin Gothic Demi" w:eastAsia="Franklin Gothic Demi" w:cs="Franklin Gothic Demi"/>
        <w:b/>
        <w:bCs/>
        <w:i w:val="0"/>
        <w:iCs w:val="0"/>
        <w:spacing w:val="-1"/>
        <w:w w:val="99"/>
        <w:sz w:val="18"/>
        <w:szCs w:val="18"/>
        <w:lang w:val="en-US" w:eastAsia="en-US" w:bidi="ar-SA"/>
      </w:rPr>
    </w:lvl>
    <w:lvl w:ilvl="2">
      <w:start w:val="1"/>
      <w:numFmt w:val="lowerLetter"/>
      <w:lvlText w:val="(%3)"/>
      <w:lvlJc w:val="left"/>
      <w:pPr>
        <w:ind w:left="2227"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numFmt w:val="bullet"/>
      <w:lvlText w:val="•"/>
      <w:lvlJc w:val="left"/>
      <w:pPr>
        <w:ind w:left="3445" w:hanging="576"/>
      </w:pPr>
      <w:rPr>
        <w:rFonts w:hint="default"/>
        <w:lang w:val="en-US" w:eastAsia="en-US" w:bidi="ar-SA"/>
      </w:rPr>
    </w:lvl>
    <w:lvl w:ilvl="4">
      <w:numFmt w:val="bullet"/>
      <w:lvlText w:val="•"/>
      <w:lvlJc w:val="left"/>
      <w:pPr>
        <w:ind w:left="4670" w:hanging="576"/>
      </w:pPr>
      <w:rPr>
        <w:rFonts w:hint="default"/>
        <w:lang w:val="en-US" w:eastAsia="en-US" w:bidi="ar-SA"/>
      </w:rPr>
    </w:lvl>
    <w:lvl w:ilvl="5">
      <w:numFmt w:val="bullet"/>
      <w:lvlText w:val="•"/>
      <w:lvlJc w:val="left"/>
      <w:pPr>
        <w:ind w:left="5895" w:hanging="576"/>
      </w:pPr>
      <w:rPr>
        <w:rFonts w:hint="default"/>
        <w:lang w:val="en-US" w:eastAsia="en-US" w:bidi="ar-SA"/>
      </w:rPr>
    </w:lvl>
    <w:lvl w:ilvl="6">
      <w:numFmt w:val="bullet"/>
      <w:lvlText w:val="•"/>
      <w:lvlJc w:val="left"/>
      <w:pPr>
        <w:ind w:left="7120" w:hanging="576"/>
      </w:pPr>
      <w:rPr>
        <w:rFonts w:hint="default"/>
        <w:lang w:val="en-US" w:eastAsia="en-US" w:bidi="ar-SA"/>
      </w:rPr>
    </w:lvl>
    <w:lvl w:ilvl="7">
      <w:numFmt w:val="bullet"/>
      <w:lvlText w:val="•"/>
      <w:lvlJc w:val="left"/>
      <w:pPr>
        <w:ind w:left="8345" w:hanging="576"/>
      </w:pPr>
      <w:rPr>
        <w:rFonts w:hint="default"/>
        <w:lang w:val="en-US" w:eastAsia="en-US" w:bidi="ar-SA"/>
      </w:rPr>
    </w:lvl>
    <w:lvl w:ilvl="8">
      <w:numFmt w:val="bullet"/>
      <w:lvlText w:val="•"/>
      <w:lvlJc w:val="left"/>
      <w:pPr>
        <w:ind w:left="9570" w:hanging="576"/>
      </w:pPr>
      <w:rPr>
        <w:rFonts w:hint="default"/>
        <w:lang w:val="en-US" w:eastAsia="en-US" w:bidi="ar-SA"/>
      </w:rPr>
    </w:lvl>
  </w:abstractNum>
  <w:abstractNum w:abstractNumId="45" w15:restartNumberingAfterBreak="0">
    <w:nsid w:val="194D5E29"/>
    <w:multiLevelType w:val="hybridMultilevel"/>
    <w:tmpl w:val="25B039AE"/>
    <w:lvl w:ilvl="0" w:tplc="3880DB74">
      <w:numFmt w:val="bullet"/>
      <w:lvlText w:val="•"/>
      <w:lvlJc w:val="left"/>
      <w:pPr>
        <w:ind w:left="201" w:hanging="202"/>
      </w:pPr>
      <w:rPr>
        <w:rFonts w:hint="default" w:ascii="Arial" w:hAnsi="Arial" w:eastAsia="Arial" w:cs="Arial"/>
        <w:b w:val="0"/>
        <w:bCs w:val="0"/>
        <w:i w:val="0"/>
        <w:iCs w:val="0"/>
        <w:color w:val="003D74"/>
        <w:spacing w:val="0"/>
        <w:w w:val="102"/>
        <w:sz w:val="14"/>
        <w:szCs w:val="14"/>
        <w:lang w:val="en-US" w:eastAsia="en-US" w:bidi="ar-SA"/>
      </w:rPr>
    </w:lvl>
    <w:lvl w:ilvl="1" w:tplc="8D520E20">
      <w:numFmt w:val="bullet"/>
      <w:lvlText w:val="•"/>
      <w:lvlJc w:val="left"/>
      <w:pPr>
        <w:ind w:left="393" w:hanging="202"/>
      </w:pPr>
      <w:rPr>
        <w:rFonts w:hint="default"/>
        <w:lang w:val="en-US" w:eastAsia="en-US" w:bidi="ar-SA"/>
      </w:rPr>
    </w:lvl>
    <w:lvl w:ilvl="2" w:tplc="284445A2">
      <w:numFmt w:val="bullet"/>
      <w:lvlText w:val="•"/>
      <w:lvlJc w:val="left"/>
      <w:pPr>
        <w:ind w:left="586" w:hanging="202"/>
      </w:pPr>
      <w:rPr>
        <w:rFonts w:hint="default"/>
        <w:lang w:val="en-US" w:eastAsia="en-US" w:bidi="ar-SA"/>
      </w:rPr>
    </w:lvl>
    <w:lvl w:ilvl="3" w:tplc="CF5819F0">
      <w:numFmt w:val="bullet"/>
      <w:lvlText w:val="•"/>
      <w:lvlJc w:val="left"/>
      <w:pPr>
        <w:ind w:left="780" w:hanging="202"/>
      </w:pPr>
      <w:rPr>
        <w:rFonts w:hint="default"/>
        <w:lang w:val="en-US" w:eastAsia="en-US" w:bidi="ar-SA"/>
      </w:rPr>
    </w:lvl>
    <w:lvl w:ilvl="4" w:tplc="8FA04FC0">
      <w:numFmt w:val="bullet"/>
      <w:lvlText w:val="•"/>
      <w:lvlJc w:val="left"/>
      <w:pPr>
        <w:ind w:left="973" w:hanging="202"/>
      </w:pPr>
      <w:rPr>
        <w:rFonts w:hint="default"/>
        <w:lang w:val="en-US" w:eastAsia="en-US" w:bidi="ar-SA"/>
      </w:rPr>
    </w:lvl>
    <w:lvl w:ilvl="5" w:tplc="DD886F9C">
      <w:numFmt w:val="bullet"/>
      <w:lvlText w:val="•"/>
      <w:lvlJc w:val="left"/>
      <w:pPr>
        <w:ind w:left="1166" w:hanging="202"/>
      </w:pPr>
      <w:rPr>
        <w:rFonts w:hint="default"/>
        <w:lang w:val="en-US" w:eastAsia="en-US" w:bidi="ar-SA"/>
      </w:rPr>
    </w:lvl>
    <w:lvl w:ilvl="6" w:tplc="3266C99E">
      <w:numFmt w:val="bullet"/>
      <w:lvlText w:val="•"/>
      <w:lvlJc w:val="left"/>
      <w:pPr>
        <w:ind w:left="1360" w:hanging="202"/>
      </w:pPr>
      <w:rPr>
        <w:rFonts w:hint="default"/>
        <w:lang w:val="en-US" w:eastAsia="en-US" w:bidi="ar-SA"/>
      </w:rPr>
    </w:lvl>
    <w:lvl w:ilvl="7" w:tplc="37868EA0">
      <w:numFmt w:val="bullet"/>
      <w:lvlText w:val="•"/>
      <w:lvlJc w:val="left"/>
      <w:pPr>
        <w:ind w:left="1553" w:hanging="202"/>
      </w:pPr>
      <w:rPr>
        <w:rFonts w:hint="default"/>
        <w:lang w:val="en-US" w:eastAsia="en-US" w:bidi="ar-SA"/>
      </w:rPr>
    </w:lvl>
    <w:lvl w:ilvl="8" w:tplc="288A99F2">
      <w:numFmt w:val="bullet"/>
      <w:lvlText w:val="•"/>
      <w:lvlJc w:val="left"/>
      <w:pPr>
        <w:ind w:left="1746" w:hanging="202"/>
      </w:pPr>
      <w:rPr>
        <w:rFonts w:hint="default"/>
        <w:lang w:val="en-US" w:eastAsia="en-US" w:bidi="ar-SA"/>
      </w:rPr>
    </w:lvl>
  </w:abstractNum>
  <w:abstractNum w:abstractNumId="46" w15:restartNumberingAfterBreak="0">
    <w:nsid w:val="19EB0031"/>
    <w:multiLevelType w:val="hybridMultilevel"/>
    <w:tmpl w:val="E9924B2C"/>
    <w:lvl w:ilvl="0" w:tplc="5BEAA2B4">
      <w:start w:val="8"/>
      <w:numFmt w:val="lowerLetter"/>
      <w:lvlText w:val="(%1)"/>
      <w:lvlJc w:val="left"/>
      <w:pPr>
        <w:ind w:left="2228"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70D4F838">
      <w:start w:val="1"/>
      <w:numFmt w:val="decimal"/>
      <w:lvlText w:val="(%2)"/>
      <w:lvlJc w:val="left"/>
      <w:pPr>
        <w:ind w:left="3379"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2" w:tplc="3020C342">
      <w:numFmt w:val="bullet"/>
      <w:lvlText w:val="•"/>
      <w:lvlJc w:val="left"/>
      <w:pPr>
        <w:ind w:left="4340" w:hanging="576"/>
      </w:pPr>
      <w:rPr>
        <w:rFonts w:hint="default"/>
        <w:lang w:val="en-US" w:eastAsia="en-US" w:bidi="ar-SA"/>
      </w:rPr>
    </w:lvl>
    <w:lvl w:ilvl="3" w:tplc="3960611A">
      <w:numFmt w:val="bullet"/>
      <w:lvlText w:val="•"/>
      <w:lvlJc w:val="left"/>
      <w:pPr>
        <w:ind w:left="5300" w:hanging="576"/>
      </w:pPr>
      <w:rPr>
        <w:rFonts w:hint="default"/>
        <w:lang w:val="en-US" w:eastAsia="en-US" w:bidi="ar-SA"/>
      </w:rPr>
    </w:lvl>
    <w:lvl w:ilvl="4" w:tplc="B45EEE70">
      <w:numFmt w:val="bullet"/>
      <w:lvlText w:val="•"/>
      <w:lvlJc w:val="left"/>
      <w:pPr>
        <w:ind w:left="6260" w:hanging="576"/>
      </w:pPr>
      <w:rPr>
        <w:rFonts w:hint="default"/>
        <w:lang w:val="en-US" w:eastAsia="en-US" w:bidi="ar-SA"/>
      </w:rPr>
    </w:lvl>
    <w:lvl w:ilvl="5" w:tplc="F86CC86E">
      <w:numFmt w:val="bullet"/>
      <w:lvlText w:val="•"/>
      <w:lvlJc w:val="left"/>
      <w:pPr>
        <w:ind w:left="7220" w:hanging="576"/>
      </w:pPr>
      <w:rPr>
        <w:rFonts w:hint="default"/>
        <w:lang w:val="en-US" w:eastAsia="en-US" w:bidi="ar-SA"/>
      </w:rPr>
    </w:lvl>
    <w:lvl w:ilvl="6" w:tplc="CD6431D0">
      <w:numFmt w:val="bullet"/>
      <w:lvlText w:val="•"/>
      <w:lvlJc w:val="left"/>
      <w:pPr>
        <w:ind w:left="8180" w:hanging="576"/>
      </w:pPr>
      <w:rPr>
        <w:rFonts w:hint="default"/>
        <w:lang w:val="en-US" w:eastAsia="en-US" w:bidi="ar-SA"/>
      </w:rPr>
    </w:lvl>
    <w:lvl w:ilvl="7" w:tplc="774E81F6">
      <w:numFmt w:val="bullet"/>
      <w:lvlText w:val="•"/>
      <w:lvlJc w:val="left"/>
      <w:pPr>
        <w:ind w:left="9140" w:hanging="576"/>
      </w:pPr>
      <w:rPr>
        <w:rFonts w:hint="default"/>
        <w:lang w:val="en-US" w:eastAsia="en-US" w:bidi="ar-SA"/>
      </w:rPr>
    </w:lvl>
    <w:lvl w:ilvl="8" w:tplc="5AE099DA">
      <w:numFmt w:val="bullet"/>
      <w:lvlText w:val="•"/>
      <w:lvlJc w:val="left"/>
      <w:pPr>
        <w:ind w:left="10100" w:hanging="576"/>
      </w:pPr>
      <w:rPr>
        <w:rFonts w:hint="default"/>
        <w:lang w:val="en-US" w:eastAsia="en-US" w:bidi="ar-SA"/>
      </w:rPr>
    </w:lvl>
  </w:abstractNum>
  <w:abstractNum w:abstractNumId="47" w15:restartNumberingAfterBreak="0">
    <w:nsid w:val="1A4051E5"/>
    <w:multiLevelType w:val="multilevel"/>
    <w:tmpl w:val="206AF7B4"/>
    <w:lvl w:ilvl="0">
      <w:start w:val="3"/>
      <w:numFmt w:val="decimal"/>
      <w:lvlText w:val="%1."/>
      <w:lvlJc w:val="left"/>
      <w:pPr>
        <w:ind w:left="649" w:hanging="577"/>
      </w:pPr>
      <w:rPr>
        <w:rFonts w:hint="default" w:ascii="Franklin Gothic Demi" w:hAnsi="Franklin Gothic Demi" w:eastAsia="Franklin Gothic Demi" w:cs="Franklin Gothic Demi"/>
        <w:b/>
        <w:bCs/>
        <w:i w:val="0"/>
        <w:iCs w:val="0"/>
        <w:spacing w:val="0"/>
        <w:w w:val="100"/>
        <w:sz w:val="22"/>
        <w:szCs w:val="22"/>
        <w:lang w:val="en-US" w:eastAsia="en-US" w:bidi="ar-SA"/>
      </w:rPr>
    </w:lvl>
    <w:lvl w:ilvl="1">
      <w:start w:val="1"/>
      <w:numFmt w:val="decimal"/>
      <w:lvlText w:val="%1.%2"/>
      <w:lvlJc w:val="left"/>
      <w:pPr>
        <w:ind w:left="1225"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2">
      <w:numFmt w:val="bullet"/>
      <w:lvlText w:val="•"/>
      <w:lvlJc w:val="left"/>
      <w:pPr>
        <w:ind w:left="2320" w:hanging="577"/>
      </w:pPr>
      <w:rPr>
        <w:rFonts w:hint="default"/>
        <w:lang w:val="en-US" w:eastAsia="en-US" w:bidi="ar-SA"/>
      </w:rPr>
    </w:lvl>
    <w:lvl w:ilvl="3">
      <w:numFmt w:val="bullet"/>
      <w:lvlText w:val="•"/>
      <w:lvlJc w:val="left"/>
      <w:pPr>
        <w:ind w:left="3420" w:hanging="577"/>
      </w:pPr>
      <w:rPr>
        <w:rFonts w:hint="default"/>
        <w:lang w:val="en-US" w:eastAsia="en-US" w:bidi="ar-SA"/>
      </w:rPr>
    </w:lvl>
    <w:lvl w:ilvl="4">
      <w:numFmt w:val="bullet"/>
      <w:lvlText w:val="•"/>
      <w:lvlJc w:val="left"/>
      <w:pPr>
        <w:ind w:left="4520" w:hanging="577"/>
      </w:pPr>
      <w:rPr>
        <w:rFonts w:hint="default"/>
        <w:lang w:val="en-US" w:eastAsia="en-US" w:bidi="ar-SA"/>
      </w:rPr>
    </w:lvl>
    <w:lvl w:ilvl="5">
      <w:numFmt w:val="bullet"/>
      <w:lvlText w:val="•"/>
      <w:lvlJc w:val="left"/>
      <w:pPr>
        <w:ind w:left="5619" w:hanging="577"/>
      </w:pPr>
      <w:rPr>
        <w:rFonts w:hint="default"/>
        <w:lang w:val="en-US" w:eastAsia="en-US" w:bidi="ar-SA"/>
      </w:rPr>
    </w:lvl>
    <w:lvl w:ilvl="6">
      <w:numFmt w:val="bullet"/>
      <w:lvlText w:val="•"/>
      <w:lvlJc w:val="left"/>
      <w:pPr>
        <w:ind w:left="6719" w:hanging="577"/>
      </w:pPr>
      <w:rPr>
        <w:rFonts w:hint="default"/>
        <w:lang w:val="en-US" w:eastAsia="en-US" w:bidi="ar-SA"/>
      </w:rPr>
    </w:lvl>
    <w:lvl w:ilvl="7">
      <w:numFmt w:val="bullet"/>
      <w:lvlText w:val="•"/>
      <w:lvlJc w:val="left"/>
      <w:pPr>
        <w:ind w:left="7819" w:hanging="577"/>
      </w:pPr>
      <w:rPr>
        <w:rFonts w:hint="default"/>
        <w:lang w:val="en-US" w:eastAsia="en-US" w:bidi="ar-SA"/>
      </w:rPr>
    </w:lvl>
    <w:lvl w:ilvl="8">
      <w:numFmt w:val="bullet"/>
      <w:lvlText w:val="•"/>
      <w:lvlJc w:val="left"/>
      <w:pPr>
        <w:ind w:left="8919" w:hanging="577"/>
      </w:pPr>
      <w:rPr>
        <w:rFonts w:hint="default"/>
        <w:lang w:val="en-US" w:eastAsia="en-US" w:bidi="ar-SA"/>
      </w:rPr>
    </w:lvl>
  </w:abstractNum>
  <w:abstractNum w:abstractNumId="48" w15:restartNumberingAfterBreak="0">
    <w:nsid w:val="1A654742"/>
    <w:multiLevelType w:val="multilevel"/>
    <w:tmpl w:val="F620D5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1A99232D"/>
    <w:multiLevelType w:val="multilevel"/>
    <w:tmpl w:val="5D144D1A"/>
    <w:lvl w:ilvl="0">
      <w:start w:val="1"/>
      <w:numFmt w:val="decimal"/>
      <w:lvlText w:val="%1."/>
      <w:lvlJc w:val="left"/>
      <w:pPr>
        <w:ind w:left="1076" w:hanging="576"/>
      </w:pPr>
      <w:rPr>
        <w:rFonts w:hint="default" w:ascii="Franklin Gothic Demi" w:hAnsi="Franklin Gothic Demi" w:eastAsia="Franklin Gothic Demi" w:cs="Franklin Gothic Demi"/>
        <w:b/>
        <w:bCs/>
        <w:i w:val="0"/>
        <w:iCs w:val="0"/>
        <w:spacing w:val="0"/>
        <w:w w:val="100"/>
        <w:sz w:val="18"/>
        <w:szCs w:val="18"/>
        <w:lang w:val="en-US" w:eastAsia="en-US" w:bidi="ar-SA"/>
      </w:rPr>
    </w:lvl>
    <w:lvl w:ilvl="1">
      <w:start w:val="1"/>
      <w:numFmt w:val="decimal"/>
      <w:lvlText w:val="%1.%2"/>
      <w:lvlJc w:val="left"/>
      <w:pPr>
        <w:ind w:left="1651" w:hanging="576"/>
      </w:pPr>
      <w:rPr>
        <w:rFonts w:hint="default"/>
        <w:spacing w:val="0"/>
        <w:w w:val="100"/>
        <w:lang w:val="en-US" w:eastAsia="en-US" w:bidi="ar-SA"/>
      </w:rPr>
    </w:lvl>
    <w:lvl w:ilvl="2">
      <w:start w:val="1"/>
      <w:numFmt w:val="lowerLetter"/>
      <w:lvlText w:val="(%3)"/>
      <w:lvlJc w:val="left"/>
      <w:pPr>
        <w:ind w:left="2228"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start w:val="1"/>
      <w:numFmt w:val="lowerRoman"/>
      <w:lvlText w:val="%4."/>
      <w:lvlJc w:val="left"/>
      <w:pPr>
        <w:ind w:left="2516" w:hanging="288"/>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4">
      <w:numFmt w:val="bullet"/>
      <w:lvlText w:val="•"/>
      <w:lvlJc w:val="left"/>
      <w:pPr>
        <w:ind w:left="3877" w:hanging="288"/>
      </w:pPr>
      <w:rPr>
        <w:rFonts w:hint="default"/>
        <w:lang w:val="en-US" w:eastAsia="en-US" w:bidi="ar-SA"/>
      </w:rPr>
    </w:lvl>
    <w:lvl w:ilvl="5">
      <w:numFmt w:val="bullet"/>
      <w:lvlText w:val="•"/>
      <w:lvlJc w:val="left"/>
      <w:pPr>
        <w:ind w:left="5234" w:hanging="288"/>
      </w:pPr>
      <w:rPr>
        <w:rFonts w:hint="default"/>
        <w:lang w:val="en-US" w:eastAsia="en-US" w:bidi="ar-SA"/>
      </w:rPr>
    </w:lvl>
    <w:lvl w:ilvl="6">
      <w:numFmt w:val="bullet"/>
      <w:lvlText w:val="•"/>
      <w:lvlJc w:val="left"/>
      <w:pPr>
        <w:ind w:left="6591" w:hanging="288"/>
      </w:pPr>
      <w:rPr>
        <w:rFonts w:hint="default"/>
        <w:lang w:val="en-US" w:eastAsia="en-US" w:bidi="ar-SA"/>
      </w:rPr>
    </w:lvl>
    <w:lvl w:ilvl="7">
      <w:numFmt w:val="bullet"/>
      <w:lvlText w:val="•"/>
      <w:lvlJc w:val="left"/>
      <w:pPr>
        <w:ind w:left="7948" w:hanging="288"/>
      </w:pPr>
      <w:rPr>
        <w:rFonts w:hint="default"/>
        <w:lang w:val="en-US" w:eastAsia="en-US" w:bidi="ar-SA"/>
      </w:rPr>
    </w:lvl>
    <w:lvl w:ilvl="8">
      <w:numFmt w:val="bullet"/>
      <w:lvlText w:val="•"/>
      <w:lvlJc w:val="left"/>
      <w:pPr>
        <w:ind w:left="9305" w:hanging="288"/>
      </w:pPr>
      <w:rPr>
        <w:rFonts w:hint="default"/>
        <w:lang w:val="en-US" w:eastAsia="en-US" w:bidi="ar-SA"/>
      </w:rPr>
    </w:lvl>
  </w:abstractNum>
  <w:abstractNum w:abstractNumId="50" w15:restartNumberingAfterBreak="0">
    <w:nsid w:val="1B054A1A"/>
    <w:multiLevelType w:val="multilevel"/>
    <w:tmpl w:val="FB28FB9A"/>
    <w:lvl w:ilvl="0">
      <w:start w:val="17"/>
      <w:numFmt w:val="decimal"/>
      <w:lvlText w:val="%1"/>
      <w:lvlJc w:val="left"/>
      <w:pPr>
        <w:ind w:left="561" w:hanging="577"/>
      </w:pPr>
      <w:rPr>
        <w:rFonts w:hint="default"/>
        <w:lang w:val="en-US" w:eastAsia="en-US" w:bidi="ar-SA"/>
      </w:rPr>
    </w:lvl>
    <w:lvl w:ilvl="1">
      <w:start w:val="1"/>
      <w:numFmt w:val="decimal"/>
      <w:lvlText w:val="%1.%2"/>
      <w:lvlJc w:val="left"/>
      <w:pPr>
        <w:ind w:left="561"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2">
      <w:start w:val="1"/>
      <w:numFmt w:val="lowerLetter"/>
      <w:lvlText w:val="(%3)"/>
      <w:lvlJc w:val="left"/>
      <w:pPr>
        <w:ind w:left="1137"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3">
      <w:numFmt w:val="bullet"/>
      <w:lvlText w:val="•"/>
      <w:lvlJc w:val="left"/>
      <w:pPr>
        <w:ind w:left="3213" w:hanging="577"/>
      </w:pPr>
      <w:rPr>
        <w:rFonts w:hint="default"/>
        <w:lang w:val="en-US" w:eastAsia="en-US" w:bidi="ar-SA"/>
      </w:rPr>
    </w:lvl>
    <w:lvl w:ilvl="4">
      <w:numFmt w:val="bullet"/>
      <w:lvlText w:val="•"/>
      <w:lvlJc w:val="left"/>
      <w:pPr>
        <w:ind w:left="4250" w:hanging="577"/>
      </w:pPr>
      <w:rPr>
        <w:rFonts w:hint="default"/>
        <w:lang w:val="en-US" w:eastAsia="en-US" w:bidi="ar-SA"/>
      </w:rPr>
    </w:lvl>
    <w:lvl w:ilvl="5">
      <w:numFmt w:val="bullet"/>
      <w:lvlText w:val="•"/>
      <w:lvlJc w:val="left"/>
      <w:pPr>
        <w:ind w:left="5287" w:hanging="577"/>
      </w:pPr>
      <w:rPr>
        <w:rFonts w:hint="default"/>
        <w:lang w:val="en-US" w:eastAsia="en-US" w:bidi="ar-SA"/>
      </w:rPr>
    </w:lvl>
    <w:lvl w:ilvl="6">
      <w:numFmt w:val="bullet"/>
      <w:lvlText w:val="•"/>
      <w:lvlJc w:val="left"/>
      <w:pPr>
        <w:ind w:left="6324" w:hanging="577"/>
      </w:pPr>
      <w:rPr>
        <w:rFonts w:hint="default"/>
        <w:lang w:val="en-US" w:eastAsia="en-US" w:bidi="ar-SA"/>
      </w:rPr>
    </w:lvl>
    <w:lvl w:ilvl="7">
      <w:numFmt w:val="bullet"/>
      <w:lvlText w:val="•"/>
      <w:lvlJc w:val="left"/>
      <w:pPr>
        <w:ind w:left="7360" w:hanging="577"/>
      </w:pPr>
      <w:rPr>
        <w:rFonts w:hint="default"/>
        <w:lang w:val="en-US" w:eastAsia="en-US" w:bidi="ar-SA"/>
      </w:rPr>
    </w:lvl>
    <w:lvl w:ilvl="8">
      <w:numFmt w:val="bullet"/>
      <w:lvlText w:val="•"/>
      <w:lvlJc w:val="left"/>
      <w:pPr>
        <w:ind w:left="8397" w:hanging="577"/>
      </w:pPr>
      <w:rPr>
        <w:rFonts w:hint="default"/>
        <w:lang w:val="en-US" w:eastAsia="en-US" w:bidi="ar-SA"/>
      </w:rPr>
    </w:lvl>
  </w:abstractNum>
  <w:abstractNum w:abstractNumId="51" w15:restartNumberingAfterBreak="0">
    <w:nsid w:val="1CE64BC4"/>
    <w:multiLevelType w:val="hybridMultilevel"/>
    <w:tmpl w:val="C24ED76E"/>
    <w:lvl w:ilvl="0" w:tplc="56FA34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D1A3814"/>
    <w:multiLevelType w:val="multilevel"/>
    <w:tmpl w:val="45E6060C"/>
    <w:lvl w:ilvl="0">
      <w:start w:val="44"/>
      <w:numFmt w:val="decimal"/>
      <w:lvlText w:val="%1"/>
      <w:lvlJc w:val="left"/>
      <w:pPr>
        <w:ind w:left="2084" w:hanging="720"/>
      </w:pPr>
      <w:rPr>
        <w:rFonts w:hint="default"/>
        <w:lang w:val="en-US" w:eastAsia="en-US" w:bidi="ar-SA"/>
      </w:rPr>
    </w:lvl>
    <w:lvl w:ilvl="1">
      <w:start w:val="2"/>
      <w:numFmt w:val="decimal"/>
      <w:lvlText w:val="%1.%2"/>
      <w:lvlJc w:val="left"/>
      <w:pPr>
        <w:ind w:left="2084" w:hanging="720"/>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numFmt w:val="bullet"/>
      <w:lvlText w:val="•"/>
      <w:lvlJc w:val="left"/>
      <w:pPr>
        <w:ind w:left="4068" w:hanging="720"/>
      </w:pPr>
      <w:rPr>
        <w:rFonts w:hint="default"/>
        <w:lang w:val="en-US" w:eastAsia="en-US" w:bidi="ar-SA"/>
      </w:rPr>
    </w:lvl>
    <w:lvl w:ilvl="3">
      <w:numFmt w:val="bullet"/>
      <w:lvlText w:val="•"/>
      <w:lvlJc w:val="left"/>
      <w:pPr>
        <w:ind w:left="5062" w:hanging="720"/>
      </w:pPr>
      <w:rPr>
        <w:rFonts w:hint="default"/>
        <w:lang w:val="en-US" w:eastAsia="en-US" w:bidi="ar-SA"/>
      </w:rPr>
    </w:lvl>
    <w:lvl w:ilvl="4">
      <w:numFmt w:val="bullet"/>
      <w:lvlText w:val="•"/>
      <w:lvlJc w:val="left"/>
      <w:pPr>
        <w:ind w:left="6056" w:hanging="720"/>
      </w:pPr>
      <w:rPr>
        <w:rFonts w:hint="default"/>
        <w:lang w:val="en-US" w:eastAsia="en-US" w:bidi="ar-SA"/>
      </w:rPr>
    </w:lvl>
    <w:lvl w:ilvl="5">
      <w:numFmt w:val="bullet"/>
      <w:lvlText w:val="•"/>
      <w:lvlJc w:val="left"/>
      <w:pPr>
        <w:ind w:left="7050" w:hanging="720"/>
      </w:pPr>
      <w:rPr>
        <w:rFonts w:hint="default"/>
        <w:lang w:val="en-US" w:eastAsia="en-US" w:bidi="ar-SA"/>
      </w:rPr>
    </w:lvl>
    <w:lvl w:ilvl="6">
      <w:numFmt w:val="bullet"/>
      <w:lvlText w:val="•"/>
      <w:lvlJc w:val="left"/>
      <w:pPr>
        <w:ind w:left="8044" w:hanging="720"/>
      </w:pPr>
      <w:rPr>
        <w:rFonts w:hint="default"/>
        <w:lang w:val="en-US" w:eastAsia="en-US" w:bidi="ar-SA"/>
      </w:rPr>
    </w:lvl>
    <w:lvl w:ilvl="7">
      <w:numFmt w:val="bullet"/>
      <w:lvlText w:val="•"/>
      <w:lvlJc w:val="left"/>
      <w:pPr>
        <w:ind w:left="9038" w:hanging="720"/>
      </w:pPr>
      <w:rPr>
        <w:rFonts w:hint="default"/>
        <w:lang w:val="en-US" w:eastAsia="en-US" w:bidi="ar-SA"/>
      </w:rPr>
    </w:lvl>
    <w:lvl w:ilvl="8">
      <w:numFmt w:val="bullet"/>
      <w:lvlText w:val="•"/>
      <w:lvlJc w:val="left"/>
      <w:pPr>
        <w:ind w:left="10032" w:hanging="720"/>
      </w:pPr>
      <w:rPr>
        <w:rFonts w:hint="default"/>
        <w:lang w:val="en-US" w:eastAsia="en-US" w:bidi="ar-SA"/>
      </w:rPr>
    </w:lvl>
  </w:abstractNum>
  <w:abstractNum w:abstractNumId="53" w15:restartNumberingAfterBreak="0">
    <w:nsid w:val="1D516C32"/>
    <w:multiLevelType w:val="multilevel"/>
    <w:tmpl w:val="EE3ABBA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4" w15:restartNumberingAfterBreak="0">
    <w:nsid w:val="1DDC26DB"/>
    <w:multiLevelType w:val="hybridMultilevel"/>
    <w:tmpl w:val="95E88ECC"/>
    <w:lvl w:ilvl="0" w:tplc="C4045F24">
      <w:start w:val="1"/>
      <w:numFmt w:val="lowerRoman"/>
      <w:lvlText w:val="(%1)"/>
      <w:lvlJc w:val="left"/>
      <w:pPr>
        <w:ind w:left="549" w:hanging="308"/>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5660374C">
      <w:numFmt w:val="bullet"/>
      <w:lvlText w:val="•"/>
      <w:lvlJc w:val="left"/>
      <w:pPr>
        <w:ind w:left="1421" w:hanging="308"/>
      </w:pPr>
      <w:rPr>
        <w:rFonts w:hint="default"/>
        <w:lang w:val="en-US" w:eastAsia="en-US" w:bidi="ar-SA"/>
      </w:rPr>
    </w:lvl>
    <w:lvl w:ilvl="2" w:tplc="CD3AB05A">
      <w:numFmt w:val="bullet"/>
      <w:lvlText w:val="•"/>
      <w:lvlJc w:val="left"/>
      <w:pPr>
        <w:ind w:left="2302" w:hanging="308"/>
      </w:pPr>
      <w:rPr>
        <w:rFonts w:hint="default"/>
        <w:lang w:val="en-US" w:eastAsia="en-US" w:bidi="ar-SA"/>
      </w:rPr>
    </w:lvl>
    <w:lvl w:ilvl="3" w:tplc="F5F41C4C">
      <w:numFmt w:val="bullet"/>
      <w:lvlText w:val="•"/>
      <w:lvlJc w:val="left"/>
      <w:pPr>
        <w:ind w:left="3183" w:hanging="308"/>
      </w:pPr>
      <w:rPr>
        <w:rFonts w:hint="default"/>
        <w:lang w:val="en-US" w:eastAsia="en-US" w:bidi="ar-SA"/>
      </w:rPr>
    </w:lvl>
    <w:lvl w:ilvl="4" w:tplc="1974C2DE">
      <w:numFmt w:val="bullet"/>
      <w:lvlText w:val="•"/>
      <w:lvlJc w:val="left"/>
      <w:pPr>
        <w:ind w:left="4064" w:hanging="308"/>
      </w:pPr>
      <w:rPr>
        <w:rFonts w:hint="default"/>
        <w:lang w:val="en-US" w:eastAsia="en-US" w:bidi="ar-SA"/>
      </w:rPr>
    </w:lvl>
    <w:lvl w:ilvl="5" w:tplc="75D29186">
      <w:numFmt w:val="bullet"/>
      <w:lvlText w:val="•"/>
      <w:lvlJc w:val="left"/>
      <w:pPr>
        <w:ind w:left="4945" w:hanging="308"/>
      </w:pPr>
      <w:rPr>
        <w:rFonts w:hint="default"/>
        <w:lang w:val="en-US" w:eastAsia="en-US" w:bidi="ar-SA"/>
      </w:rPr>
    </w:lvl>
    <w:lvl w:ilvl="6" w:tplc="69D45570">
      <w:numFmt w:val="bullet"/>
      <w:lvlText w:val="•"/>
      <w:lvlJc w:val="left"/>
      <w:pPr>
        <w:ind w:left="5826" w:hanging="308"/>
      </w:pPr>
      <w:rPr>
        <w:rFonts w:hint="default"/>
        <w:lang w:val="en-US" w:eastAsia="en-US" w:bidi="ar-SA"/>
      </w:rPr>
    </w:lvl>
    <w:lvl w:ilvl="7" w:tplc="461AD7A8">
      <w:numFmt w:val="bullet"/>
      <w:lvlText w:val="•"/>
      <w:lvlJc w:val="left"/>
      <w:pPr>
        <w:ind w:left="6707" w:hanging="308"/>
      </w:pPr>
      <w:rPr>
        <w:rFonts w:hint="default"/>
        <w:lang w:val="en-US" w:eastAsia="en-US" w:bidi="ar-SA"/>
      </w:rPr>
    </w:lvl>
    <w:lvl w:ilvl="8" w:tplc="C8A01670">
      <w:numFmt w:val="bullet"/>
      <w:lvlText w:val="•"/>
      <w:lvlJc w:val="left"/>
      <w:pPr>
        <w:ind w:left="7588" w:hanging="308"/>
      </w:pPr>
      <w:rPr>
        <w:rFonts w:hint="default"/>
        <w:lang w:val="en-US" w:eastAsia="en-US" w:bidi="ar-SA"/>
      </w:rPr>
    </w:lvl>
  </w:abstractNum>
  <w:abstractNum w:abstractNumId="55" w15:restartNumberingAfterBreak="0">
    <w:nsid w:val="1DE513A5"/>
    <w:multiLevelType w:val="multilevel"/>
    <w:tmpl w:val="F472683E"/>
    <w:lvl w:ilvl="0">
      <w:start w:val="1"/>
      <w:numFmt w:val="decimal"/>
      <w:lvlText w:val="%1."/>
      <w:lvlJc w:val="left"/>
      <w:pPr>
        <w:ind w:left="1076" w:hanging="577"/>
      </w:pPr>
      <w:rPr>
        <w:rFonts w:hint="default" w:ascii="Franklin Gothic Demi" w:hAnsi="Franklin Gothic Demi" w:eastAsia="Franklin Gothic Demi" w:cs="Franklin Gothic Demi"/>
        <w:b/>
        <w:bCs/>
        <w:i w:val="0"/>
        <w:iCs w:val="0"/>
        <w:spacing w:val="0"/>
        <w:w w:val="100"/>
        <w:sz w:val="22"/>
        <w:szCs w:val="22"/>
        <w:lang w:val="en-US" w:eastAsia="en-US" w:bidi="ar-SA"/>
      </w:rPr>
    </w:lvl>
    <w:lvl w:ilvl="1">
      <w:start w:val="1"/>
      <w:numFmt w:val="decimal"/>
      <w:lvlText w:val="%1.%2"/>
      <w:lvlJc w:val="left"/>
      <w:pPr>
        <w:ind w:left="1652"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2">
      <w:start w:val="1"/>
      <w:numFmt w:val="lowerLetter"/>
      <w:lvlText w:val="(%3)"/>
      <w:lvlJc w:val="left"/>
      <w:pPr>
        <w:ind w:left="2228"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3">
      <w:start w:val="1"/>
      <w:numFmt w:val="decimal"/>
      <w:lvlText w:val="(%4)"/>
      <w:lvlJc w:val="left"/>
      <w:pPr>
        <w:ind w:left="2804"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4">
      <w:start w:val="1"/>
      <w:numFmt w:val="upperLetter"/>
      <w:lvlText w:val="(%5)"/>
      <w:lvlJc w:val="left"/>
      <w:pPr>
        <w:ind w:left="3380"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5">
      <w:start w:val="1"/>
      <w:numFmt w:val="lowerLetter"/>
      <w:lvlText w:val="%6."/>
      <w:lvlJc w:val="left"/>
      <w:pPr>
        <w:ind w:left="3955"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6">
      <w:numFmt w:val="bullet"/>
      <w:lvlText w:val="•"/>
      <w:lvlJc w:val="left"/>
      <w:pPr>
        <w:ind w:left="4804" w:hanging="577"/>
      </w:pPr>
      <w:rPr>
        <w:rFonts w:hint="default"/>
        <w:lang w:val="en-US" w:eastAsia="en-US" w:bidi="ar-SA"/>
      </w:rPr>
    </w:lvl>
    <w:lvl w:ilvl="7">
      <w:numFmt w:val="bullet"/>
      <w:lvlText w:val="•"/>
      <w:lvlJc w:val="left"/>
      <w:pPr>
        <w:ind w:left="5649" w:hanging="577"/>
      </w:pPr>
      <w:rPr>
        <w:rFonts w:hint="default"/>
        <w:lang w:val="en-US" w:eastAsia="en-US" w:bidi="ar-SA"/>
      </w:rPr>
    </w:lvl>
    <w:lvl w:ilvl="8">
      <w:numFmt w:val="bullet"/>
      <w:lvlText w:val="•"/>
      <w:lvlJc w:val="left"/>
      <w:pPr>
        <w:ind w:left="6494" w:hanging="577"/>
      </w:pPr>
      <w:rPr>
        <w:rFonts w:hint="default"/>
        <w:lang w:val="en-US" w:eastAsia="en-US" w:bidi="ar-SA"/>
      </w:rPr>
    </w:lvl>
  </w:abstractNum>
  <w:abstractNum w:abstractNumId="56" w15:restartNumberingAfterBreak="0">
    <w:nsid w:val="1E166DF9"/>
    <w:multiLevelType w:val="hybridMultilevel"/>
    <w:tmpl w:val="96862BAA"/>
    <w:lvl w:ilvl="0" w:tplc="A03CBC30">
      <w:numFmt w:val="bullet"/>
      <w:lvlText w:val="•"/>
      <w:lvlJc w:val="left"/>
      <w:pPr>
        <w:ind w:left="188" w:hanging="189"/>
      </w:pPr>
      <w:rPr>
        <w:rFonts w:hint="default" w:ascii="Arial" w:hAnsi="Arial" w:eastAsia="Arial" w:cs="Arial"/>
        <w:spacing w:val="0"/>
        <w:w w:val="104"/>
        <w:lang w:val="en-US" w:eastAsia="en-US" w:bidi="ar-SA"/>
      </w:rPr>
    </w:lvl>
    <w:lvl w:ilvl="1" w:tplc="20D2A23C">
      <w:numFmt w:val="bullet"/>
      <w:lvlText w:val="•"/>
      <w:lvlJc w:val="left"/>
      <w:pPr>
        <w:ind w:left="322" w:hanging="189"/>
      </w:pPr>
      <w:rPr>
        <w:rFonts w:hint="default"/>
        <w:lang w:val="en-US" w:eastAsia="en-US" w:bidi="ar-SA"/>
      </w:rPr>
    </w:lvl>
    <w:lvl w:ilvl="2" w:tplc="77B4ABC4">
      <w:numFmt w:val="bullet"/>
      <w:lvlText w:val="•"/>
      <w:lvlJc w:val="left"/>
      <w:pPr>
        <w:ind w:left="464" w:hanging="189"/>
      </w:pPr>
      <w:rPr>
        <w:rFonts w:hint="default"/>
        <w:lang w:val="en-US" w:eastAsia="en-US" w:bidi="ar-SA"/>
      </w:rPr>
    </w:lvl>
    <w:lvl w:ilvl="3" w:tplc="30301B72">
      <w:numFmt w:val="bullet"/>
      <w:lvlText w:val="•"/>
      <w:lvlJc w:val="left"/>
      <w:pPr>
        <w:ind w:left="606" w:hanging="189"/>
      </w:pPr>
      <w:rPr>
        <w:rFonts w:hint="default"/>
        <w:lang w:val="en-US" w:eastAsia="en-US" w:bidi="ar-SA"/>
      </w:rPr>
    </w:lvl>
    <w:lvl w:ilvl="4" w:tplc="358E1728">
      <w:numFmt w:val="bullet"/>
      <w:lvlText w:val="•"/>
      <w:lvlJc w:val="left"/>
      <w:pPr>
        <w:ind w:left="748" w:hanging="189"/>
      </w:pPr>
      <w:rPr>
        <w:rFonts w:hint="default"/>
        <w:lang w:val="en-US" w:eastAsia="en-US" w:bidi="ar-SA"/>
      </w:rPr>
    </w:lvl>
    <w:lvl w:ilvl="5" w:tplc="E250D9B2">
      <w:numFmt w:val="bullet"/>
      <w:lvlText w:val="•"/>
      <w:lvlJc w:val="left"/>
      <w:pPr>
        <w:ind w:left="890" w:hanging="189"/>
      </w:pPr>
      <w:rPr>
        <w:rFonts w:hint="default"/>
        <w:lang w:val="en-US" w:eastAsia="en-US" w:bidi="ar-SA"/>
      </w:rPr>
    </w:lvl>
    <w:lvl w:ilvl="6" w:tplc="0D8AC20A">
      <w:numFmt w:val="bullet"/>
      <w:lvlText w:val="•"/>
      <w:lvlJc w:val="left"/>
      <w:pPr>
        <w:ind w:left="1032" w:hanging="189"/>
      </w:pPr>
      <w:rPr>
        <w:rFonts w:hint="default"/>
        <w:lang w:val="en-US" w:eastAsia="en-US" w:bidi="ar-SA"/>
      </w:rPr>
    </w:lvl>
    <w:lvl w:ilvl="7" w:tplc="A924373E">
      <w:numFmt w:val="bullet"/>
      <w:lvlText w:val="•"/>
      <w:lvlJc w:val="left"/>
      <w:pPr>
        <w:ind w:left="1174" w:hanging="189"/>
      </w:pPr>
      <w:rPr>
        <w:rFonts w:hint="default"/>
        <w:lang w:val="en-US" w:eastAsia="en-US" w:bidi="ar-SA"/>
      </w:rPr>
    </w:lvl>
    <w:lvl w:ilvl="8" w:tplc="CAC81854">
      <w:numFmt w:val="bullet"/>
      <w:lvlText w:val="•"/>
      <w:lvlJc w:val="left"/>
      <w:pPr>
        <w:ind w:left="1316" w:hanging="189"/>
      </w:pPr>
      <w:rPr>
        <w:rFonts w:hint="default"/>
        <w:lang w:val="en-US" w:eastAsia="en-US" w:bidi="ar-SA"/>
      </w:rPr>
    </w:lvl>
  </w:abstractNum>
  <w:abstractNum w:abstractNumId="57" w15:restartNumberingAfterBreak="0">
    <w:nsid w:val="1E7B7D16"/>
    <w:multiLevelType w:val="hybridMultilevel"/>
    <w:tmpl w:val="04429A26"/>
    <w:lvl w:ilvl="0" w:tplc="4D504752">
      <w:start w:val="1"/>
      <w:numFmt w:val="lowerLetter"/>
      <w:lvlText w:val="(%1)"/>
      <w:lvlJc w:val="left"/>
      <w:pPr>
        <w:ind w:left="2227"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1" w:tplc="62FA8AE8">
      <w:numFmt w:val="bullet"/>
      <w:lvlText w:val="•"/>
      <w:lvlJc w:val="left"/>
      <w:pPr>
        <w:ind w:left="3200" w:hanging="577"/>
      </w:pPr>
      <w:rPr>
        <w:rFonts w:hint="default"/>
        <w:lang w:val="en-US" w:eastAsia="en-US" w:bidi="ar-SA"/>
      </w:rPr>
    </w:lvl>
    <w:lvl w:ilvl="2" w:tplc="832CA38C">
      <w:numFmt w:val="bullet"/>
      <w:lvlText w:val="•"/>
      <w:lvlJc w:val="left"/>
      <w:pPr>
        <w:ind w:left="4180" w:hanging="577"/>
      </w:pPr>
      <w:rPr>
        <w:rFonts w:hint="default"/>
        <w:lang w:val="en-US" w:eastAsia="en-US" w:bidi="ar-SA"/>
      </w:rPr>
    </w:lvl>
    <w:lvl w:ilvl="3" w:tplc="DDE41D30">
      <w:numFmt w:val="bullet"/>
      <w:lvlText w:val="•"/>
      <w:lvlJc w:val="left"/>
      <w:pPr>
        <w:ind w:left="5160" w:hanging="577"/>
      </w:pPr>
      <w:rPr>
        <w:rFonts w:hint="default"/>
        <w:lang w:val="en-US" w:eastAsia="en-US" w:bidi="ar-SA"/>
      </w:rPr>
    </w:lvl>
    <w:lvl w:ilvl="4" w:tplc="F9CCAA3C">
      <w:numFmt w:val="bullet"/>
      <w:lvlText w:val="•"/>
      <w:lvlJc w:val="left"/>
      <w:pPr>
        <w:ind w:left="6140" w:hanging="577"/>
      </w:pPr>
      <w:rPr>
        <w:rFonts w:hint="default"/>
        <w:lang w:val="en-US" w:eastAsia="en-US" w:bidi="ar-SA"/>
      </w:rPr>
    </w:lvl>
    <w:lvl w:ilvl="5" w:tplc="5DE81A62">
      <w:numFmt w:val="bullet"/>
      <w:lvlText w:val="•"/>
      <w:lvlJc w:val="left"/>
      <w:pPr>
        <w:ind w:left="7120" w:hanging="577"/>
      </w:pPr>
      <w:rPr>
        <w:rFonts w:hint="default"/>
        <w:lang w:val="en-US" w:eastAsia="en-US" w:bidi="ar-SA"/>
      </w:rPr>
    </w:lvl>
    <w:lvl w:ilvl="6" w:tplc="7C88DB28">
      <w:numFmt w:val="bullet"/>
      <w:lvlText w:val="•"/>
      <w:lvlJc w:val="left"/>
      <w:pPr>
        <w:ind w:left="8100" w:hanging="577"/>
      </w:pPr>
      <w:rPr>
        <w:rFonts w:hint="default"/>
        <w:lang w:val="en-US" w:eastAsia="en-US" w:bidi="ar-SA"/>
      </w:rPr>
    </w:lvl>
    <w:lvl w:ilvl="7" w:tplc="4B58D87C">
      <w:numFmt w:val="bullet"/>
      <w:lvlText w:val="•"/>
      <w:lvlJc w:val="left"/>
      <w:pPr>
        <w:ind w:left="9080" w:hanging="577"/>
      </w:pPr>
      <w:rPr>
        <w:rFonts w:hint="default"/>
        <w:lang w:val="en-US" w:eastAsia="en-US" w:bidi="ar-SA"/>
      </w:rPr>
    </w:lvl>
    <w:lvl w:ilvl="8" w:tplc="C4F0A7B6">
      <w:numFmt w:val="bullet"/>
      <w:lvlText w:val="•"/>
      <w:lvlJc w:val="left"/>
      <w:pPr>
        <w:ind w:left="10060" w:hanging="577"/>
      </w:pPr>
      <w:rPr>
        <w:rFonts w:hint="default"/>
        <w:lang w:val="en-US" w:eastAsia="en-US" w:bidi="ar-SA"/>
      </w:rPr>
    </w:lvl>
  </w:abstractNum>
  <w:abstractNum w:abstractNumId="58" w15:restartNumberingAfterBreak="0">
    <w:nsid w:val="1E8A4AE8"/>
    <w:multiLevelType w:val="hybridMultilevel"/>
    <w:tmpl w:val="B62C3DD0"/>
    <w:lvl w:ilvl="0" w:tplc="D0A4B206">
      <w:start w:val="1"/>
      <w:numFmt w:val="lowerLetter"/>
      <w:lvlText w:val="(%1)"/>
      <w:lvlJc w:val="left"/>
      <w:pPr>
        <w:ind w:left="2227"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26FA9844">
      <w:numFmt w:val="bullet"/>
      <w:lvlText w:val="•"/>
      <w:lvlJc w:val="left"/>
      <w:pPr>
        <w:ind w:left="3200" w:hanging="576"/>
      </w:pPr>
      <w:rPr>
        <w:rFonts w:hint="default"/>
        <w:lang w:val="en-US" w:eastAsia="en-US" w:bidi="ar-SA"/>
      </w:rPr>
    </w:lvl>
    <w:lvl w:ilvl="2" w:tplc="0CCA01B2">
      <w:numFmt w:val="bullet"/>
      <w:lvlText w:val="•"/>
      <w:lvlJc w:val="left"/>
      <w:pPr>
        <w:ind w:left="4180" w:hanging="576"/>
      </w:pPr>
      <w:rPr>
        <w:rFonts w:hint="default"/>
        <w:lang w:val="en-US" w:eastAsia="en-US" w:bidi="ar-SA"/>
      </w:rPr>
    </w:lvl>
    <w:lvl w:ilvl="3" w:tplc="8AA6A1EE">
      <w:numFmt w:val="bullet"/>
      <w:lvlText w:val="•"/>
      <w:lvlJc w:val="left"/>
      <w:pPr>
        <w:ind w:left="5160" w:hanging="576"/>
      </w:pPr>
      <w:rPr>
        <w:rFonts w:hint="default"/>
        <w:lang w:val="en-US" w:eastAsia="en-US" w:bidi="ar-SA"/>
      </w:rPr>
    </w:lvl>
    <w:lvl w:ilvl="4" w:tplc="B98831C4">
      <w:numFmt w:val="bullet"/>
      <w:lvlText w:val="•"/>
      <w:lvlJc w:val="left"/>
      <w:pPr>
        <w:ind w:left="6140" w:hanging="576"/>
      </w:pPr>
      <w:rPr>
        <w:rFonts w:hint="default"/>
        <w:lang w:val="en-US" w:eastAsia="en-US" w:bidi="ar-SA"/>
      </w:rPr>
    </w:lvl>
    <w:lvl w:ilvl="5" w:tplc="BBEA7710">
      <w:numFmt w:val="bullet"/>
      <w:lvlText w:val="•"/>
      <w:lvlJc w:val="left"/>
      <w:pPr>
        <w:ind w:left="7120" w:hanging="576"/>
      </w:pPr>
      <w:rPr>
        <w:rFonts w:hint="default"/>
        <w:lang w:val="en-US" w:eastAsia="en-US" w:bidi="ar-SA"/>
      </w:rPr>
    </w:lvl>
    <w:lvl w:ilvl="6" w:tplc="22823A4C">
      <w:numFmt w:val="bullet"/>
      <w:lvlText w:val="•"/>
      <w:lvlJc w:val="left"/>
      <w:pPr>
        <w:ind w:left="8100" w:hanging="576"/>
      </w:pPr>
      <w:rPr>
        <w:rFonts w:hint="default"/>
        <w:lang w:val="en-US" w:eastAsia="en-US" w:bidi="ar-SA"/>
      </w:rPr>
    </w:lvl>
    <w:lvl w:ilvl="7" w:tplc="D7DCAD94">
      <w:numFmt w:val="bullet"/>
      <w:lvlText w:val="•"/>
      <w:lvlJc w:val="left"/>
      <w:pPr>
        <w:ind w:left="9080" w:hanging="576"/>
      </w:pPr>
      <w:rPr>
        <w:rFonts w:hint="default"/>
        <w:lang w:val="en-US" w:eastAsia="en-US" w:bidi="ar-SA"/>
      </w:rPr>
    </w:lvl>
    <w:lvl w:ilvl="8" w:tplc="9CDAF084">
      <w:numFmt w:val="bullet"/>
      <w:lvlText w:val="•"/>
      <w:lvlJc w:val="left"/>
      <w:pPr>
        <w:ind w:left="10060" w:hanging="576"/>
      </w:pPr>
      <w:rPr>
        <w:rFonts w:hint="default"/>
        <w:lang w:val="en-US" w:eastAsia="en-US" w:bidi="ar-SA"/>
      </w:rPr>
    </w:lvl>
  </w:abstractNum>
  <w:abstractNum w:abstractNumId="59" w15:restartNumberingAfterBreak="0">
    <w:nsid w:val="1F2204E9"/>
    <w:multiLevelType w:val="hybridMultilevel"/>
    <w:tmpl w:val="2D707B1C"/>
    <w:lvl w:ilvl="0" w:tplc="547EFC98">
      <w:start w:val="1"/>
      <w:numFmt w:val="decimal"/>
      <w:lvlText w:val="%1."/>
      <w:lvlJc w:val="left"/>
      <w:pPr>
        <w:ind w:left="1075" w:hanging="576"/>
      </w:pPr>
      <w:rPr>
        <w:rFonts w:hint="default" w:ascii="Franklin Gothic Demi" w:hAnsi="Franklin Gothic Demi" w:eastAsia="Franklin Gothic Demi" w:cs="Franklin Gothic Demi"/>
        <w:b/>
        <w:bCs/>
        <w:i w:val="0"/>
        <w:iCs w:val="0"/>
        <w:spacing w:val="0"/>
        <w:w w:val="100"/>
        <w:sz w:val="18"/>
        <w:szCs w:val="18"/>
        <w:lang w:val="en-US" w:eastAsia="en-US" w:bidi="ar-SA"/>
      </w:rPr>
    </w:lvl>
    <w:lvl w:ilvl="1" w:tplc="F5B24B8C">
      <w:numFmt w:val="bullet"/>
      <w:lvlText w:val="•"/>
      <w:lvlJc w:val="left"/>
      <w:pPr>
        <w:ind w:left="1652"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tplc="B4C0CE9C">
      <w:numFmt w:val="bullet"/>
      <w:lvlText w:val="•"/>
      <w:lvlJc w:val="left"/>
      <w:pPr>
        <w:ind w:left="2811" w:hanging="288"/>
      </w:pPr>
      <w:rPr>
        <w:rFonts w:hint="default"/>
        <w:lang w:val="en-US" w:eastAsia="en-US" w:bidi="ar-SA"/>
      </w:rPr>
    </w:lvl>
    <w:lvl w:ilvl="3" w:tplc="F1AC14A4">
      <w:numFmt w:val="bullet"/>
      <w:lvlText w:val="•"/>
      <w:lvlJc w:val="left"/>
      <w:pPr>
        <w:ind w:left="3962" w:hanging="288"/>
      </w:pPr>
      <w:rPr>
        <w:rFonts w:hint="default"/>
        <w:lang w:val="en-US" w:eastAsia="en-US" w:bidi="ar-SA"/>
      </w:rPr>
    </w:lvl>
    <w:lvl w:ilvl="4" w:tplc="26E0B67E">
      <w:numFmt w:val="bullet"/>
      <w:lvlText w:val="•"/>
      <w:lvlJc w:val="left"/>
      <w:pPr>
        <w:ind w:left="5113" w:hanging="288"/>
      </w:pPr>
      <w:rPr>
        <w:rFonts w:hint="default"/>
        <w:lang w:val="en-US" w:eastAsia="en-US" w:bidi="ar-SA"/>
      </w:rPr>
    </w:lvl>
    <w:lvl w:ilvl="5" w:tplc="854AE2A6">
      <w:numFmt w:val="bullet"/>
      <w:lvlText w:val="•"/>
      <w:lvlJc w:val="left"/>
      <w:pPr>
        <w:ind w:left="6264" w:hanging="288"/>
      </w:pPr>
      <w:rPr>
        <w:rFonts w:hint="default"/>
        <w:lang w:val="en-US" w:eastAsia="en-US" w:bidi="ar-SA"/>
      </w:rPr>
    </w:lvl>
    <w:lvl w:ilvl="6" w:tplc="A94AFE5C">
      <w:numFmt w:val="bullet"/>
      <w:lvlText w:val="•"/>
      <w:lvlJc w:val="left"/>
      <w:pPr>
        <w:ind w:left="7415" w:hanging="288"/>
      </w:pPr>
      <w:rPr>
        <w:rFonts w:hint="default"/>
        <w:lang w:val="en-US" w:eastAsia="en-US" w:bidi="ar-SA"/>
      </w:rPr>
    </w:lvl>
    <w:lvl w:ilvl="7" w:tplc="BDEC8F3E">
      <w:numFmt w:val="bullet"/>
      <w:lvlText w:val="•"/>
      <w:lvlJc w:val="left"/>
      <w:pPr>
        <w:ind w:left="8566" w:hanging="288"/>
      </w:pPr>
      <w:rPr>
        <w:rFonts w:hint="default"/>
        <w:lang w:val="en-US" w:eastAsia="en-US" w:bidi="ar-SA"/>
      </w:rPr>
    </w:lvl>
    <w:lvl w:ilvl="8" w:tplc="9F6A1B38">
      <w:numFmt w:val="bullet"/>
      <w:lvlText w:val="•"/>
      <w:lvlJc w:val="left"/>
      <w:pPr>
        <w:ind w:left="9717" w:hanging="288"/>
      </w:pPr>
      <w:rPr>
        <w:rFonts w:hint="default"/>
        <w:lang w:val="en-US" w:eastAsia="en-US" w:bidi="ar-SA"/>
      </w:rPr>
    </w:lvl>
  </w:abstractNum>
  <w:abstractNum w:abstractNumId="60" w15:restartNumberingAfterBreak="0">
    <w:nsid w:val="1F4A7F38"/>
    <w:multiLevelType w:val="multilevel"/>
    <w:tmpl w:val="B2643A8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1" w15:restartNumberingAfterBreak="0">
    <w:nsid w:val="21E57B78"/>
    <w:multiLevelType w:val="hybridMultilevel"/>
    <w:tmpl w:val="FCF2577A"/>
    <w:lvl w:ilvl="0" w:tplc="6FCE9EEA">
      <w:start w:val="1"/>
      <w:numFmt w:val="decimal"/>
      <w:lvlText w:val="%1."/>
      <w:lvlJc w:val="left"/>
      <w:pPr>
        <w:ind w:left="1364"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23B4F8F8">
      <w:numFmt w:val="bullet"/>
      <w:lvlText w:val="•"/>
      <w:lvlJc w:val="left"/>
      <w:pPr>
        <w:ind w:left="2426" w:hanging="432"/>
      </w:pPr>
      <w:rPr>
        <w:rFonts w:hint="default"/>
        <w:lang w:val="en-US" w:eastAsia="en-US" w:bidi="ar-SA"/>
      </w:rPr>
    </w:lvl>
    <w:lvl w:ilvl="2" w:tplc="05388542">
      <w:numFmt w:val="bullet"/>
      <w:lvlText w:val="•"/>
      <w:lvlJc w:val="left"/>
      <w:pPr>
        <w:ind w:left="3492" w:hanging="432"/>
      </w:pPr>
      <w:rPr>
        <w:rFonts w:hint="default"/>
        <w:lang w:val="en-US" w:eastAsia="en-US" w:bidi="ar-SA"/>
      </w:rPr>
    </w:lvl>
    <w:lvl w:ilvl="3" w:tplc="BEC41194">
      <w:numFmt w:val="bullet"/>
      <w:lvlText w:val="•"/>
      <w:lvlJc w:val="left"/>
      <w:pPr>
        <w:ind w:left="4558" w:hanging="432"/>
      </w:pPr>
      <w:rPr>
        <w:rFonts w:hint="default"/>
        <w:lang w:val="en-US" w:eastAsia="en-US" w:bidi="ar-SA"/>
      </w:rPr>
    </w:lvl>
    <w:lvl w:ilvl="4" w:tplc="A8485E06">
      <w:numFmt w:val="bullet"/>
      <w:lvlText w:val="•"/>
      <w:lvlJc w:val="left"/>
      <w:pPr>
        <w:ind w:left="5624" w:hanging="432"/>
      </w:pPr>
      <w:rPr>
        <w:rFonts w:hint="default"/>
        <w:lang w:val="en-US" w:eastAsia="en-US" w:bidi="ar-SA"/>
      </w:rPr>
    </w:lvl>
    <w:lvl w:ilvl="5" w:tplc="8572D612">
      <w:numFmt w:val="bullet"/>
      <w:lvlText w:val="•"/>
      <w:lvlJc w:val="left"/>
      <w:pPr>
        <w:ind w:left="6690" w:hanging="432"/>
      </w:pPr>
      <w:rPr>
        <w:rFonts w:hint="default"/>
        <w:lang w:val="en-US" w:eastAsia="en-US" w:bidi="ar-SA"/>
      </w:rPr>
    </w:lvl>
    <w:lvl w:ilvl="6" w:tplc="28023E3C">
      <w:numFmt w:val="bullet"/>
      <w:lvlText w:val="•"/>
      <w:lvlJc w:val="left"/>
      <w:pPr>
        <w:ind w:left="7756" w:hanging="432"/>
      </w:pPr>
      <w:rPr>
        <w:rFonts w:hint="default"/>
        <w:lang w:val="en-US" w:eastAsia="en-US" w:bidi="ar-SA"/>
      </w:rPr>
    </w:lvl>
    <w:lvl w:ilvl="7" w:tplc="15FA73B0">
      <w:numFmt w:val="bullet"/>
      <w:lvlText w:val="•"/>
      <w:lvlJc w:val="left"/>
      <w:pPr>
        <w:ind w:left="8822" w:hanging="432"/>
      </w:pPr>
      <w:rPr>
        <w:rFonts w:hint="default"/>
        <w:lang w:val="en-US" w:eastAsia="en-US" w:bidi="ar-SA"/>
      </w:rPr>
    </w:lvl>
    <w:lvl w:ilvl="8" w:tplc="9AFA129E">
      <w:numFmt w:val="bullet"/>
      <w:lvlText w:val="•"/>
      <w:lvlJc w:val="left"/>
      <w:pPr>
        <w:ind w:left="9888" w:hanging="432"/>
      </w:pPr>
      <w:rPr>
        <w:rFonts w:hint="default"/>
        <w:lang w:val="en-US" w:eastAsia="en-US" w:bidi="ar-SA"/>
      </w:rPr>
    </w:lvl>
  </w:abstractNum>
  <w:abstractNum w:abstractNumId="62" w15:restartNumberingAfterBreak="0">
    <w:nsid w:val="22555649"/>
    <w:multiLevelType w:val="multilevel"/>
    <w:tmpl w:val="A46EAB56"/>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lowerLetter"/>
      <w:lvlText w:val="(%3)"/>
      <w:lvlJc w:val="left"/>
      <w:pPr>
        <w:ind w:left="1080" w:hanging="360"/>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22AE361A"/>
    <w:multiLevelType w:val="multilevel"/>
    <w:tmpl w:val="A35A6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23A410A8"/>
    <w:multiLevelType w:val="hybridMultilevel"/>
    <w:tmpl w:val="539848F2"/>
    <w:lvl w:ilvl="0" w:tplc="CA4C6E10">
      <w:numFmt w:val="bullet"/>
      <w:lvlText w:val="●"/>
      <w:lvlJc w:val="left"/>
      <w:pPr>
        <w:ind w:left="278" w:hanging="21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C65AF08E">
      <w:numFmt w:val="bullet"/>
      <w:lvlText w:val="•"/>
      <w:lvlJc w:val="left"/>
      <w:pPr>
        <w:ind w:left="1071" w:hanging="216"/>
      </w:pPr>
      <w:rPr>
        <w:rFonts w:hint="default"/>
        <w:lang w:val="en-US" w:eastAsia="en-US" w:bidi="ar-SA"/>
      </w:rPr>
    </w:lvl>
    <w:lvl w:ilvl="2" w:tplc="2598B970">
      <w:numFmt w:val="bullet"/>
      <w:lvlText w:val="•"/>
      <w:lvlJc w:val="left"/>
      <w:pPr>
        <w:ind w:left="1863" w:hanging="216"/>
      </w:pPr>
      <w:rPr>
        <w:rFonts w:hint="default"/>
        <w:lang w:val="en-US" w:eastAsia="en-US" w:bidi="ar-SA"/>
      </w:rPr>
    </w:lvl>
    <w:lvl w:ilvl="3" w:tplc="B7E0C49E">
      <w:numFmt w:val="bullet"/>
      <w:lvlText w:val="•"/>
      <w:lvlJc w:val="left"/>
      <w:pPr>
        <w:ind w:left="2655" w:hanging="216"/>
      </w:pPr>
      <w:rPr>
        <w:rFonts w:hint="default"/>
        <w:lang w:val="en-US" w:eastAsia="en-US" w:bidi="ar-SA"/>
      </w:rPr>
    </w:lvl>
    <w:lvl w:ilvl="4" w:tplc="83780660">
      <w:numFmt w:val="bullet"/>
      <w:lvlText w:val="•"/>
      <w:lvlJc w:val="left"/>
      <w:pPr>
        <w:ind w:left="3447" w:hanging="216"/>
      </w:pPr>
      <w:rPr>
        <w:rFonts w:hint="default"/>
        <w:lang w:val="en-US" w:eastAsia="en-US" w:bidi="ar-SA"/>
      </w:rPr>
    </w:lvl>
    <w:lvl w:ilvl="5" w:tplc="07CEC044">
      <w:numFmt w:val="bullet"/>
      <w:lvlText w:val="•"/>
      <w:lvlJc w:val="left"/>
      <w:pPr>
        <w:ind w:left="4239" w:hanging="216"/>
      </w:pPr>
      <w:rPr>
        <w:rFonts w:hint="default"/>
        <w:lang w:val="en-US" w:eastAsia="en-US" w:bidi="ar-SA"/>
      </w:rPr>
    </w:lvl>
    <w:lvl w:ilvl="6" w:tplc="82F8F712">
      <w:numFmt w:val="bullet"/>
      <w:lvlText w:val="•"/>
      <w:lvlJc w:val="left"/>
      <w:pPr>
        <w:ind w:left="5030" w:hanging="216"/>
      </w:pPr>
      <w:rPr>
        <w:rFonts w:hint="default"/>
        <w:lang w:val="en-US" w:eastAsia="en-US" w:bidi="ar-SA"/>
      </w:rPr>
    </w:lvl>
    <w:lvl w:ilvl="7" w:tplc="1E2E1B94">
      <w:numFmt w:val="bullet"/>
      <w:lvlText w:val="•"/>
      <w:lvlJc w:val="left"/>
      <w:pPr>
        <w:ind w:left="5822" w:hanging="216"/>
      </w:pPr>
      <w:rPr>
        <w:rFonts w:hint="default"/>
        <w:lang w:val="en-US" w:eastAsia="en-US" w:bidi="ar-SA"/>
      </w:rPr>
    </w:lvl>
    <w:lvl w:ilvl="8" w:tplc="8174DBA8">
      <w:numFmt w:val="bullet"/>
      <w:lvlText w:val="•"/>
      <w:lvlJc w:val="left"/>
      <w:pPr>
        <w:ind w:left="6614" w:hanging="216"/>
      </w:pPr>
      <w:rPr>
        <w:rFonts w:hint="default"/>
        <w:lang w:val="en-US" w:eastAsia="en-US" w:bidi="ar-SA"/>
      </w:rPr>
    </w:lvl>
  </w:abstractNum>
  <w:abstractNum w:abstractNumId="65" w15:restartNumberingAfterBreak="0">
    <w:nsid w:val="252B1152"/>
    <w:multiLevelType w:val="hybridMultilevel"/>
    <w:tmpl w:val="48EE3056"/>
    <w:lvl w:ilvl="0" w:tplc="A028B8EE">
      <w:start w:val="1"/>
      <w:numFmt w:val="lowerLetter"/>
      <w:lvlText w:val="%1)"/>
      <w:lvlJc w:val="left"/>
      <w:pPr>
        <w:ind w:left="2228" w:hanging="576"/>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1" w:tplc="1E3A19BC">
      <w:numFmt w:val="bullet"/>
      <w:lvlText w:val="•"/>
      <w:lvlJc w:val="left"/>
      <w:pPr>
        <w:ind w:left="3200" w:hanging="576"/>
      </w:pPr>
      <w:rPr>
        <w:rFonts w:hint="default"/>
        <w:lang w:val="en-US" w:eastAsia="en-US" w:bidi="ar-SA"/>
      </w:rPr>
    </w:lvl>
    <w:lvl w:ilvl="2" w:tplc="820472A4">
      <w:numFmt w:val="bullet"/>
      <w:lvlText w:val="•"/>
      <w:lvlJc w:val="left"/>
      <w:pPr>
        <w:ind w:left="4180" w:hanging="576"/>
      </w:pPr>
      <w:rPr>
        <w:rFonts w:hint="default"/>
        <w:lang w:val="en-US" w:eastAsia="en-US" w:bidi="ar-SA"/>
      </w:rPr>
    </w:lvl>
    <w:lvl w:ilvl="3" w:tplc="801AEA9C">
      <w:numFmt w:val="bullet"/>
      <w:lvlText w:val="•"/>
      <w:lvlJc w:val="left"/>
      <w:pPr>
        <w:ind w:left="5160" w:hanging="576"/>
      </w:pPr>
      <w:rPr>
        <w:rFonts w:hint="default"/>
        <w:lang w:val="en-US" w:eastAsia="en-US" w:bidi="ar-SA"/>
      </w:rPr>
    </w:lvl>
    <w:lvl w:ilvl="4" w:tplc="FA6EFE4A">
      <w:numFmt w:val="bullet"/>
      <w:lvlText w:val="•"/>
      <w:lvlJc w:val="left"/>
      <w:pPr>
        <w:ind w:left="6140" w:hanging="576"/>
      </w:pPr>
      <w:rPr>
        <w:rFonts w:hint="default"/>
        <w:lang w:val="en-US" w:eastAsia="en-US" w:bidi="ar-SA"/>
      </w:rPr>
    </w:lvl>
    <w:lvl w:ilvl="5" w:tplc="1CD43F52">
      <w:numFmt w:val="bullet"/>
      <w:lvlText w:val="•"/>
      <w:lvlJc w:val="left"/>
      <w:pPr>
        <w:ind w:left="7120" w:hanging="576"/>
      </w:pPr>
      <w:rPr>
        <w:rFonts w:hint="default"/>
        <w:lang w:val="en-US" w:eastAsia="en-US" w:bidi="ar-SA"/>
      </w:rPr>
    </w:lvl>
    <w:lvl w:ilvl="6" w:tplc="B7D4EE72">
      <w:numFmt w:val="bullet"/>
      <w:lvlText w:val="•"/>
      <w:lvlJc w:val="left"/>
      <w:pPr>
        <w:ind w:left="8100" w:hanging="576"/>
      </w:pPr>
      <w:rPr>
        <w:rFonts w:hint="default"/>
        <w:lang w:val="en-US" w:eastAsia="en-US" w:bidi="ar-SA"/>
      </w:rPr>
    </w:lvl>
    <w:lvl w:ilvl="7" w:tplc="3558F20A">
      <w:numFmt w:val="bullet"/>
      <w:lvlText w:val="•"/>
      <w:lvlJc w:val="left"/>
      <w:pPr>
        <w:ind w:left="9080" w:hanging="576"/>
      </w:pPr>
      <w:rPr>
        <w:rFonts w:hint="default"/>
        <w:lang w:val="en-US" w:eastAsia="en-US" w:bidi="ar-SA"/>
      </w:rPr>
    </w:lvl>
    <w:lvl w:ilvl="8" w:tplc="21C0220C">
      <w:numFmt w:val="bullet"/>
      <w:lvlText w:val="•"/>
      <w:lvlJc w:val="left"/>
      <w:pPr>
        <w:ind w:left="10060" w:hanging="576"/>
      </w:pPr>
      <w:rPr>
        <w:rFonts w:hint="default"/>
        <w:lang w:val="en-US" w:eastAsia="en-US" w:bidi="ar-SA"/>
      </w:rPr>
    </w:lvl>
  </w:abstractNum>
  <w:abstractNum w:abstractNumId="66" w15:restartNumberingAfterBreak="0">
    <w:nsid w:val="261246C9"/>
    <w:multiLevelType w:val="hybridMultilevel"/>
    <w:tmpl w:val="AC8ADB34"/>
    <w:lvl w:ilvl="0" w:tplc="163E95C2">
      <w:numFmt w:val="bullet"/>
      <w:lvlText w:val="•"/>
      <w:lvlJc w:val="left"/>
      <w:pPr>
        <w:ind w:left="201" w:hanging="202"/>
      </w:pPr>
      <w:rPr>
        <w:rFonts w:hint="default" w:ascii="Arial" w:hAnsi="Arial" w:eastAsia="Arial" w:cs="Arial"/>
        <w:b w:val="0"/>
        <w:bCs w:val="0"/>
        <w:i w:val="0"/>
        <w:iCs w:val="0"/>
        <w:spacing w:val="0"/>
        <w:w w:val="102"/>
        <w:sz w:val="14"/>
        <w:szCs w:val="14"/>
        <w:lang w:val="en-US" w:eastAsia="en-US" w:bidi="ar-SA"/>
      </w:rPr>
    </w:lvl>
    <w:lvl w:ilvl="1" w:tplc="96C6CD44">
      <w:numFmt w:val="bullet"/>
      <w:lvlText w:val="•"/>
      <w:lvlJc w:val="left"/>
      <w:pPr>
        <w:ind w:left="373" w:hanging="202"/>
      </w:pPr>
      <w:rPr>
        <w:rFonts w:hint="default"/>
        <w:lang w:val="en-US" w:eastAsia="en-US" w:bidi="ar-SA"/>
      </w:rPr>
    </w:lvl>
    <w:lvl w:ilvl="2" w:tplc="4B06881C">
      <w:numFmt w:val="bullet"/>
      <w:lvlText w:val="•"/>
      <w:lvlJc w:val="left"/>
      <w:pPr>
        <w:ind w:left="547" w:hanging="202"/>
      </w:pPr>
      <w:rPr>
        <w:rFonts w:hint="default"/>
        <w:lang w:val="en-US" w:eastAsia="en-US" w:bidi="ar-SA"/>
      </w:rPr>
    </w:lvl>
    <w:lvl w:ilvl="3" w:tplc="16D40D6A">
      <w:numFmt w:val="bullet"/>
      <w:lvlText w:val="•"/>
      <w:lvlJc w:val="left"/>
      <w:pPr>
        <w:ind w:left="720" w:hanging="202"/>
      </w:pPr>
      <w:rPr>
        <w:rFonts w:hint="default"/>
        <w:lang w:val="en-US" w:eastAsia="en-US" w:bidi="ar-SA"/>
      </w:rPr>
    </w:lvl>
    <w:lvl w:ilvl="4" w:tplc="E9F63948">
      <w:numFmt w:val="bullet"/>
      <w:lvlText w:val="•"/>
      <w:lvlJc w:val="left"/>
      <w:pPr>
        <w:ind w:left="893" w:hanging="202"/>
      </w:pPr>
      <w:rPr>
        <w:rFonts w:hint="default"/>
        <w:lang w:val="en-US" w:eastAsia="en-US" w:bidi="ar-SA"/>
      </w:rPr>
    </w:lvl>
    <w:lvl w:ilvl="5" w:tplc="0E74F2F6">
      <w:numFmt w:val="bullet"/>
      <w:lvlText w:val="•"/>
      <w:lvlJc w:val="left"/>
      <w:pPr>
        <w:ind w:left="1067" w:hanging="202"/>
      </w:pPr>
      <w:rPr>
        <w:rFonts w:hint="default"/>
        <w:lang w:val="en-US" w:eastAsia="en-US" w:bidi="ar-SA"/>
      </w:rPr>
    </w:lvl>
    <w:lvl w:ilvl="6" w:tplc="673605C4">
      <w:numFmt w:val="bullet"/>
      <w:lvlText w:val="•"/>
      <w:lvlJc w:val="left"/>
      <w:pPr>
        <w:ind w:left="1240" w:hanging="202"/>
      </w:pPr>
      <w:rPr>
        <w:rFonts w:hint="default"/>
        <w:lang w:val="en-US" w:eastAsia="en-US" w:bidi="ar-SA"/>
      </w:rPr>
    </w:lvl>
    <w:lvl w:ilvl="7" w:tplc="7C0AF060">
      <w:numFmt w:val="bullet"/>
      <w:lvlText w:val="•"/>
      <w:lvlJc w:val="left"/>
      <w:pPr>
        <w:ind w:left="1414" w:hanging="202"/>
      </w:pPr>
      <w:rPr>
        <w:rFonts w:hint="default"/>
        <w:lang w:val="en-US" w:eastAsia="en-US" w:bidi="ar-SA"/>
      </w:rPr>
    </w:lvl>
    <w:lvl w:ilvl="8" w:tplc="4CE67350">
      <w:numFmt w:val="bullet"/>
      <w:lvlText w:val="•"/>
      <w:lvlJc w:val="left"/>
      <w:pPr>
        <w:ind w:left="1587" w:hanging="202"/>
      </w:pPr>
      <w:rPr>
        <w:rFonts w:hint="default"/>
        <w:lang w:val="en-US" w:eastAsia="en-US" w:bidi="ar-SA"/>
      </w:rPr>
    </w:lvl>
  </w:abstractNum>
  <w:abstractNum w:abstractNumId="67" w15:restartNumberingAfterBreak="0">
    <w:nsid w:val="2687390E"/>
    <w:multiLevelType w:val="hybridMultilevel"/>
    <w:tmpl w:val="383A78F8"/>
    <w:lvl w:ilvl="0" w:tplc="5DBEDB18">
      <w:start w:val="1"/>
      <w:numFmt w:val="decimal"/>
      <w:lvlText w:val="%1."/>
      <w:lvlJc w:val="left"/>
      <w:pPr>
        <w:ind w:left="1075"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A2D07748">
      <w:numFmt w:val="bullet"/>
      <w:lvlText w:val="•"/>
      <w:lvlJc w:val="left"/>
      <w:pPr>
        <w:ind w:left="2174" w:hanging="576"/>
      </w:pPr>
      <w:rPr>
        <w:rFonts w:hint="default"/>
        <w:lang w:val="en-US" w:eastAsia="en-US" w:bidi="ar-SA"/>
      </w:rPr>
    </w:lvl>
    <w:lvl w:ilvl="2" w:tplc="755CA5C4">
      <w:numFmt w:val="bullet"/>
      <w:lvlText w:val="•"/>
      <w:lvlJc w:val="left"/>
      <w:pPr>
        <w:ind w:left="3268" w:hanging="576"/>
      </w:pPr>
      <w:rPr>
        <w:rFonts w:hint="default"/>
        <w:lang w:val="en-US" w:eastAsia="en-US" w:bidi="ar-SA"/>
      </w:rPr>
    </w:lvl>
    <w:lvl w:ilvl="3" w:tplc="F37445DE">
      <w:numFmt w:val="bullet"/>
      <w:lvlText w:val="•"/>
      <w:lvlJc w:val="left"/>
      <w:pPr>
        <w:ind w:left="4362" w:hanging="576"/>
      </w:pPr>
      <w:rPr>
        <w:rFonts w:hint="default"/>
        <w:lang w:val="en-US" w:eastAsia="en-US" w:bidi="ar-SA"/>
      </w:rPr>
    </w:lvl>
    <w:lvl w:ilvl="4" w:tplc="DC32E3B0">
      <w:numFmt w:val="bullet"/>
      <w:lvlText w:val="•"/>
      <w:lvlJc w:val="left"/>
      <w:pPr>
        <w:ind w:left="5456" w:hanging="576"/>
      </w:pPr>
      <w:rPr>
        <w:rFonts w:hint="default"/>
        <w:lang w:val="en-US" w:eastAsia="en-US" w:bidi="ar-SA"/>
      </w:rPr>
    </w:lvl>
    <w:lvl w:ilvl="5" w:tplc="9500AAB2">
      <w:numFmt w:val="bullet"/>
      <w:lvlText w:val="•"/>
      <w:lvlJc w:val="left"/>
      <w:pPr>
        <w:ind w:left="6550" w:hanging="576"/>
      </w:pPr>
      <w:rPr>
        <w:rFonts w:hint="default"/>
        <w:lang w:val="en-US" w:eastAsia="en-US" w:bidi="ar-SA"/>
      </w:rPr>
    </w:lvl>
    <w:lvl w:ilvl="6" w:tplc="039853F8">
      <w:numFmt w:val="bullet"/>
      <w:lvlText w:val="•"/>
      <w:lvlJc w:val="left"/>
      <w:pPr>
        <w:ind w:left="7644" w:hanging="576"/>
      </w:pPr>
      <w:rPr>
        <w:rFonts w:hint="default"/>
        <w:lang w:val="en-US" w:eastAsia="en-US" w:bidi="ar-SA"/>
      </w:rPr>
    </w:lvl>
    <w:lvl w:ilvl="7" w:tplc="E152953A">
      <w:numFmt w:val="bullet"/>
      <w:lvlText w:val="•"/>
      <w:lvlJc w:val="left"/>
      <w:pPr>
        <w:ind w:left="8738" w:hanging="576"/>
      </w:pPr>
      <w:rPr>
        <w:rFonts w:hint="default"/>
        <w:lang w:val="en-US" w:eastAsia="en-US" w:bidi="ar-SA"/>
      </w:rPr>
    </w:lvl>
    <w:lvl w:ilvl="8" w:tplc="7BE69A7C">
      <w:numFmt w:val="bullet"/>
      <w:lvlText w:val="•"/>
      <w:lvlJc w:val="left"/>
      <w:pPr>
        <w:ind w:left="9832" w:hanging="576"/>
      </w:pPr>
      <w:rPr>
        <w:rFonts w:hint="default"/>
        <w:lang w:val="en-US" w:eastAsia="en-US" w:bidi="ar-SA"/>
      </w:rPr>
    </w:lvl>
  </w:abstractNum>
  <w:abstractNum w:abstractNumId="68" w15:restartNumberingAfterBreak="0">
    <w:nsid w:val="27470DEF"/>
    <w:multiLevelType w:val="hybridMultilevel"/>
    <w:tmpl w:val="81C60C44"/>
    <w:lvl w:ilvl="0" w:tplc="1084F83E">
      <w:start w:val="1"/>
      <w:numFmt w:val="decimal"/>
      <w:lvlText w:val="(%1)"/>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F3C800CE">
      <w:numFmt w:val="bullet"/>
      <w:lvlText w:val="•"/>
      <w:lvlJc w:val="left"/>
      <w:pPr>
        <w:ind w:left="2516"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tplc="2DA0D93E">
      <w:numFmt w:val="bullet"/>
      <w:lvlText w:val="•"/>
      <w:lvlJc w:val="left"/>
      <w:pPr>
        <w:ind w:left="3575" w:hanging="288"/>
      </w:pPr>
      <w:rPr>
        <w:rFonts w:hint="default"/>
        <w:lang w:val="en-US" w:eastAsia="en-US" w:bidi="ar-SA"/>
      </w:rPr>
    </w:lvl>
    <w:lvl w:ilvl="3" w:tplc="C2605C20">
      <w:numFmt w:val="bullet"/>
      <w:lvlText w:val="•"/>
      <w:lvlJc w:val="left"/>
      <w:pPr>
        <w:ind w:left="4631" w:hanging="288"/>
      </w:pPr>
      <w:rPr>
        <w:rFonts w:hint="default"/>
        <w:lang w:val="en-US" w:eastAsia="en-US" w:bidi="ar-SA"/>
      </w:rPr>
    </w:lvl>
    <w:lvl w:ilvl="4" w:tplc="B24A6FE8">
      <w:numFmt w:val="bullet"/>
      <w:lvlText w:val="•"/>
      <w:lvlJc w:val="left"/>
      <w:pPr>
        <w:ind w:left="5686" w:hanging="288"/>
      </w:pPr>
      <w:rPr>
        <w:rFonts w:hint="default"/>
        <w:lang w:val="en-US" w:eastAsia="en-US" w:bidi="ar-SA"/>
      </w:rPr>
    </w:lvl>
    <w:lvl w:ilvl="5" w:tplc="A81CD916">
      <w:numFmt w:val="bullet"/>
      <w:lvlText w:val="•"/>
      <w:lvlJc w:val="left"/>
      <w:pPr>
        <w:ind w:left="6742" w:hanging="288"/>
      </w:pPr>
      <w:rPr>
        <w:rFonts w:hint="default"/>
        <w:lang w:val="en-US" w:eastAsia="en-US" w:bidi="ar-SA"/>
      </w:rPr>
    </w:lvl>
    <w:lvl w:ilvl="6" w:tplc="D564F894">
      <w:numFmt w:val="bullet"/>
      <w:lvlText w:val="•"/>
      <w:lvlJc w:val="left"/>
      <w:pPr>
        <w:ind w:left="7797" w:hanging="288"/>
      </w:pPr>
      <w:rPr>
        <w:rFonts w:hint="default"/>
        <w:lang w:val="en-US" w:eastAsia="en-US" w:bidi="ar-SA"/>
      </w:rPr>
    </w:lvl>
    <w:lvl w:ilvl="7" w:tplc="CA524C44">
      <w:numFmt w:val="bullet"/>
      <w:lvlText w:val="•"/>
      <w:lvlJc w:val="left"/>
      <w:pPr>
        <w:ind w:left="8853" w:hanging="288"/>
      </w:pPr>
      <w:rPr>
        <w:rFonts w:hint="default"/>
        <w:lang w:val="en-US" w:eastAsia="en-US" w:bidi="ar-SA"/>
      </w:rPr>
    </w:lvl>
    <w:lvl w:ilvl="8" w:tplc="2188A92C">
      <w:numFmt w:val="bullet"/>
      <w:lvlText w:val="•"/>
      <w:lvlJc w:val="left"/>
      <w:pPr>
        <w:ind w:left="9908" w:hanging="288"/>
      </w:pPr>
      <w:rPr>
        <w:rFonts w:hint="default"/>
        <w:lang w:val="en-US" w:eastAsia="en-US" w:bidi="ar-SA"/>
      </w:rPr>
    </w:lvl>
  </w:abstractNum>
  <w:abstractNum w:abstractNumId="69" w15:restartNumberingAfterBreak="0">
    <w:nsid w:val="29A5608E"/>
    <w:multiLevelType w:val="hybridMultilevel"/>
    <w:tmpl w:val="F6A00426"/>
    <w:lvl w:ilvl="0" w:tplc="8B662DD4">
      <w:start w:val="1"/>
      <w:numFmt w:val="decimal"/>
      <w:lvlText w:val="%1."/>
      <w:lvlJc w:val="left"/>
      <w:pPr>
        <w:ind w:left="1364"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9E221F08">
      <w:numFmt w:val="bullet"/>
      <w:lvlText w:val="•"/>
      <w:lvlJc w:val="left"/>
      <w:pPr>
        <w:ind w:left="2426" w:hanging="432"/>
      </w:pPr>
      <w:rPr>
        <w:rFonts w:hint="default"/>
        <w:lang w:val="en-US" w:eastAsia="en-US" w:bidi="ar-SA"/>
      </w:rPr>
    </w:lvl>
    <w:lvl w:ilvl="2" w:tplc="C0006058">
      <w:numFmt w:val="bullet"/>
      <w:lvlText w:val="•"/>
      <w:lvlJc w:val="left"/>
      <w:pPr>
        <w:ind w:left="3492" w:hanging="432"/>
      </w:pPr>
      <w:rPr>
        <w:rFonts w:hint="default"/>
        <w:lang w:val="en-US" w:eastAsia="en-US" w:bidi="ar-SA"/>
      </w:rPr>
    </w:lvl>
    <w:lvl w:ilvl="3" w:tplc="A7F0531A">
      <w:numFmt w:val="bullet"/>
      <w:lvlText w:val="•"/>
      <w:lvlJc w:val="left"/>
      <w:pPr>
        <w:ind w:left="4558" w:hanging="432"/>
      </w:pPr>
      <w:rPr>
        <w:rFonts w:hint="default"/>
        <w:lang w:val="en-US" w:eastAsia="en-US" w:bidi="ar-SA"/>
      </w:rPr>
    </w:lvl>
    <w:lvl w:ilvl="4" w:tplc="8A069352">
      <w:numFmt w:val="bullet"/>
      <w:lvlText w:val="•"/>
      <w:lvlJc w:val="left"/>
      <w:pPr>
        <w:ind w:left="5624" w:hanging="432"/>
      </w:pPr>
      <w:rPr>
        <w:rFonts w:hint="default"/>
        <w:lang w:val="en-US" w:eastAsia="en-US" w:bidi="ar-SA"/>
      </w:rPr>
    </w:lvl>
    <w:lvl w:ilvl="5" w:tplc="2F4861EA">
      <w:numFmt w:val="bullet"/>
      <w:lvlText w:val="•"/>
      <w:lvlJc w:val="left"/>
      <w:pPr>
        <w:ind w:left="6690" w:hanging="432"/>
      </w:pPr>
      <w:rPr>
        <w:rFonts w:hint="default"/>
        <w:lang w:val="en-US" w:eastAsia="en-US" w:bidi="ar-SA"/>
      </w:rPr>
    </w:lvl>
    <w:lvl w:ilvl="6" w:tplc="C8D4EF86">
      <w:numFmt w:val="bullet"/>
      <w:lvlText w:val="•"/>
      <w:lvlJc w:val="left"/>
      <w:pPr>
        <w:ind w:left="7756" w:hanging="432"/>
      </w:pPr>
      <w:rPr>
        <w:rFonts w:hint="default"/>
        <w:lang w:val="en-US" w:eastAsia="en-US" w:bidi="ar-SA"/>
      </w:rPr>
    </w:lvl>
    <w:lvl w:ilvl="7" w:tplc="B0A072B8">
      <w:numFmt w:val="bullet"/>
      <w:lvlText w:val="•"/>
      <w:lvlJc w:val="left"/>
      <w:pPr>
        <w:ind w:left="8822" w:hanging="432"/>
      </w:pPr>
      <w:rPr>
        <w:rFonts w:hint="default"/>
        <w:lang w:val="en-US" w:eastAsia="en-US" w:bidi="ar-SA"/>
      </w:rPr>
    </w:lvl>
    <w:lvl w:ilvl="8" w:tplc="5F08528A">
      <w:numFmt w:val="bullet"/>
      <w:lvlText w:val="•"/>
      <w:lvlJc w:val="left"/>
      <w:pPr>
        <w:ind w:left="9888" w:hanging="432"/>
      </w:pPr>
      <w:rPr>
        <w:rFonts w:hint="default"/>
        <w:lang w:val="en-US" w:eastAsia="en-US" w:bidi="ar-SA"/>
      </w:rPr>
    </w:lvl>
  </w:abstractNum>
  <w:abstractNum w:abstractNumId="70" w15:restartNumberingAfterBreak="0">
    <w:nsid w:val="29D04AF8"/>
    <w:multiLevelType w:val="hybridMultilevel"/>
    <w:tmpl w:val="7D36EFB4"/>
    <w:lvl w:ilvl="0" w:tplc="6C34A2A2">
      <w:numFmt w:val="bullet"/>
      <w:lvlText w:val="•"/>
      <w:lvlJc w:val="left"/>
      <w:pPr>
        <w:ind w:left="188" w:hanging="189"/>
      </w:pPr>
      <w:rPr>
        <w:rFonts w:hint="default" w:ascii="Arial" w:hAnsi="Arial" w:eastAsia="Arial" w:cs="Arial"/>
        <w:spacing w:val="0"/>
        <w:w w:val="104"/>
        <w:lang w:val="en-US" w:eastAsia="en-US" w:bidi="ar-SA"/>
      </w:rPr>
    </w:lvl>
    <w:lvl w:ilvl="1" w:tplc="A462AD40">
      <w:numFmt w:val="bullet"/>
      <w:lvlText w:val="•"/>
      <w:lvlJc w:val="left"/>
      <w:pPr>
        <w:ind w:left="281" w:hanging="189"/>
      </w:pPr>
      <w:rPr>
        <w:rFonts w:hint="default"/>
        <w:lang w:val="en-US" w:eastAsia="en-US" w:bidi="ar-SA"/>
      </w:rPr>
    </w:lvl>
    <w:lvl w:ilvl="2" w:tplc="DF041D0C">
      <w:numFmt w:val="bullet"/>
      <w:lvlText w:val="•"/>
      <w:lvlJc w:val="left"/>
      <w:pPr>
        <w:ind w:left="383" w:hanging="189"/>
      </w:pPr>
      <w:rPr>
        <w:rFonts w:hint="default"/>
        <w:lang w:val="en-US" w:eastAsia="en-US" w:bidi="ar-SA"/>
      </w:rPr>
    </w:lvl>
    <w:lvl w:ilvl="3" w:tplc="BEB4AFDA">
      <w:numFmt w:val="bullet"/>
      <w:lvlText w:val="•"/>
      <w:lvlJc w:val="left"/>
      <w:pPr>
        <w:ind w:left="485" w:hanging="189"/>
      </w:pPr>
      <w:rPr>
        <w:rFonts w:hint="default"/>
        <w:lang w:val="en-US" w:eastAsia="en-US" w:bidi="ar-SA"/>
      </w:rPr>
    </w:lvl>
    <w:lvl w:ilvl="4" w:tplc="C562B9D6">
      <w:numFmt w:val="bullet"/>
      <w:lvlText w:val="•"/>
      <w:lvlJc w:val="left"/>
      <w:pPr>
        <w:ind w:left="587" w:hanging="189"/>
      </w:pPr>
      <w:rPr>
        <w:rFonts w:hint="default"/>
        <w:lang w:val="en-US" w:eastAsia="en-US" w:bidi="ar-SA"/>
      </w:rPr>
    </w:lvl>
    <w:lvl w:ilvl="5" w:tplc="B62AFCFE">
      <w:numFmt w:val="bullet"/>
      <w:lvlText w:val="•"/>
      <w:lvlJc w:val="left"/>
      <w:pPr>
        <w:ind w:left="688" w:hanging="189"/>
      </w:pPr>
      <w:rPr>
        <w:rFonts w:hint="default"/>
        <w:lang w:val="en-US" w:eastAsia="en-US" w:bidi="ar-SA"/>
      </w:rPr>
    </w:lvl>
    <w:lvl w:ilvl="6" w:tplc="3C2817FC">
      <w:numFmt w:val="bullet"/>
      <w:lvlText w:val="•"/>
      <w:lvlJc w:val="left"/>
      <w:pPr>
        <w:ind w:left="790" w:hanging="189"/>
      </w:pPr>
      <w:rPr>
        <w:rFonts w:hint="default"/>
        <w:lang w:val="en-US" w:eastAsia="en-US" w:bidi="ar-SA"/>
      </w:rPr>
    </w:lvl>
    <w:lvl w:ilvl="7" w:tplc="705CE83E">
      <w:numFmt w:val="bullet"/>
      <w:lvlText w:val="•"/>
      <w:lvlJc w:val="left"/>
      <w:pPr>
        <w:ind w:left="892" w:hanging="189"/>
      </w:pPr>
      <w:rPr>
        <w:rFonts w:hint="default"/>
        <w:lang w:val="en-US" w:eastAsia="en-US" w:bidi="ar-SA"/>
      </w:rPr>
    </w:lvl>
    <w:lvl w:ilvl="8" w:tplc="43DE00E4">
      <w:numFmt w:val="bullet"/>
      <w:lvlText w:val="•"/>
      <w:lvlJc w:val="left"/>
      <w:pPr>
        <w:ind w:left="994" w:hanging="189"/>
      </w:pPr>
      <w:rPr>
        <w:rFonts w:hint="default"/>
        <w:lang w:val="en-US" w:eastAsia="en-US" w:bidi="ar-SA"/>
      </w:rPr>
    </w:lvl>
  </w:abstractNum>
  <w:abstractNum w:abstractNumId="71" w15:restartNumberingAfterBreak="0">
    <w:nsid w:val="2AA10C62"/>
    <w:multiLevelType w:val="multilevel"/>
    <w:tmpl w:val="76504D3E"/>
    <w:lvl w:ilvl="0">
      <w:start w:val="1"/>
      <w:numFmt w:val="decimal"/>
      <w:lvlText w:val="%1."/>
      <w:lvlJc w:val="left"/>
      <w:pPr>
        <w:ind w:left="696" w:hanging="577"/>
      </w:pPr>
      <w:rPr>
        <w:rFonts w:hint="default" w:ascii="Franklin Gothic Demi" w:hAnsi="Franklin Gothic Demi" w:eastAsia="Franklin Gothic Demi" w:cs="Franklin Gothic Demi"/>
        <w:b/>
        <w:bCs/>
        <w:i w:val="0"/>
        <w:iCs w:val="0"/>
        <w:spacing w:val="0"/>
        <w:w w:val="100"/>
        <w:sz w:val="22"/>
        <w:szCs w:val="22"/>
        <w:lang w:val="en-US" w:eastAsia="en-US" w:bidi="ar-SA"/>
      </w:rPr>
    </w:lvl>
    <w:lvl w:ilvl="1">
      <w:start w:val="1"/>
      <w:numFmt w:val="decimal"/>
      <w:lvlText w:val="%2."/>
      <w:lvlJc w:val="left"/>
      <w:pPr>
        <w:ind w:left="916" w:hanging="577"/>
      </w:pPr>
      <w:rPr>
        <w:rFonts w:hint="default" w:ascii="Franklin Gothic Demi" w:hAnsi="Franklin Gothic Demi" w:eastAsia="Franklin Gothic Demi" w:cs="Franklin Gothic Demi"/>
        <w:b/>
        <w:bCs/>
        <w:i w:val="0"/>
        <w:iCs w:val="0"/>
        <w:spacing w:val="0"/>
        <w:w w:val="100"/>
        <w:sz w:val="22"/>
        <w:szCs w:val="22"/>
        <w:lang w:val="en-US" w:eastAsia="en-US" w:bidi="ar-SA"/>
      </w:rPr>
    </w:lvl>
    <w:lvl w:ilvl="2">
      <w:start w:val="1"/>
      <w:numFmt w:val="decimal"/>
      <w:lvlText w:val="%2.%3"/>
      <w:lvlJc w:val="left"/>
      <w:pPr>
        <w:ind w:left="1492"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3">
      <w:start w:val="1"/>
      <w:numFmt w:val="lowerLetter"/>
      <w:lvlText w:val="(%4)"/>
      <w:lvlJc w:val="left"/>
      <w:pPr>
        <w:ind w:left="2068"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4">
      <w:start w:val="1"/>
      <w:numFmt w:val="decimal"/>
      <w:lvlText w:val="(%5)"/>
      <w:lvlJc w:val="left"/>
      <w:pPr>
        <w:ind w:left="2645"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5">
      <w:numFmt w:val="bullet"/>
      <w:lvlText w:val="•"/>
      <w:lvlJc w:val="left"/>
      <w:pPr>
        <w:ind w:left="4076" w:hanging="577"/>
      </w:pPr>
      <w:rPr>
        <w:rFonts w:hint="default"/>
        <w:lang w:val="en-US" w:eastAsia="en-US" w:bidi="ar-SA"/>
      </w:rPr>
    </w:lvl>
    <w:lvl w:ilvl="6">
      <w:numFmt w:val="bullet"/>
      <w:lvlText w:val="•"/>
      <w:lvlJc w:val="left"/>
      <w:pPr>
        <w:ind w:left="5513" w:hanging="577"/>
      </w:pPr>
      <w:rPr>
        <w:rFonts w:hint="default"/>
        <w:lang w:val="en-US" w:eastAsia="en-US" w:bidi="ar-SA"/>
      </w:rPr>
    </w:lvl>
    <w:lvl w:ilvl="7">
      <w:numFmt w:val="bullet"/>
      <w:lvlText w:val="•"/>
      <w:lvlJc w:val="left"/>
      <w:pPr>
        <w:ind w:left="6950" w:hanging="577"/>
      </w:pPr>
      <w:rPr>
        <w:rFonts w:hint="default"/>
        <w:lang w:val="en-US" w:eastAsia="en-US" w:bidi="ar-SA"/>
      </w:rPr>
    </w:lvl>
    <w:lvl w:ilvl="8">
      <w:numFmt w:val="bullet"/>
      <w:lvlText w:val="•"/>
      <w:lvlJc w:val="left"/>
      <w:pPr>
        <w:ind w:left="8386" w:hanging="577"/>
      </w:pPr>
      <w:rPr>
        <w:rFonts w:hint="default"/>
        <w:lang w:val="en-US" w:eastAsia="en-US" w:bidi="ar-SA"/>
      </w:rPr>
    </w:lvl>
  </w:abstractNum>
  <w:abstractNum w:abstractNumId="72" w15:restartNumberingAfterBreak="0">
    <w:nsid w:val="2AB942B3"/>
    <w:multiLevelType w:val="hybridMultilevel"/>
    <w:tmpl w:val="1E90C95E"/>
    <w:lvl w:ilvl="0" w:tplc="AE42C840">
      <w:numFmt w:val="bullet"/>
      <w:lvlText w:val="●"/>
      <w:lvlJc w:val="left"/>
      <w:pPr>
        <w:ind w:left="278" w:hanging="21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BD18E074">
      <w:numFmt w:val="bullet"/>
      <w:lvlText w:val="•"/>
      <w:lvlJc w:val="left"/>
      <w:pPr>
        <w:ind w:left="1071" w:hanging="216"/>
      </w:pPr>
      <w:rPr>
        <w:rFonts w:hint="default"/>
        <w:lang w:val="en-US" w:eastAsia="en-US" w:bidi="ar-SA"/>
      </w:rPr>
    </w:lvl>
    <w:lvl w:ilvl="2" w:tplc="53D8EF1C">
      <w:numFmt w:val="bullet"/>
      <w:lvlText w:val="•"/>
      <w:lvlJc w:val="left"/>
      <w:pPr>
        <w:ind w:left="1863" w:hanging="216"/>
      </w:pPr>
      <w:rPr>
        <w:rFonts w:hint="default"/>
        <w:lang w:val="en-US" w:eastAsia="en-US" w:bidi="ar-SA"/>
      </w:rPr>
    </w:lvl>
    <w:lvl w:ilvl="3" w:tplc="BA82AB9E">
      <w:numFmt w:val="bullet"/>
      <w:lvlText w:val="•"/>
      <w:lvlJc w:val="left"/>
      <w:pPr>
        <w:ind w:left="2655" w:hanging="216"/>
      </w:pPr>
      <w:rPr>
        <w:rFonts w:hint="default"/>
        <w:lang w:val="en-US" w:eastAsia="en-US" w:bidi="ar-SA"/>
      </w:rPr>
    </w:lvl>
    <w:lvl w:ilvl="4" w:tplc="68BC50E0">
      <w:numFmt w:val="bullet"/>
      <w:lvlText w:val="•"/>
      <w:lvlJc w:val="left"/>
      <w:pPr>
        <w:ind w:left="3447" w:hanging="216"/>
      </w:pPr>
      <w:rPr>
        <w:rFonts w:hint="default"/>
        <w:lang w:val="en-US" w:eastAsia="en-US" w:bidi="ar-SA"/>
      </w:rPr>
    </w:lvl>
    <w:lvl w:ilvl="5" w:tplc="FDA42404">
      <w:numFmt w:val="bullet"/>
      <w:lvlText w:val="•"/>
      <w:lvlJc w:val="left"/>
      <w:pPr>
        <w:ind w:left="4239" w:hanging="216"/>
      </w:pPr>
      <w:rPr>
        <w:rFonts w:hint="default"/>
        <w:lang w:val="en-US" w:eastAsia="en-US" w:bidi="ar-SA"/>
      </w:rPr>
    </w:lvl>
    <w:lvl w:ilvl="6" w:tplc="062AEE4C">
      <w:numFmt w:val="bullet"/>
      <w:lvlText w:val="•"/>
      <w:lvlJc w:val="left"/>
      <w:pPr>
        <w:ind w:left="5030" w:hanging="216"/>
      </w:pPr>
      <w:rPr>
        <w:rFonts w:hint="default"/>
        <w:lang w:val="en-US" w:eastAsia="en-US" w:bidi="ar-SA"/>
      </w:rPr>
    </w:lvl>
    <w:lvl w:ilvl="7" w:tplc="85ACBE0A">
      <w:numFmt w:val="bullet"/>
      <w:lvlText w:val="•"/>
      <w:lvlJc w:val="left"/>
      <w:pPr>
        <w:ind w:left="5822" w:hanging="216"/>
      </w:pPr>
      <w:rPr>
        <w:rFonts w:hint="default"/>
        <w:lang w:val="en-US" w:eastAsia="en-US" w:bidi="ar-SA"/>
      </w:rPr>
    </w:lvl>
    <w:lvl w:ilvl="8" w:tplc="37FE5B88">
      <w:numFmt w:val="bullet"/>
      <w:lvlText w:val="•"/>
      <w:lvlJc w:val="left"/>
      <w:pPr>
        <w:ind w:left="6614" w:hanging="216"/>
      </w:pPr>
      <w:rPr>
        <w:rFonts w:hint="default"/>
        <w:lang w:val="en-US" w:eastAsia="en-US" w:bidi="ar-SA"/>
      </w:rPr>
    </w:lvl>
  </w:abstractNum>
  <w:abstractNum w:abstractNumId="73" w15:restartNumberingAfterBreak="0">
    <w:nsid w:val="2B627A07"/>
    <w:multiLevelType w:val="multilevel"/>
    <w:tmpl w:val="6D6AF408"/>
    <w:lvl w:ilvl="0">
      <w:start w:val="1"/>
      <w:numFmt w:val="decimal"/>
      <w:lvlText w:val="%1."/>
      <w:lvlJc w:val="left"/>
      <w:pPr>
        <w:ind w:left="1364"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start w:val="3"/>
      <w:numFmt w:val="decimal"/>
      <w:lvlText w:val="%1.%2"/>
      <w:lvlJc w:val="left"/>
      <w:pPr>
        <w:ind w:left="2084" w:hanging="720"/>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numFmt w:val="bullet"/>
      <w:lvlText w:val="•"/>
      <w:lvlJc w:val="left"/>
      <w:pPr>
        <w:ind w:left="3184" w:hanging="720"/>
      </w:pPr>
      <w:rPr>
        <w:rFonts w:hint="default"/>
        <w:lang w:val="en-US" w:eastAsia="en-US" w:bidi="ar-SA"/>
      </w:rPr>
    </w:lvl>
    <w:lvl w:ilvl="3">
      <w:numFmt w:val="bullet"/>
      <w:lvlText w:val="•"/>
      <w:lvlJc w:val="left"/>
      <w:pPr>
        <w:ind w:left="4288" w:hanging="720"/>
      </w:pPr>
      <w:rPr>
        <w:rFonts w:hint="default"/>
        <w:lang w:val="en-US" w:eastAsia="en-US" w:bidi="ar-SA"/>
      </w:rPr>
    </w:lvl>
    <w:lvl w:ilvl="4">
      <w:numFmt w:val="bullet"/>
      <w:lvlText w:val="•"/>
      <w:lvlJc w:val="left"/>
      <w:pPr>
        <w:ind w:left="5393" w:hanging="720"/>
      </w:pPr>
      <w:rPr>
        <w:rFonts w:hint="default"/>
        <w:lang w:val="en-US" w:eastAsia="en-US" w:bidi="ar-SA"/>
      </w:rPr>
    </w:lvl>
    <w:lvl w:ilvl="5">
      <w:numFmt w:val="bullet"/>
      <w:lvlText w:val="•"/>
      <w:lvlJc w:val="left"/>
      <w:pPr>
        <w:ind w:left="6497" w:hanging="720"/>
      </w:pPr>
      <w:rPr>
        <w:rFonts w:hint="default"/>
        <w:lang w:val="en-US" w:eastAsia="en-US" w:bidi="ar-SA"/>
      </w:rPr>
    </w:lvl>
    <w:lvl w:ilvl="6">
      <w:numFmt w:val="bullet"/>
      <w:lvlText w:val="•"/>
      <w:lvlJc w:val="left"/>
      <w:pPr>
        <w:ind w:left="7602" w:hanging="720"/>
      </w:pPr>
      <w:rPr>
        <w:rFonts w:hint="default"/>
        <w:lang w:val="en-US" w:eastAsia="en-US" w:bidi="ar-SA"/>
      </w:rPr>
    </w:lvl>
    <w:lvl w:ilvl="7">
      <w:numFmt w:val="bullet"/>
      <w:lvlText w:val="•"/>
      <w:lvlJc w:val="left"/>
      <w:pPr>
        <w:ind w:left="8706" w:hanging="720"/>
      </w:pPr>
      <w:rPr>
        <w:rFonts w:hint="default"/>
        <w:lang w:val="en-US" w:eastAsia="en-US" w:bidi="ar-SA"/>
      </w:rPr>
    </w:lvl>
    <w:lvl w:ilvl="8">
      <w:numFmt w:val="bullet"/>
      <w:lvlText w:val="•"/>
      <w:lvlJc w:val="left"/>
      <w:pPr>
        <w:ind w:left="9811" w:hanging="720"/>
      </w:pPr>
      <w:rPr>
        <w:rFonts w:hint="default"/>
        <w:lang w:val="en-US" w:eastAsia="en-US" w:bidi="ar-SA"/>
      </w:rPr>
    </w:lvl>
  </w:abstractNum>
  <w:abstractNum w:abstractNumId="74" w15:restartNumberingAfterBreak="0">
    <w:nsid w:val="2D2A518B"/>
    <w:multiLevelType w:val="hybridMultilevel"/>
    <w:tmpl w:val="0EE23C5E"/>
    <w:lvl w:ilvl="0" w:tplc="725CAE4E">
      <w:start w:val="8"/>
      <w:numFmt w:val="lowerLetter"/>
      <w:lvlText w:val="(%1)"/>
      <w:lvlJc w:val="left"/>
      <w:pPr>
        <w:ind w:left="2228"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80FA61BA">
      <w:start w:val="1"/>
      <w:numFmt w:val="decimal"/>
      <w:lvlText w:val="(%2)"/>
      <w:lvlJc w:val="left"/>
      <w:pPr>
        <w:ind w:left="3379"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2" w:tplc="AFF853FC">
      <w:numFmt w:val="bullet"/>
      <w:lvlText w:val="•"/>
      <w:lvlJc w:val="left"/>
      <w:pPr>
        <w:ind w:left="4340" w:hanging="576"/>
      </w:pPr>
      <w:rPr>
        <w:rFonts w:hint="default"/>
        <w:lang w:val="en-US" w:eastAsia="en-US" w:bidi="ar-SA"/>
      </w:rPr>
    </w:lvl>
    <w:lvl w:ilvl="3" w:tplc="6B66B0A4">
      <w:numFmt w:val="bullet"/>
      <w:lvlText w:val="•"/>
      <w:lvlJc w:val="left"/>
      <w:pPr>
        <w:ind w:left="5300" w:hanging="576"/>
      </w:pPr>
      <w:rPr>
        <w:rFonts w:hint="default"/>
        <w:lang w:val="en-US" w:eastAsia="en-US" w:bidi="ar-SA"/>
      </w:rPr>
    </w:lvl>
    <w:lvl w:ilvl="4" w:tplc="314822B4">
      <w:numFmt w:val="bullet"/>
      <w:lvlText w:val="•"/>
      <w:lvlJc w:val="left"/>
      <w:pPr>
        <w:ind w:left="6260" w:hanging="576"/>
      </w:pPr>
      <w:rPr>
        <w:rFonts w:hint="default"/>
        <w:lang w:val="en-US" w:eastAsia="en-US" w:bidi="ar-SA"/>
      </w:rPr>
    </w:lvl>
    <w:lvl w:ilvl="5" w:tplc="A0C4F8B2">
      <w:numFmt w:val="bullet"/>
      <w:lvlText w:val="•"/>
      <w:lvlJc w:val="left"/>
      <w:pPr>
        <w:ind w:left="7220" w:hanging="576"/>
      </w:pPr>
      <w:rPr>
        <w:rFonts w:hint="default"/>
        <w:lang w:val="en-US" w:eastAsia="en-US" w:bidi="ar-SA"/>
      </w:rPr>
    </w:lvl>
    <w:lvl w:ilvl="6" w:tplc="461401F6">
      <w:numFmt w:val="bullet"/>
      <w:lvlText w:val="•"/>
      <w:lvlJc w:val="left"/>
      <w:pPr>
        <w:ind w:left="8180" w:hanging="576"/>
      </w:pPr>
      <w:rPr>
        <w:rFonts w:hint="default"/>
        <w:lang w:val="en-US" w:eastAsia="en-US" w:bidi="ar-SA"/>
      </w:rPr>
    </w:lvl>
    <w:lvl w:ilvl="7" w:tplc="84CC2044">
      <w:numFmt w:val="bullet"/>
      <w:lvlText w:val="•"/>
      <w:lvlJc w:val="left"/>
      <w:pPr>
        <w:ind w:left="9140" w:hanging="576"/>
      </w:pPr>
      <w:rPr>
        <w:rFonts w:hint="default"/>
        <w:lang w:val="en-US" w:eastAsia="en-US" w:bidi="ar-SA"/>
      </w:rPr>
    </w:lvl>
    <w:lvl w:ilvl="8" w:tplc="291EB210">
      <w:numFmt w:val="bullet"/>
      <w:lvlText w:val="•"/>
      <w:lvlJc w:val="left"/>
      <w:pPr>
        <w:ind w:left="10100" w:hanging="576"/>
      </w:pPr>
      <w:rPr>
        <w:rFonts w:hint="default"/>
        <w:lang w:val="en-US" w:eastAsia="en-US" w:bidi="ar-SA"/>
      </w:rPr>
    </w:lvl>
  </w:abstractNum>
  <w:abstractNum w:abstractNumId="75" w15:restartNumberingAfterBreak="0">
    <w:nsid w:val="2D4B47A4"/>
    <w:multiLevelType w:val="multilevel"/>
    <w:tmpl w:val="5922D39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2D555E65"/>
    <w:multiLevelType w:val="hybridMultilevel"/>
    <w:tmpl w:val="3E98CC1C"/>
    <w:lvl w:ilvl="0" w:tplc="F3908EEA">
      <w:start w:val="1"/>
      <w:numFmt w:val="lowerLetter"/>
      <w:lvlText w:val="(%1)"/>
      <w:lvlJc w:val="left"/>
      <w:pPr>
        <w:ind w:left="2228"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1" w:tplc="159A043A">
      <w:numFmt w:val="bullet"/>
      <w:lvlText w:val="•"/>
      <w:lvlJc w:val="left"/>
      <w:pPr>
        <w:ind w:left="3200" w:hanging="577"/>
      </w:pPr>
      <w:rPr>
        <w:rFonts w:hint="default"/>
        <w:lang w:val="en-US" w:eastAsia="en-US" w:bidi="ar-SA"/>
      </w:rPr>
    </w:lvl>
    <w:lvl w:ilvl="2" w:tplc="9E3C012E">
      <w:numFmt w:val="bullet"/>
      <w:lvlText w:val="•"/>
      <w:lvlJc w:val="left"/>
      <w:pPr>
        <w:ind w:left="4180" w:hanging="577"/>
      </w:pPr>
      <w:rPr>
        <w:rFonts w:hint="default"/>
        <w:lang w:val="en-US" w:eastAsia="en-US" w:bidi="ar-SA"/>
      </w:rPr>
    </w:lvl>
    <w:lvl w:ilvl="3" w:tplc="A582E6BA">
      <w:numFmt w:val="bullet"/>
      <w:lvlText w:val="•"/>
      <w:lvlJc w:val="left"/>
      <w:pPr>
        <w:ind w:left="5160" w:hanging="577"/>
      </w:pPr>
      <w:rPr>
        <w:rFonts w:hint="default"/>
        <w:lang w:val="en-US" w:eastAsia="en-US" w:bidi="ar-SA"/>
      </w:rPr>
    </w:lvl>
    <w:lvl w:ilvl="4" w:tplc="0B6EFC96">
      <w:numFmt w:val="bullet"/>
      <w:lvlText w:val="•"/>
      <w:lvlJc w:val="left"/>
      <w:pPr>
        <w:ind w:left="6140" w:hanging="577"/>
      </w:pPr>
      <w:rPr>
        <w:rFonts w:hint="default"/>
        <w:lang w:val="en-US" w:eastAsia="en-US" w:bidi="ar-SA"/>
      </w:rPr>
    </w:lvl>
    <w:lvl w:ilvl="5" w:tplc="9A36910A">
      <w:numFmt w:val="bullet"/>
      <w:lvlText w:val="•"/>
      <w:lvlJc w:val="left"/>
      <w:pPr>
        <w:ind w:left="7120" w:hanging="577"/>
      </w:pPr>
      <w:rPr>
        <w:rFonts w:hint="default"/>
        <w:lang w:val="en-US" w:eastAsia="en-US" w:bidi="ar-SA"/>
      </w:rPr>
    </w:lvl>
    <w:lvl w:ilvl="6" w:tplc="DA24436E">
      <w:numFmt w:val="bullet"/>
      <w:lvlText w:val="•"/>
      <w:lvlJc w:val="left"/>
      <w:pPr>
        <w:ind w:left="8100" w:hanging="577"/>
      </w:pPr>
      <w:rPr>
        <w:rFonts w:hint="default"/>
        <w:lang w:val="en-US" w:eastAsia="en-US" w:bidi="ar-SA"/>
      </w:rPr>
    </w:lvl>
    <w:lvl w:ilvl="7" w:tplc="531E04D2">
      <w:numFmt w:val="bullet"/>
      <w:lvlText w:val="•"/>
      <w:lvlJc w:val="left"/>
      <w:pPr>
        <w:ind w:left="9080" w:hanging="577"/>
      </w:pPr>
      <w:rPr>
        <w:rFonts w:hint="default"/>
        <w:lang w:val="en-US" w:eastAsia="en-US" w:bidi="ar-SA"/>
      </w:rPr>
    </w:lvl>
    <w:lvl w:ilvl="8" w:tplc="5AC6B240">
      <w:numFmt w:val="bullet"/>
      <w:lvlText w:val="•"/>
      <w:lvlJc w:val="left"/>
      <w:pPr>
        <w:ind w:left="10060" w:hanging="577"/>
      </w:pPr>
      <w:rPr>
        <w:rFonts w:hint="default"/>
        <w:lang w:val="en-US" w:eastAsia="en-US" w:bidi="ar-SA"/>
      </w:rPr>
    </w:lvl>
  </w:abstractNum>
  <w:abstractNum w:abstractNumId="77" w15:restartNumberingAfterBreak="0">
    <w:nsid w:val="2DA25CD8"/>
    <w:multiLevelType w:val="multilevel"/>
    <w:tmpl w:val="42763F18"/>
    <w:lvl w:ilvl="0">
      <w:start w:val="1"/>
      <w:numFmt w:val="decimal"/>
      <w:lvlText w:val="%1."/>
      <w:lvlJc w:val="left"/>
      <w:pPr>
        <w:ind w:left="1075" w:hanging="577"/>
      </w:pPr>
      <w:rPr>
        <w:rFonts w:hint="default" w:ascii="Franklin Gothic Demi" w:hAnsi="Franklin Gothic Demi" w:eastAsia="Franklin Gothic Demi" w:cs="Franklin Gothic Demi"/>
        <w:b/>
        <w:bCs/>
        <w:i w:val="0"/>
        <w:iCs w:val="0"/>
        <w:spacing w:val="0"/>
        <w:w w:val="100"/>
        <w:sz w:val="22"/>
        <w:szCs w:val="22"/>
        <w:lang w:val="en-US" w:eastAsia="en-US" w:bidi="ar-SA"/>
      </w:rPr>
    </w:lvl>
    <w:lvl w:ilvl="1">
      <w:start w:val="1"/>
      <w:numFmt w:val="decimal"/>
      <w:lvlText w:val="%1.%2"/>
      <w:lvlJc w:val="left"/>
      <w:pPr>
        <w:ind w:left="1651"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2">
      <w:numFmt w:val="bullet"/>
      <w:lvlText w:val="•"/>
      <w:lvlJc w:val="left"/>
      <w:pPr>
        <w:ind w:left="2811" w:hanging="577"/>
      </w:pPr>
      <w:rPr>
        <w:rFonts w:hint="default"/>
        <w:lang w:val="en-US" w:eastAsia="en-US" w:bidi="ar-SA"/>
      </w:rPr>
    </w:lvl>
    <w:lvl w:ilvl="3">
      <w:numFmt w:val="bullet"/>
      <w:lvlText w:val="•"/>
      <w:lvlJc w:val="left"/>
      <w:pPr>
        <w:ind w:left="3962" w:hanging="577"/>
      </w:pPr>
      <w:rPr>
        <w:rFonts w:hint="default"/>
        <w:lang w:val="en-US" w:eastAsia="en-US" w:bidi="ar-SA"/>
      </w:rPr>
    </w:lvl>
    <w:lvl w:ilvl="4">
      <w:numFmt w:val="bullet"/>
      <w:lvlText w:val="•"/>
      <w:lvlJc w:val="left"/>
      <w:pPr>
        <w:ind w:left="5113" w:hanging="577"/>
      </w:pPr>
      <w:rPr>
        <w:rFonts w:hint="default"/>
        <w:lang w:val="en-US" w:eastAsia="en-US" w:bidi="ar-SA"/>
      </w:rPr>
    </w:lvl>
    <w:lvl w:ilvl="5">
      <w:numFmt w:val="bullet"/>
      <w:lvlText w:val="•"/>
      <w:lvlJc w:val="left"/>
      <w:pPr>
        <w:ind w:left="6264" w:hanging="577"/>
      </w:pPr>
      <w:rPr>
        <w:rFonts w:hint="default"/>
        <w:lang w:val="en-US" w:eastAsia="en-US" w:bidi="ar-SA"/>
      </w:rPr>
    </w:lvl>
    <w:lvl w:ilvl="6">
      <w:numFmt w:val="bullet"/>
      <w:lvlText w:val="•"/>
      <w:lvlJc w:val="left"/>
      <w:pPr>
        <w:ind w:left="7415" w:hanging="577"/>
      </w:pPr>
      <w:rPr>
        <w:rFonts w:hint="default"/>
        <w:lang w:val="en-US" w:eastAsia="en-US" w:bidi="ar-SA"/>
      </w:rPr>
    </w:lvl>
    <w:lvl w:ilvl="7">
      <w:numFmt w:val="bullet"/>
      <w:lvlText w:val="•"/>
      <w:lvlJc w:val="left"/>
      <w:pPr>
        <w:ind w:left="8566" w:hanging="577"/>
      </w:pPr>
      <w:rPr>
        <w:rFonts w:hint="default"/>
        <w:lang w:val="en-US" w:eastAsia="en-US" w:bidi="ar-SA"/>
      </w:rPr>
    </w:lvl>
    <w:lvl w:ilvl="8">
      <w:numFmt w:val="bullet"/>
      <w:lvlText w:val="•"/>
      <w:lvlJc w:val="left"/>
      <w:pPr>
        <w:ind w:left="9717" w:hanging="577"/>
      </w:pPr>
      <w:rPr>
        <w:rFonts w:hint="default"/>
        <w:lang w:val="en-US" w:eastAsia="en-US" w:bidi="ar-SA"/>
      </w:rPr>
    </w:lvl>
  </w:abstractNum>
  <w:abstractNum w:abstractNumId="78" w15:restartNumberingAfterBreak="0">
    <w:nsid w:val="2EF2274B"/>
    <w:multiLevelType w:val="hybridMultilevel"/>
    <w:tmpl w:val="3E360306"/>
    <w:lvl w:ilvl="0" w:tplc="7B3C537A">
      <w:start w:val="1"/>
      <w:numFmt w:val="decimal"/>
      <w:lvlText w:val="%1."/>
      <w:lvlJc w:val="left"/>
      <w:pPr>
        <w:ind w:left="1364" w:hanging="433"/>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FEAC9D4A">
      <w:numFmt w:val="bullet"/>
      <w:lvlText w:val="•"/>
      <w:lvlJc w:val="left"/>
      <w:pPr>
        <w:ind w:left="2426" w:hanging="433"/>
      </w:pPr>
      <w:rPr>
        <w:rFonts w:hint="default"/>
        <w:lang w:val="en-US" w:eastAsia="en-US" w:bidi="ar-SA"/>
      </w:rPr>
    </w:lvl>
    <w:lvl w:ilvl="2" w:tplc="9D16FAF0">
      <w:numFmt w:val="bullet"/>
      <w:lvlText w:val="•"/>
      <w:lvlJc w:val="left"/>
      <w:pPr>
        <w:ind w:left="3492" w:hanging="433"/>
      </w:pPr>
      <w:rPr>
        <w:rFonts w:hint="default"/>
        <w:lang w:val="en-US" w:eastAsia="en-US" w:bidi="ar-SA"/>
      </w:rPr>
    </w:lvl>
    <w:lvl w:ilvl="3" w:tplc="773A6A58">
      <w:numFmt w:val="bullet"/>
      <w:lvlText w:val="•"/>
      <w:lvlJc w:val="left"/>
      <w:pPr>
        <w:ind w:left="4558" w:hanging="433"/>
      </w:pPr>
      <w:rPr>
        <w:rFonts w:hint="default"/>
        <w:lang w:val="en-US" w:eastAsia="en-US" w:bidi="ar-SA"/>
      </w:rPr>
    </w:lvl>
    <w:lvl w:ilvl="4" w:tplc="358248B6">
      <w:numFmt w:val="bullet"/>
      <w:lvlText w:val="•"/>
      <w:lvlJc w:val="left"/>
      <w:pPr>
        <w:ind w:left="5624" w:hanging="433"/>
      </w:pPr>
      <w:rPr>
        <w:rFonts w:hint="default"/>
        <w:lang w:val="en-US" w:eastAsia="en-US" w:bidi="ar-SA"/>
      </w:rPr>
    </w:lvl>
    <w:lvl w:ilvl="5" w:tplc="0280648A">
      <w:numFmt w:val="bullet"/>
      <w:lvlText w:val="•"/>
      <w:lvlJc w:val="left"/>
      <w:pPr>
        <w:ind w:left="6690" w:hanging="433"/>
      </w:pPr>
      <w:rPr>
        <w:rFonts w:hint="default"/>
        <w:lang w:val="en-US" w:eastAsia="en-US" w:bidi="ar-SA"/>
      </w:rPr>
    </w:lvl>
    <w:lvl w:ilvl="6" w:tplc="8CDA11A0">
      <w:numFmt w:val="bullet"/>
      <w:lvlText w:val="•"/>
      <w:lvlJc w:val="left"/>
      <w:pPr>
        <w:ind w:left="7756" w:hanging="433"/>
      </w:pPr>
      <w:rPr>
        <w:rFonts w:hint="default"/>
        <w:lang w:val="en-US" w:eastAsia="en-US" w:bidi="ar-SA"/>
      </w:rPr>
    </w:lvl>
    <w:lvl w:ilvl="7" w:tplc="8D986B8E">
      <w:numFmt w:val="bullet"/>
      <w:lvlText w:val="•"/>
      <w:lvlJc w:val="left"/>
      <w:pPr>
        <w:ind w:left="8822" w:hanging="433"/>
      </w:pPr>
      <w:rPr>
        <w:rFonts w:hint="default"/>
        <w:lang w:val="en-US" w:eastAsia="en-US" w:bidi="ar-SA"/>
      </w:rPr>
    </w:lvl>
    <w:lvl w:ilvl="8" w:tplc="B52850F8">
      <w:numFmt w:val="bullet"/>
      <w:lvlText w:val="•"/>
      <w:lvlJc w:val="left"/>
      <w:pPr>
        <w:ind w:left="9888" w:hanging="433"/>
      </w:pPr>
      <w:rPr>
        <w:rFonts w:hint="default"/>
        <w:lang w:val="en-US" w:eastAsia="en-US" w:bidi="ar-SA"/>
      </w:rPr>
    </w:lvl>
  </w:abstractNum>
  <w:abstractNum w:abstractNumId="79" w15:restartNumberingAfterBreak="0">
    <w:nsid w:val="2F23161D"/>
    <w:multiLevelType w:val="hybridMultilevel"/>
    <w:tmpl w:val="196CB27C"/>
    <w:lvl w:ilvl="0" w:tplc="F4BC8DC0">
      <w:start w:val="10"/>
      <w:numFmt w:val="lowerLetter"/>
      <w:lvlText w:val="(%1)"/>
      <w:lvlJc w:val="left"/>
      <w:pPr>
        <w:ind w:left="2227"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6B96DD4C">
      <w:start w:val="1"/>
      <w:numFmt w:val="decimal"/>
      <w:lvlText w:val="(%2)"/>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2" w:tplc="58FAE46E">
      <w:numFmt w:val="bullet"/>
      <w:lvlText w:val="•"/>
      <w:lvlJc w:val="left"/>
      <w:pPr>
        <w:ind w:left="2515"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tplc="117C00A2">
      <w:numFmt w:val="bullet"/>
      <w:lvlText w:val="•"/>
      <w:lvlJc w:val="left"/>
      <w:pPr>
        <w:ind w:left="4631" w:hanging="288"/>
      </w:pPr>
      <w:rPr>
        <w:rFonts w:hint="default"/>
        <w:lang w:val="en-US" w:eastAsia="en-US" w:bidi="ar-SA"/>
      </w:rPr>
    </w:lvl>
    <w:lvl w:ilvl="4" w:tplc="8B1C2984">
      <w:numFmt w:val="bullet"/>
      <w:lvlText w:val="•"/>
      <w:lvlJc w:val="left"/>
      <w:pPr>
        <w:ind w:left="5686" w:hanging="288"/>
      </w:pPr>
      <w:rPr>
        <w:rFonts w:hint="default"/>
        <w:lang w:val="en-US" w:eastAsia="en-US" w:bidi="ar-SA"/>
      </w:rPr>
    </w:lvl>
    <w:lvl w:ilvl="5" w:tplc="F5C89236">
      <w:numFmt w:val="bullet"/>
      <w:lvlText w:val="•"/>
      <w:lvlJc w:val="left"/>
      <w:pPr>
        <w:ind w:left="6742" w:hanging="288"/>
      </w:pPr>
      <w:rPr>
        <w:rFonts w:hint="default"/>
        <w:lang w:val="en-US" w:eastAsia="en-US" w:bidi="ar-SA"/>
      </w:rPr>
    </w:lvl>
    <w:lvl w:ilvl="6" w:tplc="CF906AAA">
      <w:numFmt w:val="bullet"/>
      <w:lvlText w:val="•"/>
      <w:lvlJc w:val="left"/>
      <w:pPr>
        <w:ind w:left="7797" w:hanging="288"/>
      </w:pPr>
      <w:rPr>
        <w:rFonts w:hint="default"/>
        <w:lang w:val="en-US" w:eastAsia="en-US" w:bidi="ar-SA"/>
      </w:rPr>
    </w:lvl>
    <w:lvl w:ilvl="7" w:tplc="9C423B22">
      <w:numFmt w:val="bullet"/>
      <w:lvlText w:val="•"/>
      <w:lvlJc w:val="left"/>
      <w:pPr>
        <w:ind w:left="8853" w:hanging="288"/>
      </w:pPr>
      <w:rPr>
        <w:rFonts w:hint="default"/>
        <w:lang w:val="en-US" w:eastAsia="en-US" w:bidi="ar-SA"/>
      </w:rPr>
    </w:lvl>
    <w:lvl w:ilvl="8" w:tplc="DC16F156">
      <w:numFmt w:val="bullet"/>
      <w:lvlText w:val="•"/>
      <w:lvlJc w:val="left"/>
      <w:pPr>
        <w:ind w:left="9908" w:hanging="288"/>
      </w:pPr>
      <w:rPr>
        <w:rFonts w:hint="default"/>
        <w:lang w:val="en-US" w:eastAsia="en-US" w:bidi="ar-SA"/>
      </w:rPr>
    </w:lvl>
  </w:abstractNum>
  <w:abstractNum w:abstractNumId="80" w15:restartNumberingAfterBreak="0">
    <w:nsid w:val="2F3E1EA6"/>
    <w:multiLevelType w:val="hybridMultilevel"/>
    <w:tmpl w:val="1EFC06D4"/>
    <w:lvl w:ilvl="0" w:tplc="6C4C3476">
      <w:numFmt w:val="bullet"/>
      <w:lvlText w:val="•"/>
      <w:lvlJc w:val="left"/>
      <w:pPr>
        <w:ind w:left="1939"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DDE2AB8A">
      <w:numFmt w:val="bullet"/>
      <w:lvlText w:val="o"/>
      <w:lvlJc w:val="left"/>
      <w:pPr>
        <w:ind w:left="2515" w:hanging="288"/>
      </w:pPr>
      <w:rPr>
        <w:rFonts w:hint="default" w:ascii="Franklin Gothic Book" w:hAnsi="Franklin Gothic Book" w:eastAsia="Franklin Gothic Book" w:cs="Franklin Gothic Book"/>
        <w:b w:val="0"/>
        <w:bCs w:val="0"/>
        <w:i w:val="0"/>
        <w:iCs w:val="0"/>
        <w:spacing w:val="0"/>
        <w:w w:val="116"/>
        <w:sz w:val="18"/>
        <w:szCs w:val="18"/>
        <w:lang w:val="en-US" w:eastAsia="en-US" w:bidi="ar-SA"/>
      </w:rPr>
    </w:lvl>
    <w:lvl w:ilvl="2" w:tplc="3BB60148">
      <w:numFmt w:val="bullet"/>
      <w:lvlText w:val="•"/>
      <w:lvlJc w:val="left"/>
      <w:pPr>
        <w:ind w:left="3575" w:hanging="288"/>
      </w:pPr>
      <w:rPr>
        <w:rFonts w:hint="default"/>
        <w:lang w:val="en-US" w:eastAsia="en-US" w:bidi="ar-SA"/>
      </w:rPr>
    </w:lvl>
    <w:lvl w:ilvl="3" w:tplc="A2041B1E">
      <w:numFmt w:val="bullet"/>
      <w:lvlText w:val="•"/>
      <w:lvlJc w:val="left"/>
      <w:pPr>
        <w:ind w:left="4631" w:hanging="288"/>
      </w:pPr>
      <w:rPr>
        <w:rFonts w:hint="default"/>
        <w:lang w:val="en-US" w:eastAsia="en-US" w:bidi="ar-SA"/>
      </w:rPr>
    </w:lvl>
    <w:lvl w:ilvl="4" w:tplc="9CCE2CDA">
      <w:numFmt w:val="bullet"/>
      <w:lvlText w:val="•"/>
      <w:lvlJc w:val="left"/>
      <w:pPr>
        <w:ind w:left="5686" w:hanging="288"/>
      </w:pPr>
      <w:rPr>
        <w:rFonts w:hint="default"/>
        <w:lang w:val="en-US" w:eastAsia="en-US" w:bidi="ar-SA"/>
      </w:rPr>
    </w:lvl>
    <w:lvl w:ilvl="5" w:tplc="05968424">
      <w:numFmt w:val="bullet"/>
      <w:lvlText w:val="•"/>
      <w:lvlJc w:val="left"/>
      <w:pPr>
        <w:ind w:left="6742" w:hanging="288"/>
      </w:pPr>
      <w:rPr>
        <w:rFonts w:hint="default"/>
        <w:lang w:val="en-US" w:eastAsia="en-US" w:bidi="ar-SA"/>
      </w:rPr>
    </w:lvl>
    <w:lvl w:ilvl="6" w:tplc="C69E19B6">
      <w:numFmt w:val="bullet"/>
      <w:lvlText w:val="•"/>
      <w:lvlJc w:val="left"/>
      <w:pPr>
        <w:ind w:left="7797" w:hanging="288"/>
      </w:pPr>
      <w:rPr>
        <w:rFonts w:hint="default"/>
        <w:lang w:val="en-US" w:eastAsia="en-US" w:bidi="ar-SA"/>
      </w:rPr>
    </w:lvl>
    <w:lvl w:ilvl="7" w:tplc="A7807814">
      <w:numFmt w:val="bullet"/>
      <w:lvlText w:val="•"/>
      <w:lvlJc w:val="left"/>
      <w:pPr>
        <w:ind w:left="8853" w:hanging="288"/>
      </w:pPr>
      <w:rPr>
        <w:rFonts w:hint="default"/>
        <w:lang w:val="en-US" w:eastAsia="en-US" w:bidi="ar-SA"/>
      </w:rPr>
    </w:lvl>
    <w:lvl w:ilvl="8" w:tplc="F1B8C400">
      <w:numFmt w:val="bullet"/>
      <w:lvlText w:val="•"/>
      <w:lvlJc w:val="left"/>
      <w:pPr>
        <w:ind w:left="9908" w:hanging="288"/>
      </w:pPr>
      <w:rPr>
        <w:rFonts w:hint="default"/>
        <w:lang w:val="en-US" w:eastAsia="en-US" w:bidi="ar-SA"/>
      </w:rPr>
    </w:lvl>
  </w:abstractNum>
  <w:abstractNum w:abstractNumId="81" w15:restartNumberingAfterBreak="0">
    <w:nsid w:val="32791191"/>
    <w:multiLevelType w:val="multilevel"/>
    <w:tmpl w:val="1C10DB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33D10A00"/>
    <w:multiLevelType w:val="hybridMultilevel"/>
    <w:tmpl w:val="81309476"/>
    <w:lvl w:ilvl="0" w:tplc="DF9A960E">
      <w:numFmt w:val="bullet"/>
      <w:lvlText w:val="●"/>
      <w:lvlJc w:val="left"/>
      <w:pPr>
        <w:ind w:left="277" w:hanging="21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2A08C5BA">
      <w:numFmt w:val="bullet"/>
      <w:lvlText w:val="•"/>
      <w:lvlJc w:val="left"/>
      <w:pPr>
        <w:ind w:left="1071" w:hanging="216"/>
      </w:pPr>
      <w:rPr>
        <w:rFonts w:hint="default"/>
        <w:lang w:val="en-US" w:eastAsia="en-US" w:bidi="ar-SA"/>
      </w:rPr>
    </w:lvl>
    <w:lvl w:ilvl="2" w:tplc="F5F2DEC8">
      <w:numFmt w:val="bullet"/>
      <w:lvlText w:val="•"/>
      <w:lvlJc w:val="left"/>
      <w:pPr>
        <w:ind w:left="1863" w:hanging="216"/>
      </w:pPr>
      <w:rPr>
        <w:rFonts w:hint="default"/>
        <w:lang w:val="en-US" w:eastAsia="en-US" w:bidi="ar-SA"/>
      </w:rPr>
    </w:lvl>
    <w:lvl w:ilvl="3" w:tplc="305CA692">
      <w:numFmt w:val="bullet"/>
      <w:lvlText w:val="•"/>
      <w:lvlJc w:val="left"/>
      <w:pPr>
        <w:ind w:left="2655" w:hanging="216"/>
      </w:pPr>
      <w:rPr>
        <w:rFonts w:hint="default"/>
        <w:lang w:val="en-US" w:eastAsia="en-US" w:bidi="ar-SA"/>
      </w:rPr>
    </w:lvl>
    <w:lvl w:ilvl="4" w:tplc="B7F81F36">
      <w:numFmt w:val="bullet"/>
      <w:lvlText w:val="•"/>
      <w:lvlJc w:val="left"/>
      <w:pPr>
        <w:ind w:left="3447" w:hanging="216"/>
      </w:pPr>
      <w:rPr>
        <w:rFonts w:hint="default"/>
        <w:lang w:val="en-US" w:eastAsia="en-US" w:bidi="ar-SA"/>
      </w:rPr>
    </w:lvl>
    <w:lvl w:ilvl="5" w:tplc="A07AEA9A">
      <w:numFmt w:val="bullet"/>
      <w:lvlText w:val="•"/>
      <w:lvlJc w:val="left"/>
      <w:pPr>
        <w:ind w:left="4239" w:hanging="216"/>
      </w:pPr>
      <w:rPr>
        <w:rFonts w:hint="default"/>
        <w:lang w:val="en-US" w:eastAsia="en-US" w:bidi="ar-SA"/>
      </w:rPr>
    </w:lvl>
    <w:lvl w:ilvl="6" w:tplc="BAA2576E">
      <w:numFmt w:val="bullet"/>
      <w:lvlText w:val="•"/>
      <w:lvlJc w:val="left"/>
      <w:pPr>
        <w:ind w:left="5030" w:hanging="216"/>
      </w:pPr>
      <w:rPr>
        <w:rFonts w:hint="default"/>
        <w:lang w:val="en-US" w:eastAsia="en-US" w:bidi="ar-SA"/>
      </w:rPr>
    </w:lvl>
    <w:lvl w:ilvl="7" w:tplc="A4D87B64">
      <w:numFmt w:val="bullet"/>
      <w:lvlText w:val="•"/>
      <w:lvlJc w:val="left"/>
      <w:pPr>
        <w:ind w:left="5822" w:hanging="216"/>
      </w:pPr>
      <w:rPr>
        <w:rFonts w:hint="default"/>
        <w:lang w:val="en-US" w:eastAsia="en-US" w:bidi="ar-SA"/>
      </w:rPr>
    </w:lvl>
    <w:lvl w:ilvl="8" w:tplc="0ECC09A0">
      <w:numFmt w:val="bullet"/>
      <w:lvlText w:val="•"/>
      <w:lvlJc w:val="left"/>
      <w:pPr>
        <w:ind w:left="6614" w:hanging="216"/>
      </w:pPr>
      <w:rPr>
        <w:rFonts w:hint="default"/>
        <w:lang w:val="en-US" w:eastAsia="en-US" w:bidi="ar-SA"/>
      </w:rPr>
    </w:lvl>
  </w:abstractNum>
  <w:abstractNum w:abstractNumId="83" w15:restartNumberingAfterBreak="0">
    <w:nsid w:val="353F6BCB"/>
    <w:multiLevelType w:val="hybridMultilevel"/>
    <w:tmpl w:val="0F5A6534"/>
    <w:lvl w:ilvl="0" w:tplc="08A28A38">
      <w:start w:val="1"/>
      <w:numFmt w:val="decimal"/>
      <w:lvlText w:val="(%1)"/>
      <w:lvlJc w:val="left"/>
      <w:pPr>
        <w:ind w:left="2804"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1" w:tplc="11B6CB82">
      <w:numFmt w:val="bullet"/>
      <w:lvlText w:val="•"/>
      <w:lvlJc w:val="left"/>
      <w:pPr>
        <w:ind w:left="3722" w:hanging="577"/>
      </w:pPr>
      <w:rPr>
        <w:rFonts w:hint="default"/>
        <w:lang w:val="en-US" w:eastAsia="en-US" w:bidi="ar-SA"/>
      </w:rPr>
    </w:lvl>
    <w:lvl w:ilvl="2" w:tplc="F302525A">
      <w:numFmt w:val="bullet"/>
      <w:lvlText w:val="•"/>
      <w:lvlJc w:val="left"/>
      <w:pPr>
        <w:ind w:left="4644" w:hanging="577"/>
      </w:pPr>
      <w:rPr>
        <w:rFonts w:hint="default"/>
        <w:lang w:val="en-US" w:eastAsia="en-US" w:bidi="ar-SA"/>
      </w:rPr>
    </w:lvl>
    <w:lvl w:ilvl="3" w:tplc="C522500C">
      <w:numFmt w:val="bullet"/>
      <w:lvlText w:val="•"/>
      <w:lvlJc w:val="left"/>
      <w:pPr>
        <w:ind w:left="5566" w:hanging="577"/>
      </w:pPr>
      <w:rPr>
        <w:rFonts w:hint="default"/>
        <w:lang w:val="en-US" w:eastAsia="en-US" w:bidi="ar-SA"/>
      </w:rPr>
    </w:lvl>
    <w:lvl w:ilvl="4" w:tplc="52DAD140">
      <w:numFmt w:val="bullet"/>
      <w:lvlText w:val="•"/>
      <w:lvlJc w:val="left"/>
      <w:pPr>
        <w:ind w:left="6488" w:hanging="577"/>
      </w:pPr>
      <w:rPr>
        <w:rFonts w:hint="default"/>
        <w:lang w:val="en-US" w:eastAsia="en-US" w:bidi="ar-SA"/>
      </w:rPr>
    </w:lvl>
    <w:lvl w:ilvl="5" w:tplc="3586DEC4">
      <w:numFmt w:val="bullet"/>
      <w:lvlText w:val="•"/>
      <w:lvlJc w:val="left"/>
      <w:pPr>
        <w:ind w:left="7410" w:hanging="577"/>
      </w:pPr>
      <w:rPr>
        <w:rFonts w:hint="default"/>
        <w:lang w:val="en-US" w:eastAsia="en-US" w:bidi="ar-SA"/>
      </w:rPr>
    </w:lvl>
    <w:lvl w:ilvl="6" w:tplc="847AD7A4">
      <w:numFmt w:val="bullet"/>
      <w:lvlText w:val="•"/>
      <w:lvlJc w:val="left"/>
      <w:pPr>
        <w:ind w:left="8332" w:hanging="577"/>
      </w:pPr>
      <w:rPr>
        <w:rFonts w:hint="default"/>
        <w:lang w:val="en-US" w:eastAsia="en-US" w:bidi="ar-SA"/>
      </w:rPr>
    </w:lvl>
    <w:lvl w:ilvl="7" w:tplc="64548034">
      <w:numFmt w:val="bullet"/>
      <w:lvlText w:val="•"/>
      <w:lvlJc w:val="left"/>
      <w:pPr>
        <w:ind w:left="9254" w:hanging="577"/>
      </w:pPr>
      <w:rPr>
        <w:rFonts w:hint="default"/>
        <w:lang w:val="en-US" w:eastAsia="en-US" w:bidi="ar-SA"/>
      </w:rPr>
    </w:lvl>
    <w:lvl w:ilvl="8" w:tplc="AB3CA80A">
      <w:numFmt w:val="bullet"/>
      <w:lvlText w:val="•"/>
      <w:lvlJc w:val="left"/>
      <w:pPr>
        <w:ind w:left="10176" w:hanging="577"/>
      </w:pPr>
      <w:rPr>
        <w:rFonts w:hint="default"/>
        <w:lang w:val="en-US" w:eastAsia="en-US" w:bidi="ar-SA"/>
      </w:rPr>
    </w:lvl>
  </w:abstractNum>
  <w:abstractNum w:abstractNumId="84" w15:restartNumberingAfterBreak="0">
    <w:nsid w:val="35512AEF"/>
    <w:multiLevelType w:val="hybridMultilevel"/>
    <w:tmpl w:val="84F89FF6"/>
    <w:lvl w:ilvl="0" w:tplc="31283136">
      <w:start w:val="1"/>
      <w:numFmt w:val="lowerLetter"/>
      <w:lvlText w:val="(%1)"/>
      <w:lvlJc w:val="left"/>
      <w:pPr>
        <w:ind w:left="2228"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1" w:tplc="45FAFD74">
      <w:numFmt w:val="bullet"/>
      <w:lvlText w:val="•"/>
      <w:lvlJc w:val="left"/>
      <w:pPr>
        <w:ind w:left="3200" w:hanging="577"/>
      </w:pPr>
      <w:rPr>
        <w:rFonts w:hint="default"/>
        <w:lang w:val="en-US" w:eastAsia="en-US" w:bidi="ar-SA"/>
      </w:rPr>
    </w:lvl>
    <w:lvl w:ilvl="2" w:tplc="F2346032">
      <w:numFmt w:val="bullet"/>
      <w:lvlText w:val="•"/>
      <w:lvlJc w:val="left"/>
      <w:pPr>
        <w:ind w:left="4180" w:hanging="577"/>
      </w:pPr>
      <w:rPr>
        <w:rFonts w:hint="default"/>
        <w:lang w:val="en-US" w:eastAsia="en-US" w:bidi="ar-SA"/>
      </w:rPr>
    </w:lvl>
    <w:lvl w:ilvl="3" w:tplc="C8D05A28">
      <w:numFmt w:val="bullet"/>
      <w:lvlText w:val="•"/>
      <w:lvlJc w:val="left"/>
      <w:pPr>
        <w:ind w:left="5160" w:hanging="577"/>
      </w:pPr>
      <w:rPr>
        <w:rFonts w:hint="default"/>
        <w:lang w:val="en-US" w:eastAsia="en-US" w:bidi="ar-SA"/>
      </w:rPr>
    </w:lvl>
    <w:lvl w:ilvl="4" w:tplc="471C6434">
      <w:numFmt w:val="bullet"/>
      <w:lvlText w:val="•"/>
      <w:lvlJc w:val="left"/>
      <w:pPr>
        <w:ind w:left="6140" w:hanging="577"/>
      </w:pPr>
      <w:rPr>
        <w:rFonts w:hint="default"/>
        <w:lang w:val="en-US" w:eastAsia="en-US" w:bidi="ar-SA"/>
      </w:rPr>
    </w:lvl>
    <w:lvl w:ilvl="5" w:tplc="77347A18">
      <w:numFmt w:val="bullet"/>
      <w:lvlText w:val="•"/>
      <w:lvlJc w:val="left"/>
      <w:pPr>
        <w:ind w:left="7120" w:hanging="577"/>
      </w:pPr>
      <w:rPr>
        <w:rFonts w:hint="default"/>
        <w:lang w:val="en-US" w:eastAsia="en-US" w:bidi="ar-SA"/>
      </w:rPr>
    </w:lvl>
    <w:lvl w:ilvl="6" w:tplc="73D8C986">
      <w:numFmt w:val="bullet"/>
      <w:lvlText w:val="•"/>
      <w:lvlJc w:val="left"/>
      <w:pPr>
        <w:ind w:left="8100" w:hanging="577"/>
      </w:pPr>
      <w:rPr>
        <w:rFonts w:hint="default"/>
        <w:lang w:val="en-US" w:eastAsia="en-US" w:bidi="ar-SA"/>
      </w:rPr>
    </w:lvl>
    <w:lvl w:ilvl="7" w:tplc="D50A7CEC">
      <w:numFmt w:val="bullet"/>
      <w:lvlText w:val="•"/>
      <w:lvlJc w:val="left"/>
      <w:pPr>
        <w:ind w:left="9080" w:hanging="577"/>
      </w:pPr>
      <w:rPr>
        <w:rFonts w:hint="default"/>
        <w:lang w:val="en-US" w:eastAsia="en-US" w:bidi="ar-SA"/>
      </w:rPr>
    </w:lvl>
    <w:lvl w:ilvl="8" w:tplc="C71CF35E">
      <w:numFmt w:val="bullet"/>
      <w:lvlText w:val="•"/>
      <w:lvlJc w:val="left"/>
      <w:pPr>
        <w:ind w:left="10060" w:hanging="577"/>
      </w:pPr>
      <w:rPr>
        <w:rFonts w:hint="default"/>
        <w:lang w:val="en-US" w:eastAsia="en-US" w:bidi="ar-SA"/>
      </w:rPr>
    </w:lvl>
  </w:abstractNum>
  <w:abstractNum w:abstractNumId="85" w15:restartNumberingAfterBreak="0">
    <w:nsid w:val="35F372CF"/>
    <w:multiLevelType w:val="hybridMultilevel"/>
    <w:tmpl w:val="7774F7EA"/>
    <w:lvl w:ilvl="0" w:tplc="98381890">
      <w:start w:val="1"/>
      <w:numFmt w:val="lowerLetter"/>
      <w:lvlText w:val="(%1)"/>
      <w:lvlJc w:val="left"/>
      <w:pPr>
        <w:ind w:left="2226"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C67634B6">
      <w:start w:val="1"/>
      <w:numFmt w:val="decimal"/>
      <w:lvlText w:val="(%2)"/>
      <w:lvlJc w:val="left"/>
      <w:pPr>
        <w:ind w:left="2947" w:hanging="720"/>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2" w:tplc="8FC4F114">
      <w:numFmt w:val="bullet"/>
      <w:lvlText w:val="•"/>
      <w:lvlJc w:val="left"/>
      <w:pPr>
        <w:ind w:left="3948" w:hanging="720"/>
      </w:pPr>
      <w:rPr>
        <w:rFonts w:hint="default"/>
        <w:lang w:val="en-US" w:eastAsia="en-US" w:bidi="ar-SA"/>
      </w:rPr>
    </w:lvl>
    <w:lvl w:ilvl="3" w:tplc="20386E7C">
      <w:numFmt w:val="bullet"/>
      <w:lvlText w:val="•"/>
      <w:lvlJc w:val="left"/>
      <w:pPr>
        <w:ind w:left="4957" w:hanging="720"/>
      </w:pPr>
      <w:rPr>
        <w:rFonts w:hint="default"/>
        <w:lang w:val="en-US" w:eastAsia="en-US" w:bidi="ar-SA"/>
      </w:rPr>
    </w:lvl>
    <w:lvl w:ilvl="4" w:tplc="1C22B104">
      <w:numFmt w:val="bullet"/>
      <w:lvlText w:val="•"/>
      <w:lvlJc w:val="left"/>
      <w:pPr>
        <w:ind w:left="5966" w:hanging="720"/>
      </w:pPr>
      <w:rPr>
        <w:rFonts w:hint="default"/>
        <w:lang w:val="en-US" w:eastAsia="en-US" w:bidi="ar-SA"/>
      </w:rPr>
    </w:lvl>
    <w:lvl w:ilvl="5" w:tplc="6E8ECD34">
      <w:numFmt w:val="bullet"/>
      <w:lvlText w:val="•"/>
      <w:lvlJc w:val="left"/>
      <w:pPr>
        <w:ind w:left="6975" w:hanging="720"/>
      </w:pPr>
      <w:rPr>
        <w:rFonts w:hint="default"/>
        <w:lang w:val="en-US" w:eastAsia="en-US" w:bidi="ar-SA"/>
      </w:rPr>
    </w:lvl>
    <w:lvl w:ilvl="6" w:tplc="C1206FEA">
      <w:numFmt w:val="bullet"/>
      <w:lvlText w:val="•"/>
      <w:lvlJc w:val="left"/>
      <w:pPr>
        <w:ind w:left="7984" w:hanging="720"/>
      </w:pPr>
      <w:rPr>
        <w:rFonts w:hint="default"/>
        <w:lang w:val="en-US" w:eastAsia="en-US" w:bidi="ar-SA"/>
      </w:rPr>
    </w:lvl>
    <w:lvl w:ilvl="7" w:tplc="D1A8A236">
      <w:numFmt w:val="bullet"/>
      <w:lvlText w:val="•"/>
      <w:lvlJc w:val="left"/>
      <w:pPr>
        <w:ind w:left="8993" w:hanging="720"/>
      </w:pPr>
      <w:rPr>
        <w:rFonts w:hint="default"/>
        <w:lang w:val="en-US" w:eastAsia="en-US" w:bidi="ar-SA"/>
      </w:rPr>
    </w:lvl>
    <w:lvl w:ilvl="8" w:tplc="6638ED7C">
      <w:numFmt w:val="bullet"/>
      <w:lvlText w:val="•"/>
      <w:lvlJc w:val="left"/>
      <w:pPr>
        <w:ind w:left="10002" w:hanging="720"/>
      </w:pPr>
      <w:rPr>
        <w:rFonts w:hint="default"/>
        <w:lang w:val="en-US" w:eastAsia="en-US" w:bidi="ar-SA"/>
      </w:rPr>
    </w:lvl>
  </w:abstractNum>
  <w:abstractNum w:abstractNumId="86" w15:restartNumberingAfterBreak="0">
    <w:nsid w:val="35F40AA6"/>
    <w:multiLevelType w:val="hybridMultilevel"/>
    <w:tmpl w:val="442CC496"/>
    <w:lvl w:ilvl="0" w:tplc="3F9E016C">
      <w:numFmt w:val="bullet"/>
      <w:lvlText w:val="•"/>
      <w:lvlJc w:val="left"/>
      <w:pPr>
        <w:ind w:left="144" w:hanging="145"/>
      </w:pPr>
      <w:rPr>
        <w:rFonts w:hint="default" w:ascii="Arial" w:hAnsi="Arial" w:eastAsia="Arial" w:cs="Arial"/>
        <w:spacing w:val="0"/>
        <w:w w:val="104"/>
        <w:lang w:val="en-US" w:eastAsia="en-US" w:bidi="ar-SA"/>
      </w:rPr>
    </w:lvl>
    <w:lvl w:ilvl="1" w:tplc="F940B8EE">
      <w:numFmt w:val="bullet"/>
      <w:lvlText w:val="•"/>
      <w:lvlJc w:val="left"/>
      <w:pPr>
        <w:ind w:left="220" w:hanging="145"/>
      </w:pPr>
      <w:rPr>
        <w:rFonts w:hint="default"/>
        <w:lang w:val="en-US" w:eastAsia="en-US" w:bidi="ar-SA"/>
      </w:rPr>
    </w:lvl>
    <w:lvl w:ilvl="2" w:tplc="390036CC">
      <w:numFmt w:val="bullet"/>
      <w:lvlText w:val="•"/>
      <w:lvlJc w:val="left"/>
      <w:pPr>
        <w:ind w:left="300" w:hanging="145"/>
      </w:pPr>
      <w:rPr>
        <w:rFonts w:hint="default"/>
        <w:lang w:val="en-US" w:eastAsia="en-US" w:bidi="ar-SA"/>
      </w:rPr>
    </w:lvl>
    <w:lvl w:ilvl="3" w:tplc="A35A3234">
      <w:numFmt w:val="bullet"/>
      <w:lvlText w:val="•"/>
      <w:lvlJc w:val="left"/>
      <w:pPr>
        <w:ind w:left="380" w:hanging="145"/>
      </w:pPr>
      <w:rPr>
        <w:rFonts w:hint="default"/>
        <w:lang w:val="en-US" w:eastAsia="en-US" w:bidi="ar-SA"/>
      </w:rPr>
    </w:lvl>
    <w:lvl w:ilvl="4" w:tplc="456E18DE">
      <w:numFmt w:val="bullet"/>
      <w:lvlText w:val="•"/>
      <w:lvlJc w:val="left"/>
      <w:pPr>
        <w:ind w:left="460" w:hanging="145"/>
      </w:pPr>
      <w:rPr>
        <w:rFonts w:hint="default"/>
        <w:lang w:val="en-US" w:eastAsia="en-US" w:bidi="ar-SA"/>
      </w:rPr>
    </w:lvl>
    <w:lvl w:ilvl="5" w:tplc="65B8D8A8">
      <w:numFmt w:val="bullet"/>
      <w:lvlText w:val="•"/>
      <w:lvlJc w:val="left"/>
      <w:pPr>
        <w:ind w:left="540" w:hanging="145"/>
      </w:pPr>
      <w:rPr>
        <w:rFonts w:hint="default"/>
        <w:lang w:val="en-US" w:eastAsia="en-US" w:bidi="ar-SA"/>
      </w:rPr>
    </w:lvl>
    <w:lvl w:ilvl="6" w:tplc="5504EA74">
      <w:numFmt w:val="bullet"/>
      <w:lvlText w:val="•"/>
      <w:lvlJc w:val="left"/>
      <w:pPr>
        <w:ind w:left="621" w:hanging="145"/>
      </w:pPr>
      <w:rPr>
        <w:rFonts w:hint="default"/>
        <w:lang w:val="en-US" w:eastAsia="en-US" w:bidi="ar-SA"/>
      </w:rPr>
    </w:lvl>
    <w:lvl w:ilvl="7" w:tplc="FE8E4A50">
      <w:numFmt w:val="bullet"/>
      <w:lvlText w:val="•"/>
      <w:lvlJc w:val="left"/>
      <w:pPr>
        <w:ind w:left="701" w:hanging="145"/>
      </w:pPr>
      <w:rPr>
        <w:rFonts w:hint="default"/>
        <w:lang w:val="en-US" w:eastAsia="en-US" w:bidi="ar-SA"/>
      </w:rPr>
    </w:lvl>
    <w:lvl w:ilvl="8" w:tplc="6FA6A120">
      <w:numFmt w:val="bullet"/>
      <w:lvlText w:val="•"/>
      <w:lvlJc w:val="left"/>
      <w:pPr>
        <w:ind w:left="781" w:hanging="145"/>
      </w:pPr>
      <w:rPr>
        <w:rFonts w:hint="default"/>
        <w:lang w:val="en-US" w:eastAsia="en-US" w:bidi="ar-SA"/>
      </w:rPr>
    </w:lvl>
  </w:abstractNum>
  <w:abstractNum w:abstractNumId="87" w15:restartNumberingAfterBreak="0">
    <w:nsid w:val="385B4602"/>
    <w:multiLevelType w:val="multilevel"/>
    <w:tmpl w:val="F774B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39AC30E5"/>
    <w:multiLevelType w:val="multilevel"/>
    <w:tmpl w:val="F35EFE66"/>
    <w:lvl w:ilvl="0">
      <w:start w:val="9"/>
      <w:numFmt w:val="decimal"/>
      <w:lvlText w:val="%1"/>
      <w:lvlJc w:val="left"/>
      <w:pPr>
        <w:ind w:left="2084" w:hanging="720"/>
      </w:pPr>
      <w:rPr>
        <w:rFonts w:hint="default"/>
        <w:lang w:val="en-US" w:eastAsia="en-US" w:bidi="ar-SA"/>
      </w:rPr>
    </w:lvl>
    <w:lvl w:ilvl="1">
      <w:start w:val="4"/>
      <w:numFmt w:val="decimal"/>
      <w:lvlText w:val="%1.%2"/>
      <w:lvlJc w:val="left"/>
      <w:pPr>
        <w:ind w:left="2084" w:hanging="720"/>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numFmt w:val="bullet"/>
      <w:lvlText w:val="•"/>
      <w:lvlJc w:val="left"/>
      <w:pPr>
        <w:ind w:left="4068" w:hanging="720"/>
      </w:pPr>
      <w:rPr>
        <w:rFonts w:hint="default"/>
        <w:lang w:val="en-US" w:eastAsia="en-US" w:bidi="ar-SA"/>
      </w:rPr>
    </w:lvl>
    <w:lvl w:ilvl="3">
      <w:numFmt w:val="bullet"/>
      <w:lvlText w:val="•"/>
      <w:lvlJc w:val="left"/>
      <w:pPr>
        <w:ind w:left="5062" w:hanging="720"/>
      </w:pPr>
      <w:rPr>
        <w:rFonts w:hint="default"/>
        <w:lang w:val="en-US" w:eastAsia="en-US" w:bidi="ar-SA"/>
      </w:rPr>
    </w:lvl>
    <w:lvl w:ilvl="4">
      <w:numFmt w:val="bullet"/>
      <w:lvlText w:val="•"/>
      <w:lvlJc w:val="left"/>
      <w:pPr>
        <w:ind w:left="6056" w:hanging="720"/>
      </w:pPr>
      <w:rPr>
        <w:rFonts w:hint="default"/>
        <w:lang w:val="en-US" w:eastAsia="en-US" w:bidi="ar-SA"/>
      </w:rPr>
    </w:lvl>
    <w:lvl w:ilvl="5">
      <w:numFmt w:val="bullet"/>
      <w:lvlText w:val="•"/>
      <w:lvlJc w:val="left"/>
      <w:pPr>
        <w:ind w:left="7050" w:hanging="720"/>
      </w:pPr>
      <w:rPr>
        <w:rFonts w:hint="default"/>
        <w:lang w:val="en-US" w:eastAsia="en-US" w:bidi="ar-SA"/>
      </w:rPr>
    </w:lvl>
    <w:lvl w:ilvl="6">
      <w:numFmt w:val="bullet"/>
      <w:lvlText w:val="•"/>
      <w:lvlJc w:val="left"/>
      <w:pPr>
        <w:ind w:left="8044" w:hanging="720"/>
      </w:pPr>
      <w:rPr>
        <w:rFonts w:hint="default"/>
        <w:lang w:val="en-US" w:eastAsia="en-US" w:bidi="ar-SA"/>
      </w:rPr>
    </w:lvl>
    <w:lvl w:ilvl="7">
      <w:numFmt w:val="bullet"/>
      <w:lvlText w:val="•"/>
      <w:lvlJc w:val="left"/>
      <w:pPr>
        <w:ind w:left="9038" w:hanging="720"/>
      </w:pPr>
      <w:rPr>
        <w:rFonts w:hint="default"/>
        <w:lang w:val="en-US" w:eastAsia="en-US" w:bidi="ar-SA"/>
      </w:rPr>
    </w:lvl>
    <w:lvl w:ilvl="8">
      <w:numFmt w:val="bullet"/>
      <w:lvlText w:val="•"/>
      <w:lvlJc w:val="left"/>
      <w:pPr>
        <w:ind w:left="10032" w:hanging="720"/>
      </w:pPr>
      <w:rPr>
        <w:rFonts w:hint="default"/>
        <w:lang w:val="en-US" w:eastAsia="en-US" w:bidi="ar-SA"/>
      </w:rPr>
    </w:lvl>
  </w:abstractNum>
  <w:abstractNum w:abstractNumId="89" w15:restartNumberingAfterBreak="0">
    <w:nsid w:val="3A90693E"/>
    <w:multiLevelType w:val="multilevel"/>
    <w:tmpl w:val="22D82B76"/>
    <w:lvl w:ilvl="0">
      <w:start w:val="26"/>
      <w:numFmt w:val="decimal"/>
      <w:lvlText w:val="%1."/>
      <w:lvlJc w:val="left"/>
      <w:pPr>
        <w:ind w:left="465" w:hanging="465"/>
      </w:pPr>
      <w:rPr>
        <w:rFonts w:hint="default"/>
        <w:b/>
        <w:bCs/>
        <w:u w:val="none"/>
      </w:rPr>
    </w:lvl>
    <w:lvl w:ilvl="1">
      <w:start w:val="1"/>
      <w:numFmt w:val="decimal"/>
      <w:lvlText w:val="%1.%2"/>
      <w:lvlJc w:val="left"/>
      <w:pPr>
        <w:ind w:left="1541" w:hanging="465"/>
      </w:pPr>
      <w:rPr>
        <w:rFonts w:hint="default"/>
        <w:u w:val="none"/>
      </w:rPr>
    </w:lvl>
    <w:lvl w:ilvl="2">
      <w:start w:val="1"/>
      <w:numFmt w:val="decimal"/>
      <w:lvlText w:val="%1.%2.%3"/>
      <w:lvlJc w:val="left"/>
      <w:pPr>
        <w:ind w:left="2872" w:hanging="720"/>
      </w:pPr>
      <w:rPr>
        <w:rFonts w:hint="default"/>
        <w:u w:val="none"/>
      </w:rPr>
    </w:lvl>
    <w:lvl w:ilvl="3">
      <w:start w:val="1"/>
      <w:numFmt w:val="decimal"/>
      <w:lvlText w:val="%1.%2.%3.%4"/>
      <w:lvlJc w:val="left"/>
      <w:pPr>
        <w:ind w:left="3948" w:hanging="720"/>
      </w:pPr>
      <w:rPr>
        <w:rFonts w:hint="default"/>
        <w:u w:val="none"/>
      </w:rPr>
    </w:lvl>
    <w:lvl w:ilvl="4">
      <w:start w:val="1"/>
      <w:numFmt w:val="decimal"/>
      <w:lvlText w:val="%1.%2.%3.%4.%5"/>
      <w:lvlJc w:val="left"/>
      <w:pPr>
        <w:ind w:left="5384" w:hanging="1080"/>
      </w:pPr>
      <w:rPr>
        <w:rFonts w:hint="default"/>
        <w:u w:val="single"/>
      </w:rPr>
    </w:lvl>
    <w:lvl w:ilvl="5">
      <w:start w:val="1"/>
      <w:numFmt w:val="decimal"/>
      <w:lvlText w:val="%1.%2.%3.%4.%5.%6"/>
      <w:lvlJc w:val="left"/>
      <w:pPr>
        <w:ind w:left="6460" w:hanging="1080"/>
      </w:pPr>
      <w:rPr>
        <w:rFonts w:hint="default"/>
        <w:u w:val="single"/>
      </w:rPr>
    </w:lvl>
    <w:lvl w:ilvl="6">
      <w:start w:val="1"/>
      <w:numFmt w:val="decimal"/>
      <w:lvlText w:val="%1.%2.%3.%4.%5.%6.%7"/>
      <w:lvlJc w:val="left"/>
      <w:pPr>
        <w:ind w:left="7896" w:hanging="1440"/>
      </w:pPr>
      <w:rPr>
        <w:rFonts w:hint="default"/>
        <w:u w:val="single"/>
      </w:rPr>
    </w:lvl>
    <w:lvl w:ilvl="7">
      <w:start w:val="1"/>
      <w:numFmt w:val="decimal"/>
      <w:lvlText w:val="%1.%2.%3.%4.%5.%6.%7.%8"/>
      <w:lvlJc w:val="left"/>
      <w:pPr>
        <w:ind w:left="8972" w:hanging="1440"/>
      </w:pPr>
      <w:rPr>
        <w:rFonts w:hint="default"/>
        <w:u w:val="single"/>
      </w:rPr>
    </w:lvl>
    <w:lvl w:ilvl="8">
      <w:start w:val="1"/>
      <w:numFmt w:val="decimal"/>
      <w:lvlText w:val="%1.%2.%3.%4.%5.%6.%7.%8.%9"/>
      <w:lvlJc w:val="left"/>
      <w:pPr>
        <w:ind w:left="10408" w:hanging="1800"/>
      </w:pPr>
      <w:rPr>
        <w:rFonts w:hint="default"/>
        <w:u w:val="single"/>
      </w:rPr>
    </w:lvl>
  </w:abstractNum>
  <w:abstractNum w:abstractNumId="90" w15:restartNumberingAfterBreak="0">
    <w:nsid w:val="3ADD7971"/>
    <w:multiLevelType w:val="hybridMultilevel"/>
    <w:tmpl w:val="7582592A"/>
    <w:lvl w:ilvl="0" w:tplc="31ACFA5E">
      <w:numFmt w:val="bullet"/>
      <w:lvlText w:val="●"/>
      <w:lvlJc w:val="left"/>
      <w:pPr>
        <w:ind w:left="278" w:hanging="21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A1362E9A">
      <w:numFmt w:val="bullet"/>
      <w:lvlText w:val="•"/>
      <w:lvlJc w:val="left"/>
      <w:pPr>
        <w:ind w:left="1071" w:hanging="216"/>
      </w:pPr>
      <w:rPr>
        <w:rFonts w:hint="default"/>
        <w:lang w:val="en-US" w:eastAsia="en-US" w:bidi="ar-SA"/>
      </w:rPr>
    </w:lvl>
    <w:lvl w:ilvl="2" w:tplc="43AA3FC0">
      <w:numFmt w:val="bullet"/>
      <w:lvlText w:val="•"/>
      <w:lvlJc w:val="left"/>
      <w:pPr>
        <w:ind w:left="1863" w:hanging="216"/>
      </w:pPr>
      <w:rPr>
        <w:rFonts w:hint="default"/>
        <w:lang w:val="en-US" w:eastAsia="en-US" w:bidi="ar-SA"/>
      </w:rPr>
    </w:lvl>
    <w:lvl w:ilvl="3" w:tplc="29283F7C">
      <w:numFmt w:val="bullet"/>
      <w:lvlText w:val="•"/>
      <w:lvlJc w:val="left"/>
      <w:pPr>
        <w:ind w:left="2655" w:hanging="216"/>
      </w:pPr>
      <w:rPr>
        <w:rFonts w:hint="default"/>
        <w:lang w:val="en-US" w:eastAsia="en-US" w:bidi="ar-SA"/>
      </w:rPr>
    </w:lvl>
    <w:lvl w:ilvl="4" w:tplc="E3745960">
      <w:numFmt w:val="bullet"/>
      <w:lvlText w:val="•"/>
      <w:lvlJc w:val="left"/>
      <w:pPr>
        <w:ind w:left="3447" w:hanging="216"/>
      </w:pPr>
      <w:rPr>
        <w:rFonts w:hint="default"/>
        <w:lang w:val="en-US" w:eastAsia="en-US" w:bidi="ar-SA"/>
      </w:rPr>
    </w:lvl>
    <w:lvl w:ilvl="5" w:tplc="42AE68C2">
      <w:numFmt w:val="bullet"/>
      <w:lvlText w:val="•"/>
      <w:lvlJc w:val="left"/>
      <w:pPr>
        <w:ind w:left="4239" w:hanging="216"/>
      </w:pPr>
      <w:rPr>
        <w:rFonts w:hint="default"/>
        <w:lang w:val="en-US" w:eastAsia="en-US" w:bidi="ar-SA"/>
      </w:rPr>
    </w:lvl>
    <w:lvl w:ilvl="6" w:tplc="4C5CBDD8">
      <w:numFmt w:val="bullet"/>
      <w:lvlText w:val="•"/>
      <w:lvlJc w:val="left"/>
      <w:pPr>
        <w:ind w:left="5030" w:hanging="216"/>
      </w:pPr>
      <w:rPr>
        <w:rFonts w:hint="default"/>
        <w:lang w:val="en-US" w:eastAsia="en-US" w:bidi="ar-SA"/>
      </w:rPr>
    </w:lvl>
    <w:lvl w:ilvl="7" w:tplc="B286593C">
      <w:numFmt w:val="bullet"/>
      <w:lvlText w:val="•"/>
      <w:lvlJc w:val="left"/>
      <w:pPr>
        <w:ind w:left="5822" w:hanging="216"/>
      </w:pPr>
      <w:rPr>
        <w:rFonts w:hint="default"/>
        <w:lang w:val="en-US" w:eastAsia="en-US" w:bidi="ar-SA"/>
      </w:rPr>
    </w:lvl>
    <w:lvl w:ilvl="8" w:tplc="D2048C42">
      <w:numFmt w:val="bullet"/>
      <w:lvlText w:val="•"/>
      <w:lvlJc w:val="left"/>
      <w:pPr>
        <w:ind w:left="6614" w:hanging="216"/>
      </w:pPr>
      <w:rPr>
        <w:rFonts w:hint="default"/>
        <w:lang w:val="en-US" w:eastAsia="en-US" w:bidi="ar-SA"/>
      </w:rPr>
    </w:lvl>
  </w:abstractNum>
  <w:abstractNum w:abstractNumId="91" w15:restartNumberingAfterBreak="0">
    <w:nsid w:val="3B090AD3"/>
    <w:multiLevelType w:val="multilevel"/>
    <w:tmpl w:val="FC306C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3B155883"/>
    <w:multiLevelType w:val="multilevel"/>
    <w:tmpl w:val="B22CD9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3BCF34ED"/>
    <w:multiLevelType w:val="hybridMultilevel"/>
    <w:tmpl w:val="34C8668E"/>
    <w:lvl w:ilvl="0" w:tplc="ACB8AC0C">
      <w:start w:val="1"/>
      <w:numFmt w:val="decimal"/>
      <w:lvlText w:val="%1."/>
      <w:lvlJc w:val="left"/>
      <w:pPr>
        <w:ind w:left="1076"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C44AE726">
      <w:numFmt w:val="bullet"/>
      <w:lvlText w:val="•"/>
      <w:lvlJc w:val="left"/>
      <w:pPr>
        <w:ind w:left="2174" w:hanging="576"/>
      </w:pPr>
      <w:rPr>
        <w:rFonts w:hint="default"/>
        <w:lang w:val="en-US" w:eastAsia="en-US" w:bidi="ar-SA"/>
      </w:rPr>
    </w:lvl>
    <w:lvl w:ilvl="2" w:tplc="324CF3BE">
      <w:numFmt w:val="bullet"/>
      <w:lvlText w:val="•"/>
      <w:lvlJc w:val="left"/>
      <w:pPr>
        <w:ind w:left="3268" w:hanging="576"/>
      </w:pPr>
      <w:rPr>
        <w:rFonts w:hint="default"/>
        <w:lang w:val="en-US" w:eastAsia="en-US" w:bidi="ar-SA"/>
      </w:rPr>
    </w:lvl>
    <w:lvl w:ilvl="3" w:tplc="7CC4D44C">
      <w:numFmt w:val="bullet"/>
      <w:lvlText w:val="•"/>
      <w:lvlJc w:val="left"/>
      <w:pPr>
        <w:ind w:left="4362" w:hanging="576"/>
      </w:pPr>
      <w:rPr>
        <w:rFonts w:hint="default"/>
        <w:lang w:val="en-US" w:eastAsia="en-US" w:bidi="ar-SA"/>
      </w:rPr>
    </w:lvl>
    <w:lvl w:ilvl="4" w:tplc="26E0DECC">
      <w:numFmt w:val="bullet"/>
      <w:lvlText w:val="•"/>
      <w:lvlJc w:val="left"/>
      <w:pPr>
        <w:ind w:left="5456" w:hanging="576"/>
      </w:pPr>
      <w:rPr>
        <w:rFonts w:hint="default"/>
        <w:lang w:val="en-US" w:eastAsia="en-US" w:bidi="ar-SA"/>
      </w:rPr>
    </w:lvl>
    <w:lvl w:ilvl="5" w:tplc="D1100944">
      <w:numFmt w:val="bullet"/>
      <w:lvlText w:val="•"/>
      <w:lvlJc w:val="left"/>
      <w:pPr>
        <w:ind w:left="6550" w:hanging="576"/>
      </w:pPr>
      <w:rPr>
        <w:rFonts w:hint="default"/>
        <w:lang w:val="en-US" w:eastAsia="en-US" w:bidi="ar-SA"/>
      </w:rPr>
    </w:lvl>
    <w:lvl w:ilvl="6" w:tplc="B2120CFC">
      <w:numFmt w:val="bullet"/>
      <w:lvlText w:val="•"/>
      <w:lvlJc w:val="left"/>
      <w:pPr>
        <w:ind w:left="7644" w:hanging="576"/>
      </w:pPr>
      <w:rPr>
        <w:rFonts w:hint="default"/>
        <w:lang w:val="en-US" w:eastAsia="en-US" w:bidi="ar-SA"/>
      </w:rPr>
    </w:lvl>
    <w:lvl w:ilvl="7" w:tplc="8E365714">
      <w:numFmt w:val="bullet"/>
      <w:lvlText w:val="•"/>
      <w:lvlJc w:val="left"/>
      <w:pPr>
        <w:ind w:left="8738" w:hanging="576"/>
      </w:pPr>
      <w:rPr>
        <w:rFonts w:hint="default"/>
        <w:lang w:val="en-US" w:eastAsia="en-US" w:bidi="ar-SA"/>
      </w:rPr>
    </w:lvl>
    <w:lvl w:ilvl="8" w:tplc="050CF0AE">
      <w:numFmt w:val="bullet"/>
      <w:lvlText w:val="•"/>
      <w:lvlJc w:val="left"/>
      <w:pPr>
        <w:ind w:left="9832" w:hanging="576"/>
      </w:pPr>
      <w:rPr>
        <w:rFonts w:hint="default"/>
        <w:lang w:val="en-US" w:eastAsia="en-US" w:bidi="ar-SA"/>
      </w:rPr>
    </w:lvl>
  </w:abstractNum>
  <w:abstractNum w:abstractNumId="94" w15:restartNumberingAfterBreak="0">
    <w:nsid w:val="3C5C58B5"/>
    <w:multiLevelType w:val="hybridMultilevel"/>
    <w:tmpl w:val="D5B41404"/>
    <w:lvl w:ilvl="0" w:tplc="3F8AF6A0">
      <w:start w:val="1"/>
      <w:numFmt w:val="lowerLetter"/>
      <w:lvlText w:val="(%1)"/>
      <w:lvlJc w:val="left"/>
      <w:pPr>
        <w:ind w:left="2228"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E9C003EC">
      <w:numFmt w:val="bullet"/>
      <w:lvlText w:val="•"/>
      <w:lvlJc w:val="left"/>
      <w:pPr>
        <w:ind w:left="3200" w:hanging="576"/>
      </w:pPr>
      <w:rPr>
        <w:rFonts w:hint="default"/>
        <w:lang w:val="en-US" w:eastAsia="en-US" w:bidi="ar-SA"/>
      </w:rPr>
    </w:lvl>
    <w:lvl w:ilvl="2" w:tplc="B274A96E">
      <w:numFmt w:val="bullet"/>
      <w:lvlText w:val="•"/>
      <w:lvlJc w:val="left"/>
      <w:pPr>
        <w:ind w:left="4180" w:hanging="576"/>
      </w:pPr>
      <w:rPr>
        <w:rFonts w:hint="default"/>
        <w:lang w:val="en-US" w:eastAsia="en-US" w:bidi="ar-SA"/>
      </w:rPr>
    </w:lvl>
    <w:lvl w:ilvl="3" w:tplc="72D26A46">
      <w:numFmt w:val="bullet"/>
      <w:lvlText w:val="•"/>
      <w:lvlJc w:val="left"/>
      <w:pPr>
        <w:ind w:left="5160" w:hanging="576"/>
      </w:pPr>
      <w:rPr>
        <w:rFonts w:hint="default"/>
        <w:lang w:val="en-US" w:eastAsia="en-US" w:bidi="ar-SA"/>
      </w:rPr>
    </w:lvl>
    <w:lvl w:ilvl="4" w:tplc="8872F402">
      <w:numFmt w:val="bullet"/>
      <w:lvlText w:val="•"/>
      <w:lvlJc w:val="left"/>
      <w:pPr>
        <w:ind w:left="6140" w:hanging="576"/>
      </w:pPr>
      <w:rPr>
        <w:rFonts w:hint="default"/>
        <w:lang w:val="en-US" w:eastAsia="en-US" w:bidi="ar-SA"/>
      </w:rPr>
    </w:lvl>
    <w:lvl w:ilvl="5" w:tplc="774871DA">
      <w:numFmt w:val="bullet"/>
      <w:lvlText w:val="•"/>
      <w:lvlJc w:val="left"/>
      <w:pPr>
        <w:ind w:left="7120" w:hanging="576"/>
      </w:pPr>
      <w:rPr>
        <w:rFonts w:hint="default"/>
        <w:lang w:val="en-US" w:eastAsia="en-US" w:bidi="ar-SA"/>
      </w:rPr>
    </w:lvl>
    <w:lvl w:ilvl="6" w:tplc="24CE5960">
      <w:numFmt w:val="bullet"/>
      <w:lvlText w:val="•"/>
      <w:lvlJc w:val="left"/>
      <w:pPr>
        <w:ind w:left="8100" w:hanging="576"/>
      </w:pPr>
      <w:rPr>
        <w:rFonts w:hint="default"/>
        <w:lang w:val="en-US" w:eastAsia="en-US" w:bidi="ar-SA"/>
      </w:rPr>
    </w:lvl>
    <w:lvl w:ilvl="7" w:tplc="0B0A045E">
      <w:numFmt w:val="bullet"/>
      <w:lvlText w:val="•"/>
      <w:lvlJc w:val="left"/>
      <w:pPr>
        <w:ind w:left="9080" w:hanging="576"/>
      </w:pPr>
      <w:rPr>
        <w:rFonts w:hint="default"/>
        <w:lang w:val="en-US" w:eastAsia="en-US" w:bidi="ar-SA"/>
      </w:rPr>
    </w:lvl>
    <w:lvl w:ilvl="8" w:tplc="0C7EB35A">
      <w:numFmt w:val="bullet"/>
      <w:lvlText w:val="•"/>
      <w:lvlJc w:val="left"/>
      <w:pPr>
        <w:ind w:left="10060" w:hanging="576"/>
      </w:pPr>
      <w:rPr>
        <w:rFonts w:hint="default"/>
        <w:lang w:val="en-US" w:eastAsia="en-US" w:bidi="ar-SA"/>
      </w:rPr>
    </w:lvl>
  </w:abstractNum>
  <w:abstractNum w:abstractNumId="95" w15:restartNumberingAfterBreak="0">
    <w:nsid w:val="3E661DC3"/>
    <w:multiLevelType w:val="hybridMultilevel"/>
    <w:tmpl w:val="128AB582"/>
    <w:lvl w:ilvl="0" w:tplc="BD40D9DA">
      <w:start w:val="1"/>
      <w:numFmt w:val="decimal"/>
      <w:lvlText w:val="%1."/>
      <w:lvlJc w:val="left"/>
      <w:pPr>
        <w:ind w:left="1364"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42A4EE34">
      <w:numFmt w:val="bullet"/>
      <w:lvlText w:val="•"/>
      <w:lvlJc w:val="left"/>
      <w:pPr>
        <w:ind w:left="2426" w:hanging="432"/>
      </w:pPr>
      <w:rPr>
        <w:rFonts w:hint="default"/>
        <w:lang w:val="en-US" w:eastAsia="en-US" w:bidi="ar-SA"/>
      </w:rPr>
    </w:lvl>
    <w:lvl w:ilvl="2" w:tplc="E098DB7E">
      <w:numFmt w:val="bullet"/>
      <w:lvlText w:val="•"/>
      <w:lvlJc w:val="left"/>
      <w:pPr>
        <w:ind w:left="3492" w:hanging="432"/>
      </w:pPr>
      <w:rPr>
        <w:rFonts w:hint="default"/>
        <w:lang w:val="en-US" w:eastAsia="en-US" w:bidi="ar-SA"/>
      </w:rPr>
    </w:lvl>
    <w:lvl w:ilvl="3" w:tplc="FCE6A17E">
      <w:numFmt w:val="bullet"/>
      <w:lvlText w:val="•"/>
      <w:lvlJc w:val="left"/>
      <w:pPr>
        <w:ind w:left="4558" w:hanging="432"/>
      </w:pPr>
      <w:rPr>
        <w:rFonts w:hint="default"/>
        <w:lang w:val="en-US" w:eastAsia="en-US" w:bidi="ar-SA"/>
      </w:rPr>
    </w:lvl>
    <w:lvl w:ilvl="4" w:tplc="FBE2BD56">
      <w:numFmt w:val="bullet"/>
      <w:lvlText w:val="•"/>
      <w:lvlJc w:val="left"/>
      <w:pPr>
        <w:ind w:left="5624" w:hanging="432"/>
      </w:pPr>
      <w:rPr>
        <w:rFonts w:hint="default"/>
        <w:lang w:val="en-US" w:eastAsia="en-US" w:bidi="ar-SA"/>
      </w:rPr>
    </w:lvl>
    <w:lvl w:ilvl="5" w:tplc="3E664F08">
      <w:numFmt w:val="bullet"/>
      <w:lvlText w:val="•"/>
      <w:lvlJc w:val="left"/>
      <w:pPr>
        <w:ind w:left="6690" w:hanging="432"/>
      </w:pPr>
      <w:rPr>
        <w:rFonts w:hint="default"/>
        <w:lang w:val="en-US" w:eastAsia="en-US" w:bidi="ar-SA"/>
      </w:rPr>
    </w:lvl>
    <w:lvl w:ilvl="6" w:tplc="387EC322">
      <w:numFmt w:val="bullet"/>
      <w:lvlText w:val="•"/>
      <w:lvlJc w:val="left"/>
      <w:pPr>
        <w:ind w:left="7756" w:hanging="432"/>
      </w:pPr>
      <w:rPr>
        <w:rFonts w:hint="default"/>
        <w:lang w:val="en-US" w:eastAsia="en-US" w:bidi="ar-SA"/>
      </w:rPr>
    </w:lvl>
    <w:lvl w:ilvl="7" w:tplc="7302880C">
      <w:numFmt w:val="bullet"/>
      <w:lvlText w:val="•"/>
      <w:lvlJc w:val="left"/>
      <w:pPr>
        <w:ind w:left="8822" w:hanging="432"/>
      </w:pPr>
      <w:rPr>
        <w:rFonts w:hint="default"/>
        <w:lang w:val="en-US" w:eastAsia="en-US" w:bidi="ar-SA"/>
      </w:rPr>
    </w:lvl>
    <w:lvl w:ilvl="8" w:tplc="CAF0EE78">
      <w:numFmt w:val="bullet"/>
      <w:lvlText w:val="•"/>
      <w:lvlJc w:val="left"/>
      <w:pPr>
        <w:ind w:left="9888" w:hanging="432"/>
      </w:pPr>
      <w:rPr>
        <w:rFonts w:hint="default"/>
        <w:lang w:val="en-US" w:eastAsia="en-US" w:bidi="ar-SA"/>
      </w:rPr>
    </w:lvl>
  </w:abstractNum>
  <w:abstractNum w:abstractNumId="96" w15:restartNumberingAfterBreak="0">
    <w:nsid w:val="3E6B512E"/>
    <w:multiLevelType w:val="hybridMultilevel"/>
    <w:tmpl w:val="11D21C18"/>
    <w:lvl w:ilvl="0" w:tplc="484E4256">
      <w:start w:val="1"/>
      <w:numFmt w:val="decimal"/>
      <w:lvlText w:val="%1."/>
      <w:lvlJc w:val="left"/>
      <w:pPr>
        <w:ind w:left="1076"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6B786494">
      <w:start w:val="1"/>
      <w:numFmt w:val="lowerLetter"/>
      <w:lvlText w:val="(%2)"/>
      <w:lvlJc w:val="left"/>
      <w:pPr>
        <w:ind w:left="1652"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tplc="2140DC08">
      <w:numFmt w:val="bullet"/>
      <w:lvlText w:val="•"/>
      <w:lvlJc w:val="left"/>
      <w:pPr>
        <w:ind w:left="2811" w:hanging="576"/>
      </w:pPr>
      <w:rPr>
        <w:rFonts w:hint="default"/>
        <w:lang w:val="en-US" w:eastAsia="en-US" w:bidi="ar-SA"/>
      </w:rPr>
    </w:lvl>
    <w:lvl w:ilvl="3" w:tplc="993AC146">
      <w:numFmt w:val="bullet"/>
      <w:lvlText w:val="•"/>
      <w:lvlJc w:val="left"/>
      <w:pPr>
        <w:ind w:left="3962" w:hanging="576"/>
      </w:pPr>
      <w:rPr>
        <w:rFonts w:hint="default"/>
        <w:lang w:val="en-US" w:eastAsia="en-US" w:bidi="ar-SA"/>
      </w:rPr>
    </w:lvl>
    <w:lvl w:ilvl="4" w:tplc="207CAF16">
      <w:numFmt w:val="bullet"/>
      <w:lvlText w:val="•"/>
      <w:lvlJc w:val="left"/>
      <w:pPr>
        <w:ind w:left="5113" w:hanging="576"/>
      </w:pPr>
      <w:rPr>
        <w:rFonts w:hint="default"/>
        <w:lang w:val="en-US" w:eastAsia="en-US" w:bidi="ar-SA"/>
      </w:rPr>
    </w:lvl>
    <w:lvl w:ilvl="5" w:tplc="7E74BD2A">
      <w:numFmt w:val="bullet"/>
      <w:lvlText w:val="•"/>
      <w:lvlJc w:val="left"/>
      <w:pPr>
        <w:ind w:left="6264" w:hanging="576"/>
      </w:pPr>
      <w:rPr>
        <w:rFonts w:hint="default"/>
        <w:lang w:val="en-US" w:eastAsia="en-US" w:bidi="ar-SA"/>
      </w:rPr>
    </w:lvl>
    <w:lvl w:ilvl="6" w:tplc="A38A6B4E">
      <w:numFmt w:val="bullet"/>
      <w:lvlText w:val="•"/>
      <w:lvlJc w:val="left"/>
      <w:pPr>
        <w:ind w:left="7415" w:hanging="576"/>
      </w:pPr>
      <w:rPr>
        <w:rFonts w:hint="default"/>
        <w:lang w:val="en-US" w:eastAsia="en-US" w:bidi="ar-SA"/>
      </w:rPr>
    </w:lvl>
    <w:lvl w:ilvl="7" w:tplc="ED92B528">
      <w:numFmt w:val="bullet"/>
      <w:lvlText w:val="•"/>
      <w:lvlJc w:val="left"/>
      <w:pPr>
        <w:ind w:left="8566" w:hanging="576"/>
      </w:pPr>
      <w:rPr>
        <w:rFonts w:hint="default"/>
        <w:lang w:val="en-US" w:eastAsia="en-US" w:bidi="ar-SA"/>
      </w:rPr>
    </w:lvl>
    <w:lvl w:ilvl="8" w:tplc="6D20CAF6">
      <w:numFmt w:val="bullet"/>
      <w:lvlText w:val="•"/>
      <w:lvlJc w:val="left"/>
      <w:pPr>
        <w:ind w:left="9717" w:hanging="576"/>
      </w:pPr>
      <w:rPr>
        <w:rFonts w:hint="default"/>
        <w:lang w:val="en-US" w:eastAsia="en-US" w:bidi="ar-SA"/>
      </w:rPr>
    </w:lvl>
  </w:abstractNum>
  <w:abstractNum w:abstractNumId="97" w15:restartNumberingAfterBreak="0">
    <w:nsid w:val="3F3D4328"/>
    <w:multiLevelType w:val="hybridMultilevel"/>
    <w:tmpl w:val="4AD4FEF8"/>
    <w:lvl w:ilvl="0" w:tplc="23FAB422">
      <w:start w:val="1"/>
      <w:numFmt w:val="decimal"/>
      <w:lvlText w:val="%1."/>
      <w:lvlJc w:val="left"/>
      <w:pPr>
        <w:ind w:left="2947"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F836EBF0">
      <w:numFmt w:val="bullet"/>
      <w:lvlText w:val="•"/>
      <w:lvlJc w:val="left"/>
      <w:pPr>
        <w:ind w:left="3848" w:hanging="432"/>
      </w:pPr>
      <w:rPr>
        <w:rFonts w:hint="default"/>
        <w:lang w:val="en-US" w:eastAsia="en-US" w:bidi="ar-SA"/>
      </w:rPr>
    </w:lvl>
    <w:lvl w:ilvl="2" w:tplc="F080E206">
      <w:numFmt w:val="bullet"/>
      <w:lvlText w:val="•"/>
      <w:lvlJc w:val="left"/>
      <w:pPr>
        <w:ind w:left="4756" w:hanging="432"/>
      </w:pPr>
      <w:rPr>
        <w:rFonts w:hint="default"/>
        <w:lang w:val="en-US" w:eastAsia="en-US" w:bidi="ar-SA"/>
      </w:rPr>
    </w:lvl>
    <w:lvl w:ilvl="3" w:tplc="987086AE">
      <w:numFmt w:val="bullet"/>
      <w:lvlText w:val="•"/>
      <w:lvlJc w:val="left"/>
      <w:pPr>
        <w:ind w:left="5664" w:hanging="432"/>
      </w:pPr>
      <w:rPr>
        <w:rFonts w:hint="default"/>
        <w:lang w:val="en-US" w:eastAsia="en-US" w:bidi="ar-SA"/>
      </w:rPr>
    </w:lvl>
    <w:lvl w:ilvl="4" w:tplc="505C4F50">
      <w:numFmt w:val="bullet"/>
      <w:lvlText w:val="•"/>
      <w:lvlJc w:val="left"/>
      <w:pPr>
        <w:ind w:left="6572" w:hanging="432"/>
      </w:pPr>
      <w:rPr>
        <w:rFonts w:hint="default"/>
        <w:lang w:val="en-US" w:eastAsia="en-US" w:bidi="ar-SA"/>
      </w:rPr>
    </w:lvl>
    <w:lvl w:ilvl="5" w:tplc="3F04F4B4">
      <w:numFmt w:val="bullet"/>
      <w:lvlText w:val="•"/>
      <w:lvlJc w:val="left"/>
      <w:pPr>
        <w:ind w:left="7480" w:hanging="432"/>
      </w:pPr>
      <w:rPr>
        <w:rFonts w:hint="default"/>
        <w:lang w:val="en-US" w:eastAsia="en-US" w:bidi="ar-SA"/>
      </w:rPr>
    </w:lvl>
    <w:lvl w:ilvl="6" w:tplc="2098CD58">
      <w:numFmt w:val="bullet"/>
      <w:lvlText w:val="•"/>
      <w:lvlJc w:val="left"/>
      <w:pPr>
        <w:ind w:left="8388" w:hanging="432"/>
      </w:pPr>
      <w:rPr>
        <w:rFonts w:hint="default"/>
        <w:lang w:val="en-US" w:eastAsia="en-US" w:bidi="ar-SA"/>
      </w:rPr>
    </w:lvl>
    <w:lvl w:ilvl="7" w:tplc="305EE992">
      <w:numFmt w:val="bullet"/>
      <w:lvlText w:val="•"/>
      <w:lvlJc w:val="left"/>
      <w:pPr>
        <w:ind w:left="9296" w:hanging="432"/>
      </w:pPr>
      <w:rPr>
        <w:rFonts w:hint="default"/>
        <w:lang w:val="en-US" w:eastAsia="en-US" w:bidi="ar-SA"/>
      </w:rPr>
    </w:lvl>
    <w:lvl w:ilvl="8" w:tplc="09B4A3FE">
      <w:numFmt w:val="bullet"/>
      <w:lvlText w:val="•"/>
      <w:lvlJc w:val="left"/>
      <w:pPr>
        <w:ind w:left="10204" w:hanging="432"/>
      </w:pPr>
      <w:rPr>
        <w:rFonts w:hint="default"/>
        <w:lang w:val="en-US" w:eastAsia="en-US" w:bidi="ar-SA"/>
      </w:rPr>
    </w:lvl>
  </w:abstractNum>
  <w:abstractNum w:abstractNumId="98" w15:restartNumberingAfterBreak="0">
    <w:nsid w:val="40FB0E22"/>
    <w:multiLevelType w:val="hybridMultilevel"/>
    <w:tmpl w:val="D3C49A06"/>
    <w:lvl w:ilvl="0" w:tplc="7FB48DAE">
      <w:numFmt w:val="bullet"/>
      <w:lvlText w:val="•"/>
      <w:lvlJc w:val="left"/>
      <w:pPr>
        <w:ind w:left="2227"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B4AA5444">
      <w:numFmt w:val="bullet"/>
      <w:lvlText w:val="•"/>
      <w:lvlJc w:val="left"/>
      <w:pPr>
        <w:ind w:left="3200" w:hanging="288"/>
      </w:pPr>
      <w:rPr>
        <w:rFonts w:hint="default"/>
        <w:lang w:val="en-US" w:eastAsia="en-US" w:bidi="ar-SA"/>
      </w:rPr>
    </w:lvl>
    <w:lvl w:ilvl="2" w:tplc="4AA28D1C">
      <w:numFmt w:val="bullet"/>
      <w:lvlText w:val="•"/>
      <w:lvlJc w:val="left"/>
      <w:pPr>
        <w:ind w:left="4180" w:hanging="288"/>
      </w:pPr>
      <w:rPr>
        <w:rFonts w:hint="default"/>
        <w:lang w:val="en-US" w:eastAsia="en-US" w:bidi="ar-SA"/>
      </w:rPr>
    </w:lvl>
    <w:lvl w:ilvl="3" w:tplc="0BFAFB18">
      <w:numFmt w:val="bullet"/>
      <w:lvlText w:val="•"/>
      <w:lvlJc w:val="left"/>
      <w:pPr>
        <w:ind w:left="5160" w:hanging="288"/>
      </w:pPr>
      <w:rPr>
        <w:rFonts w:hint="default"/>
        <w:lang w:val="en-US" w:eastAsia="en-US" w:bidi="ar-SA"/>
      </w:rPr>
    </w:lvl>
    <w:lvl w:ilvl="4" w:tplc="88E2C8C2">
      <w:numFmt w:val="bullet"/>
      <w:lvlText w:val="•"/>
      <w:lvlJc w:val="left"/>
      <w:pPr>
        <w:ind w:left="6140" w:hanging="288"/>
      </w:pPr>
      <w:rPr>
        <w:rFonts w:hint="default"/>
        <w:lang w:val="en-US" w:eastAsia="en-US" w:bidi="ar-SA"/>
      </w:rPr>
    </w:lvl>
    <w:lvl w:ilvl="5" w:tplc="676AA32C">
      <w:numFmt w:val="bullet"/>
      <w:lvlText w:val="•"/>
      <w:lvlJc w:val="left"/>
      <w:pPr>
        <w:ind w:left="7120" w:hanging="288"/>
      </w:pPr>
      <w:rPr>
        <w:rFonts w:hint="default"/>
        <w:lang w:val="en-US" w:eastAsia="en-US" w:bidi="ar-SA"/>
      </w:rPr>
    </w:lvl>
    <w:lvl w:ilvl="6" w:tplc="4B20A1DC">
      <w:numFmt w:val="bullet"/>
      <w:lvlText w:val="•"/>
      <w:lvlJc w:val="left"/>
      <w:pPr>
        <w:ind w:left="8100" w:hanging="288"/>
      </w:pPr>
      <w:rPr>
        <w:rFonts w:hint="default"/>
        <w:lang w:val="en-US" w:eastAsia="en-US" w:bidi="ar-SA"/>
      </w:rPr>
    </w:lvl>
    <w:lvl w:ilvl="7" w:tplc="E4ECB55C">
      <w:numFmt w:val="bullet"/>
      <w:lvlText w:val="•"/>
      <w:lvlJc w:val="left"/>
      <w:pPr>
        <w:ind w:left="9080" w:hanging="288"/>
      </w:pPr>
      <w:rPr>
        <w:rFonts w:hint="default"/>
        <w:lang w:val="en-US" w:eastAsia="en-US" w:bidi="ar-SA"/>
      </w:rPr>
    </w:lvl>
    <w:lvl w:ilvl="8" w:tplc="182EECDE">
      <w:numFmt w:val="bullet"/>
      <w:lvlText w:val="•"/>
      <w:lvlJc w:val="left"/>
      <w:pPr>
        <w:ind w:left="10060" w:hanging="288"/>
      </w:pPr>
      <w:rPr>
        <w:rFonts w:hint="default"/>
        <w:lang w:val="en-US" w:eastAsia="en-US" w:bidi="ar-SA"/>
      </w:rPr>
    </w:lvl>
  </w:abstractNum>
  <w:abstractNum w:abstractNumId="99" w15:restartNumberingAfterBreak="0">
    <w:nsid w:val="41E81DCE"/>
    <w:multiLevelType w:val="hybridMultilevel"/>
    <w:tmpl w:val="5420CC68"/>
    <w:lvl w:ilvl="0" w:tplc="48FC7F88">
      <w:numFmt w:val="bullet"/>
      <w:lvlText w:val="•"/>
      <w:lvlJc w:val="left"/>
      <w:pPr>
        <w:ind w:left="188" w:hanging="189"/>
      </w:pPr>
      <w:rPr>
        <w:rFonts w:hint="default" w:ascii="Arial" w:hAnsi="Arial" w:eastAsia="Arial" w:cs="Arial"/>
        <w:spacing w:val="0"/>
        <w:w w:val="104"/>
        <w:lang w:val="en-US" w:eastAsia="en-US" w:bidi="ar-SA"/>
      </w:rPr>
    </w:lvl>
    <w:lvl w:ilvl="1" w:tplc="0F48C36E">
      <w:numFmt w:val="bullet"/>
      <w:lvlText w:val="•"/>
      <w:lvlJc w:val="left"/>
      <w:pPr>
        <w:ind w:left="389" w:hanging="189"/>
      </w:pPr>
      <w:rPr>
        <w:rFonts w:hint="default"/>
        <w:lang w:val="en-US" w:eastAsia="en-US" w:bidi="ar-SA"/>
      </w:rPr>
    </w:lvl>
    <w:lvl w:ilvl="2" w:tplc="C5364F8C">
      <w:numFmt w:val="bullet"/>
      <w:lvlText w:val="•"/>
      <w:lvlJc w:val="left"/>
      <w:pPr>
        <w:ind w:left="598" w:hanging="189"/>
      </w:pPr>
      <w:rPr>
        <w:rFonts w:hint="default"/>
        <w:lang w:val="en-US" w:eastAsia="en-US" w:bidi="ar-SA"/>
      </w:rPr>
    </w:lvl>
    <w:lvl w:ilvl="3" w:tplc="3B2A3960">
      <w:numFmt w:val="bullet"/>
      <w:lvlText w:val="•"/>
      <w:lvlJc w:val="left"/>
      <w:pPr>
        <w:ind w:left="807" w:hanging="189"/>
      </w:pPr>
      <w:rPr>
        <w:rFonts w:hint="default"/>
        <w:lang w:val="en-US" w:eastAsia="en-US" w:bidi="ar-SA"/>
      </w:rPr>
    </w:lvl>
    <w:lvl w:ilvl="4" w:tplc="80A6F220">
      <w:numFmt w:val="bullet"/>
      <w:lvlText w:val="•"/>
      <w:lvlJc w:val="left"/>
      <w:pPr>
        <w:ind w:left="1016" w:hanging="189"/>
      </w:pPr>
      <w:rPr>
        <w:rFonts w:hint="default"/>
        <w:lang w:val="en-US" w:eastAsia="en-US" w:bidi="ar-SA"/>
      </w:rPr>
    </w:lvl>
    <w:lvl w:ilvl="5" w:tplc="71820E5E">
      <w:numFmt w:val="bullet"/>
      <w:lvlText w:val="•"/>
      <w:lvlJc w:val="left"/>
      <w:pPr>
        <w:ind w:left="1225" w:hanging="189"/>
      </w:pPr>
      <w:rPr>
        <w:rFonts w:hint="default"/>
        <w:lang w:val="en-US" w:eastAsia="en-US" w:bidi="ar-SA"/>
      </w:rPr>
    </w:lvl>
    <w:lvl w:ilvl="6" w:tplc="91B8C094">
      <w:numFmt w:val="bullet"/>
      <w:lvlText w:val="•"/>
      <w:lvlJc w:val="left"/>
      <w:pPr>
        <w:ind w:left="1434" w:hanging="189"/>
      </w:pPr>
      <w:rPr>
        <w:rFonts w:hint="default"/>
        <w:lang w:val="en-US" w:eastAsia="en-US" w:bidi="ar-SA"/>
      </w:rPr>
    </w:lvl>
    <w:lvl w:ilvl="7" w:tplc="A350CEDC">
      <w:numFmt w:val="bullet"/>
      <w:lvlText w:val="•"/>
      <w:lvlJc w:val="left"/>
      <w:pPr>
        <w:ind w:left="1644" w:hanging="189"/>
      </w:pPr>
      <w:rPr>
        <w:rFonts w:hint="default"/>
        <w:lang w:val="en-US" w:eastAsia="en-US" w:bidi="ar-SA"/>
      </w:rPr>
    </w:lvl>
    <w:lvl w:ilvl="8" w:tplc="423EA962">
      <w:numFmt w:val="bullet"/>
      <w:lvlText w:val="•"/>
      <w:lvlJc w:val="left"/>
      <w:pPr>
        <w:ind w:left="1853" w:hanging="189"/>
      </w:pPr>
      <w:rPr>
        <w:rFonts w:hint="default"/>
        <w:lang w:val="en-US" w:eastAsia="en-US" w:bidi="ar-SA"/>
      </w:rPr>
    </w:lvl>
  </w:abstractNum>
  <w:abstractNum w:abstractNumId="100" w15:restartNumberingAfterBreak="0">
    <w:nsid w:val="420463CB"/>
    <w:multiLevelType w:val="multilevel"/>
    <w:tmpl w:val="42D68D2E"/>
    <w:lvl w:ilvl="0">
      <w:start w:val="4"/>
      <w:numFmt w:val="decimal"/>
      <w:lvlText w:val="%1"/>
      <w:lvlJc w:val="left"/>
      <w:pPr>
        <w:ind w:left="2084" w:hanging="720"/>
      </w:pPr>
      <w:rPr>
        <w:rFonts w:hint="default"/>
        <w:lang w:val="en-US" w:eastAsia="en-US" w:bidi="ar-SA"/>
      </w:rPr>
    </w:lvl>
    <w:lvl w:ilvl="1">
      <w:start w:val="2"/>
      <w:numFmt w:val="decimal"/>
      <w:lvlText w:val="%1.%2"/>
      <w:lvlJc w:val="left"/>
      <w:pPr>
        <w:ind w:left="2084" w:hanging="720"/>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numFmt w:val="bullet"/>
      <w:lvlText w:val="•"/>
      <w:lvlJc w:val="left"/>
      <w:pPr>
        <w:ind w:left="4068" w:hanging="720"/>
      </w:pPr>
      <w:rPr>
        <w:rFonts w:hint="default"/>
        <w:lang w:val="en-US" w:eastAsia="en-US" w:bidi="ar-SA"/>
      </w:rPr>
    </w:lvl>
    <w:lvl w:ilvl="3">
      <w:numFmt w:val="bullet"/>
      <w:lvlText w:val="•"/>
      <w:lvlJc w:val="left"/>
      <w:pPr>
        <w:ind w:left="5062" w:hanging="720"/>
      </w:pPr>
      <w:rPr>
        <w:rFonts w:hint="default"/>
        <w:lang w:val="en-US" w:eastAsia="en-US" w:bidi="ar-SA"/>
      </w:rPr>
    </w:lvl>
    <w:lvl w:ilvl="4">
      <w:numFmt w:val="bullet"/>
      <w:lvlText w:val="•"/>
      <w:lvlJc w:val="left"/>
      <w:pPr>
        <w:ind w:left="6056" w:hanging="720"/>
      </w:pPr>
      <w:rPr>
        <w:rFonts w:hint="default"/>
        <w:lang w:val="en-US" w:eastAsia="en-US" w:bidi="ar-SA"/>
      </w:rPr>
    </w:lvl>
    <w:lvl w:ilvl="5">
      <w:numFmt w:val="bullet"/>
      <w:lvlText w:val="•"/>
      <w:lvlJc w:val="left"/>
      <w:pPr>
        <w:ind w:left="7050" w:hanging="720"/>
      </w:pPr>
      <w:rPr>
        <w:rFonts w:hint="default"/>
        <w:lang w:val="en-US" w:eastAsia="en-US" w:bidi="ar-SA"/>
      </w:rPr>
    </w:lvl>
    <w:lvl w:ilvl="6">
      <w:numFmt w:val="bullet"/>
      <w:lvlText w:val="•"/>
      <w:lvlJc w:val="left"/>
      <w:pPr>
        <w:ind w:left="8044" w:hanging="720"/>
      </w:pPr>
      <w:rPr>
        <w:rFonts w:hint="default"/>
        <w:lang w:val="en-US" w:eastAsia="en-US" w:bidi="ar-SA"/>
      </w:rPr>
    </w:lvl>
    <w:lvl w:ilvl="7">
      <w:numFmt w:val="bullet"/>
      <w:lvlText w:val="•"/>
      <w:lvlJc w:val="left"/>
      <w:pPr>
        <w:ind w:left="9038" w:hanging="720"/>
      </w:pPr>
      <w:rPr>
        <w:rFonts w:hint="default"/>
        <w:lang w:val="en-US" w:eastAsia="en-US" w:bidi="ar-SA"/>
      </w:rPr>
    </w:lvl>
    <w:lvl w:ilvl="8">
      <w:numFmt w:val="bullet"/>
      <w:lvlText w:val="•"/>
      <w:lvlJc w:val="left"/>
      <w:pPr>
        <w:ind w:left="10032" w:hanging="720"/>
      </w:pPr>
      <w:rPr>
        <w:rFonts w:hint="default"/>
        <w:lang w:val="en-US" w:eastAsia="en-US" w:bidi="ar-SA"/>
      </w:rPr>
    </w:lvl>
  </w:abstractNum>
  <w:abstractNum w:abstractNumId="101" w15:restartNumberingAfterBreak="0">
    <w:nsid w:val="42515000"/>
    <w:multiLevelType w:val="hybridMultilevel"/>
    <w:tmpl w:val="B5120C0A"/>
    <w:lvl w:ilvl="0" w:tplc="3DDCB3C8">
      <w:numFmt w:val="bullet"/>
      <w:lvlText w:val="•"/>
      <w:lvlJc w:val="left"/>
      <w:pPr>
        <w:ind w:left="201" w:hanging="202"/>
      </w:pPr>
      <w:rPr>
        <w:rFonts w:hint="default" w:ascii="Arial" w:hAnsi="Arial" w:eastAsia="Arial" w:cs="Arial"/>
        <w:b w:val="0"/>
        <w:bCs w:val="0"/>
        <w:i w:val="0"/>
        <w:iCs w:val="0"/>
        <w:spacing w:val="0"/>
        <w:w w:val="102"/>
        <w:sz w:val="14"/>
        <w:szCs w:val="14"/>
        <w:lang w:val="en-US" w:eastAsia="en-US" w:bidi="ar-SA"/>
      </w:rPr>
    </w:lvl>
    <w:lvl w:ilvl="1" w:tplc="941692B0">
      <w:numFmt w:val="bullet"/>
      <w:lvlText w:val="•"/>
      <w:lvlJc w:val="left"/>
      <w:pPr>
        <w:ind w:left="372" w:hanging="202"/>
      </w:pPr>
      <w:rPr>
        <w:rFonts w:hint="default"/>
        <w:lang w:val="en-US" w:eastAsia="en-US" w:bidi="ar-SA"/>
      </w:rPr>
    </w:lvl>
    <w:lvl w:ilvl="2" w:tplc="F4388FD8">
      <w:numFmt w:val="bullet"/>
      <w:lvlText w:val="•"/>
      <w:lvlJc w:val="left"/>
      <w:pPr>
        <w:ind w:left="544" w:hanging="202"/>
      </w:pPr>
      <w:rPr>
        <w:rFonts w:hint="default"/>
        <w:lang w:val="en-US" w:eastAsia="en-US" w:bidi="ar-SA"/>
      </w:rPr>
    </w:lvl>
    <w:lvl w:ilvl="3" w:tplc="C57EE828">
      <w:numFmt w:val="bullet"/>
      <w:lvlText w:val="•"/>
      <w:lvlJc w:val="left"/>
      <w:pPr>
        <w:ind w:left="716" w:hanging="202"/>
      </w:pPr>
      <w:rPr>
        <w:rFonts w:hint="default"/>
        <w:lang w:val="en-US" w:eastAsia="en-US" w:bidi="ar-SA"/>
      </w:rPr>
    </w:lvl>
    <w:lvl w:ilvl="4" w:tplc="D8B8827A">
      <w:numFmt w:val="bullet"/>
      <w:lvlText w:val="•"/>
      <w:lvlJc w:val="left"/>
      <w:pPr>
        <w:ind w:left="888" w:hanging="202"/>
      </w:pPr>
      <w:rPr>
        <w:rFonts w:hint="default"/>
        <w:lang w:val="en-US" w:eastAsia="en-US" w:bidi="ar-SA"/>
      </w:rPr>
    </w:lvl>
    <w:lvl w:ilvl="5" w:tplc="F84280F8">
      <w:numFmt w:val="bullet"/>
      <w:lvlText w:val="•"/>
      <w:lvlJc w:val="left"/>
      <w:pPr>
        <w:ind w:left="1060" w:hanging="202"/>
      </w:pPr>
      <w:rPr>
        <w:rFonts w:hint="default"/>
        <w:lang w:val="en-US" w:eastAsia="en-US" w:bidi="ar-SA"/>
      </w:rPr>
    </w:lvl>
    <w:lvl w:ilvl="6" w:tplc="183AE276">
      <w:numFmt w:val="bullet"/>
      <w:lvlText w:val="•"/>
      <w:lvlJc w:val="left"/>
      <w:pPr>
        <w:ind w:left="1232" w:hanging="202"/>
      </w:pPr>
      <w:rPr>
        <w:rFonts w:hint="default"/>
        <w:lang w:val="en-US" w:eastAsia="en-US" w:bidi="ar-SA"/>
      </w:rPr>
    </w:lvl>
    <w:lvl w:ilvl="7" w:tplc="860A9990">
      <w:numFmt w:val="bullet"/>
      <w:lvlText w:val="•"/>
      <w:lvlJc w:val="left"/>
      <w:pPr>
        <w:ind w:left="1404" w:hanging="202"/>
      </w:pPr>
      <w:rPr>
        <w:rFonts w:hint="default"/>
        <w:lang w:val="en-US" w:eastAsia="en-US" w:bidi="ar-SA"/>
      </w:rPr>
    </w:lvl>
    <w:lvl w:ilvl="8" w:tplc="A5EE04DE">
      <w:numFmt w:val="bullet"/>
      <w:lvlText w:val="•"/>
      <w:lvlJc w:val="left"/>
      <w:pPr>
        <w:ind w:left="1576" w:hanging="202"/>
      </w:pPr>
      <w:rPr>
        <w:rFonts w:hint="default"/>
        <w:lang w:val="en-US" w:eastAsia="en-US" w:bidi="ar-SA"/>
      </w:rPr>
    </w:lvl>
  </w:abstractNum>
  <w:abstractNum w:abstractNumId="102" w15:restartNumberingAfterBreak="0">
    <w:nsid w:val="42BC5FDA"/>
    <w:multiLevelType w:val="multilevel"/>
    <w:tmpl w:val="0CD25264"/>
    <w:lvl w:ilvl="0">
      <w:start w:val="3"/>
      <w:numFmt w:val="decimal"/>
      <w:lvlText w:val="%1"/>
      <w:lvlJc w:val="left"/>
      <w:pPr>
        <w:ind w:left="1652" w:hanging="577"/>
      </w:pPr>
      <w:rPr>
        <w:rFonts w:hint="default"/>
        <w:lang w:val="en-US" w:eastAsia="en-US" w:bidi="ar-SA"/>
      </w:rPr>
    </w:lvl>
    <w:lvl w:ilvl="1">
      <w:start w:val="2"/>
      <w:numFmt w:val="decimal"/>
      <w:lvlText w:val="%1.%2"/>
      <w:lvlJc w:val="left"/>
      <w:pPr>
        <w:ind w:left="1652"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2">
      <w:start w:val="1"/>
      <w:numFmt w:val="lowerLetter"/>
      <w:lvlText w:val="(%3)"/>
      <w:lvlJc w:val="left"/>
      <w:pPr>
        <w:ind w:left="2227"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3">
      <w:numFmt w:val="bullet"/>
      <w:lvlText w:val="•"/>
      <w:lvlJc w:val="left"/>
      <w:pPr>
        <w:ind w:left="4397" w:hanging="577"/>
      </w:pPr>
      <w:rPr>
        <w:rFonts w:hint="default"/>
        <w:lang w:val="en-US" w:eastAsia="en-US" w:bidi="ar-SA"/>
      </w:rPr>
    </w:lvl>
    <w:lvl w:ilvl="4">
      <w:numFmt w:val="bullet"/>
      <w:lvlText w:val="•"/>
      <w:lvlJc w:val="left"/>
      <w:pPr>
        <w:ind w:left="5486" w:hanging="577"/>
      </w:pPr>
      <w:rPr>
        <w:rFonts w:hint="default"/>
        <w:lang w:val="en-US" w:eastAsia="en-US" w:bidi="ar-SA"/>
      </w:rPr>
    </w:lvl>
    <w:lvl w:ilvl="5">
      <w:numFmt w:val="bullet"/>
      <w:lvlText w:val="•"/>
      <w:lvlJc w:val="left"/>
      <w:pPr>
        <w:ind w:left="6575" w:hanging="577"/>
      </w:pPr>
      <w:rPr>
        <w:rFonts w:hint="default"/>
        <w:lang w:val="en-US" w:eastAsia="en-US" w:bidi="ar-SA"/>
      </w:rPr>
    </w:lvl>
    <w:lvl w:ilvl="6">
      <w:numFmt w:val="bullet"/>
      <w:lvlText w:val="•"/>
      <w:lvlJc w:val="left"/>
      <w:pPr>
        <w:ind w:left="7664" w:hanging="577"/>
      </w:pPr>
      <w:rPr>
        <w:rFonts w:hint="default"/>
        <w:lang w:val="en-US" w:eastAsia="en-US" w:bidi="ar-SA"/>
      </w:rPr>
    </w:lvl>
    <w:lvl w:ilvl="7">
      <w:numFmt w:val="bullet"/>
      <w:lvlText w:val="•"/>
      <w:lvlJc w:val="left"/>
      <w:pPr>
        <w:ind w:left="8753" w:hanging="577"/>
      </w:pPr>
      <w:rPr>
        <w:rFonts w:hint="default"/>
        <w:lang w:val="en-US" w:eastAsia="en-US" w:bidi="ar-SA"/>
      </w:rPr>
    </w:lvl>
    <w:lvl w:ilvl="8">
      <w:numFmt w:val="bullet"/>
      <w:lvlText w:val="•"/>
      <w:lvlJc w:val="left"/>
      <w:pPr>
        <w:ind w:left="9842" w:hanging="577"/>
      </w:pPr>
      <w:rPr>
        <w:rFonts w:hint="default"/>
        <w:lang w:val="en-US" w:eastAsia="en-US" w:bidi="ar-SA"/>
      </w:rPr>
    </w:lvl>
  </w:abstractNum>
  <w:abstractNum w:abstractNumId="103" w15:restartNumberingAfterBreak="0">
    <w:nsid w:val="431A0F5D"/>
    <w:multiLevelType w:val="hybridMultilevel"/>
    <w:tmpl w:val="091CCA14"/>
    <w:lvl w:ilvl="0" w:tplc="EDE2C0A2">
      <w:start w:val="1"/>
      <w:numFmt w:val="decimal"/>
      <w:lvlText w:val="%1."/>
      <w:lvlJc w:val="left"/>
      <w:pPr>
        <w:ind w:left="1364" w:hanging="433"/>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9CC823A0">
      <w:numFmt w:val="bullet"/>
      <w:lvlText w:val="•"/>
      <w:lvlJc w:val="left"/>
      <w:pPr>
        <w:ind w:left="2426" w:hanging="433"/>
      </w:pPr>
      <w:rPr>
        <w:rFonts w:hint="default"/>
        <w:lang w:val="en-US" w:eastAsia="en-US" w:bidi="ar-SA"/>
      </w:rPr>
    </w:lvl>
    <w:lvl w:ilvl="2" w:tplc="F3E2E8B8">
      <w:numFmt w:val="bullet"/>
      <w:lvlText w:val="•"/>
      <w:lvlJc w:val="left"/>
      <w:pPr>
        <w:ind w:left="3492" w:hanging="433"/>
      </w:pPr>
      <w:rPr>
        <w:rFonts w:hint="default"/>
        <w:lang w:val="en-US" w:eastAsia="en-US" w:bidi="ar-SA"/>
      </w:rPr>
    </w:lvl>
    <w:lvl w:ilvl="3" w:tplc="75F843E6">
      <w:numFmt w:val="bullet"/>
      <w:lvlText w:val="•"/>
      <w:lvlJc w:val="left"/>
      <w:pPr>
        <w:ind w:left="4558" w:hanging="433"/>
      </w:pPr>
      <w:rPr>
        <w:rFonts w:hint="default"/>
        <w:lang w:val="en-US" w:eastAsia="en-US" w:bidi="ar-SA"/>
      </w:rPr>
    </w:lvl>
    <w:lvl w:ilvl="4" w:tplc="550043A4">
      <w:numFmt w:val="bullet"/>
      <w:lvlText w:val="•"/>
      <w:lvlJc w:val="left"/>
      <w:pPr>
        <w:ind w:left="5624" w:hanging="433"/>
      </w:pPr>
      <w:rPr>
        <w:rFonts w:hint="default"/>
        <w:lang w:val="en-US" w:eastAsia="en-US" w:bidi="ar-SA"/>
      </w:rPr>
    </w:lvl>
    <w:lvl w:ilvl="5" w:tplc="751294FE">
      <w:numFmt w:val="bullet"/>
      <w:lvlText w:val="•"/>
      <w:lvlJc w:val="left"/>
      <w:pPr>
        <w:ind w:left="6690" w:hanging="433"/>
      </w:pPr>
      <w:rPr>
        <w:rFonts w:hint="default"/>
        <w:lang w:val="en-US" w:eastAsia="en-US" w:bidi="ar-SA"/>
      </w:rPr>
    </w:lvl>
    <w:lvl w:ilvl="6" w:tplc="489ACB6A">
      <w:numFmt w:val="bullet"/>
      <w:lvlText w:val="•"/>
      <w:lvlJc w:val="left"/>
      <w:pPr>
        <w:ind w:left="7756" w:hanging="433"/>
      </w:pPr>
      <w:rPr>
        <w:rFonts w:hint="default"/>
        <w:lang w:val="en-US" w:eastAsia="en-US" w:bidi="ar-SA"/>
      </w:rPr>
    </w:lvl>
    <w:lvl w:ilvl="7" w:tplc="31BA3CD2">
      <w:numFmt w:val="bullet"/>
      <w:lvlText w:val="•"/>
      <w:lvlJc w:val="left"/>
      <w:pPr>
        <w:ind w:left="8822" w:hanging="433"/>
      </w:pPr>
      <w:rPr>
        <w:rFonts w:hint="default"/>
        <w:lang w:val="en-US" w:eastAsia="en-US" w:bidi="ar-SA"/>
      </w:rPr>
    </w:lvl>
    <w:lvl w:ilvl="8" w:tplc="CF128AB8">
      <w:numFmt w:val="bullet"/>
      <w:lvlText w:val="•"/>
      <w:lvlJc w:val="left"/>
      <w:pPr>
        <w:ind w:left="9888" w:hanging="433"/>
      </w:pPr>
      <w:rPr>
        <w:rFonts w:hint="default"/>
        <w:lang w:val="en-US" w:eastAsia="en-US" w:bidi="ar-SA"/>
      </w:rPr>
    </w:lvl>
  </w:abstractNum>
  <w:abstractNum w:abstractNumId="104" w15:restartNumberingAfterBreak="0">
    <w:nsid w:val="435F651C"/>
    <w:multiLevelType w:val="hybridMultilevel"/>
    <w:tmpl w:val="2ADA5ACC"/>
    <w:lvl w:ilvl="0" w:tplc="4B36EC50">
      <w:start w:val="2"/>
      <w:numFmt w:val="lowerLetter"/>
      <w:lvlText w:val="(%1)"/>
      <w:lvlJc w:val="left"/>
      <w:pPr>
        <w:ind w:left="2228" w:hanging="577"/>
      </w:pPr>
      <w:rPr>
        <w:rFonts w:hint="default" w:ascii="Franklin Gothic Book" w:hAnsi="Franklin Gothic Book" w:eastAsia="Franklin Gothic Book" w:cs="Franklin Gothic Book"/>
        <w:b w:val="0"/>
        <w:bCs w:val="0"/>
        <w:i w:val="0"/>
        <w:iCs w:val="0"/>
        <w:spacing w:val="-2"/>
        <w:w w:val="100"/>
        <w:sz w:val="22"/>
        <w:szCs w:val="22"/>
        <w:lang w:val="en-US" w:eastAsia="en-US" w:bidi="ar-SA"/>
      </w:rPr>
    </w:lvl>
    <w:lvl w:ilvl="1" w:tplc="72489AF0">
      <w:start w:val="1"/>
      <w:numFmt w:val="decimal"/>
      <w:lvlText w:val="(%2)"/>
      <w:lvlJc w:val="left"/>
      <w:pPr>
        <w:ind w:left="2803"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2" w:tplc="B106BCA8">
      <w:start w:val="1"/>
      <w:numFmt w:val="lowerLetter"/>
      <w:lvlText w:val="(%3)"/>
      <w:lvlJc w:val="left"/>
      <w:pPr>
        <w:ind w:left="3163" w:hanging="360"/>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3" w:tplc="4552E22A">
      <w:numFmt w:val="bullet"/>
      <w:lvlText w:val="•"/>
      <w:lvlJc w:val="left"/>
      <w:pPr>
        <w:ind w:left="4460" w:hanging="577"/>
      </w:pPr>
      <w:rPr>
        <w:rFonts w:hint="default"/>
        <w:lang w:val="en-US" w:eastAsia="en-US" w:bidi="ar-SA"/>
      </w:rPr>
    </w:lvl>
    <w:lvl w:ilvl="4" w:tplc="1644A39C">
      <w:numFmt w:val="bullet"/>
      <w:lvlText w:val="•"/>
      <w:lvlJc w:val="left"/>
      <w:pPr>
        <w:ind w:left="5540" w:hanging="577"/>
      </w:pPr>
      <w:rPr>
        <w:rFonts w:hint="default"/>
        <w:lang w:val="en-US" w:eastAsia="en-US" w:bidi="ar-SA"/>
      </w:rPr>
    </w:lvl>
    <w:lvl w:ilvl="5" w:tplc="17FA3B1C">
      <w:numFmt w:val="bullet"/>
      <w:lvlText w:val="•"/>
      <w:lvlJc w:val="left"/>
      <w:pPr>
        <w:ind w:left="6620" w:hanging="577"/>
      </w:pPr>
      <w:rPr>
        <w:rFonts w:hint="default"/>
        <w:lang w:val="en-US" w:eastAsia="en-US" w:bidi="ar-SA"/>
      </w:rPr>
    </w:lvl>
    <w:lvl w:ilvl="6" w:tplc="03FC416A">
      <w:numFmt w:val="bullet"/>
      <w:lvlText w:val="•"/>
      <w:lvlJc w:val="left"/>
      <w:pPr>
        <w:ind w:left="7700" w:hanging="577"/>
      </w:pPr>
      <w:rPr>
        <w:rFonts w:hint="default"/>
        <w:lang w:val="en-US" w:eastAsia="en-US" w:bidi="ar-SA"/>
      </w:rPr>
    </w:lvl>
    <w:lvl w:ilvl="7" w:tplc="03D44716">
      <w:numFmt w:val="bullet"/>
      <w:lvlText w:val="•"/>
      <w:lvlJc w:val="left"/>
      <w:pPr>
        <w:ind w:left="8780" w:hanging="577"/>
      </w:pPr>
      <w:rPr>
        <w:rFonts w:hint="default"/>
        <w:lang w:val="en-US" w:eastAsia="en-US" w:bidi="ar-SA"/>
      </w:rPr>
    </w:lvl>
    <w:lvl w:ilvl="8" w:tplc="9794B6D8">
      <w:numFmt w:val="bullet"/>
      <w:lvlText w:val="•"/>
      <w:lvlJc w:val="left"/>
      <w:pPr>
        <w:ind w:left="9860" w:hanging="577"/>
      </w:pPr>
      <w:rPr>
        <w:rFonts w:hint="default"/>
        <w:lang w:val="en-US" w:eastAsia="en-US" w:bidi="ar-SA"/>
      </w:rPr>
    </w:lvl>
  </w:abstractNum>
  <w:abstractNum w:abstractNumId="105" w15:restartNumberingAfterBreak="0">
    <w:nsid w:val="438B77CA"/>
    <w:multiLevelType w:val="multilevel"/>
    <w:tmpl w:val="A44EE438"/>
    <w:lvl w:ilvl="0">
      <w:start w:val="1"/>
      <w:numFmt w:val="decimal"/>
      <w:lvlText w:val="%1."/>
      <w:lvlJc w:val="left"/>
      <w:pPr>
        <w:ind w:left="916" w:hanging="577"/>
      </w:pPr>
      <w:rPr>
        <w:rFonts w:hint="default" w:ascii="Franklin Gothic Demi" w:hAnsi="Franklin Gothic Demi" w:eastAsia="Franklin Gothic Demi" w:cs="Franklin Gothic Demi"/>
        <w:b/>
        <w:bCs/>
        <w:i w:val="0"/>
        <w:iCs w:val="0"/>
        <w:spacing w:val="0"/>
        <w:w w:val="100"/>
        <w:sz w:val="22"/>
        <w:szCs w:val="22"/>
        <w:lang w:val="en-US" w:eastAsia="en-US" w:bidi="ar-SA"/>
      </w:rPr>
    </w:lvl>
    <w:lvl w:ilvl="1">
      <w:start w:val="1"/>
      <w:numFmt w:val="decimal"/>
      <w:lvlText w:val="%1.%2"/>
      <w:lvlJc w:val="left"/>
      <w:pPr>
        <w:ind w:left="1492"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2">
      <w:numFmt w:val="bullet"/>
      <w:lvlText w:val="•"/>
      <w:lvlJc w:val="left"/>
      <w:pPr>
        <w:ind w:left="2608" w:hanging="577"/>
      </w:pPr>
      <w:rPr>
        <w:rFonts w:hint="default"/>
        <w:lang w:val="en-US" w:eastAsia="en-US" w:bidi="ar-SA"/>
      </w:rPr>
    </w:lvl>
    <w:lvl w:ilvl="3">
      <w:numFmt w:val="bullet"/>
      <w:lvlText w:val="•"/>
      <w:lvlJc w:val="left"/>
      <w:pPr>
        <w:ind w:left="3717" w:hanging="577"/>
      </w:pPr>
      <w:rPr>
        <w:rFonts w:hint="default"/>
        <w:lang w:val="en-US" w:eastAsia="en-US" w:bidi="ar-SA"/>
      </w:rPr>
    </w:lvl>
    <w:lvl w:ilvl="4">
      <w:numFmt w:val="bullet"/>
      <w:lvlText w:val="•"/>
      <w:lvlJc w:val="left"/>
      <w:pPr>
        <w:ind w:left="4826" w:hanging="577"/>
      </w:pPr>
      <w:rPr>
        <w:rFonts w:hint="default"/>
        <w:lang w:val="en-US" w:eastAsia="en-US" w:bidi="ar-SA"/>
      </w:rPr>
    </w:lvl>
    <w:lvl w:ilvl="5">
      <w:numFmt w:val="bullet"/>
      <w:lvlText w:val="•"/>
      <w:lvlJc w:val="left"/>
      <w:pPr>
        <w:ind w:left="5935" w:hanging="577"/>
      </w:pPr>
      <w:rPr>
        <w:rFonts w:hint="default"/>
        <w:lang w:val="en-US" w:eastAsia="en-US" w:bidi="ar-SA"/>
      </w:rPr>
    </w:lvl>
    <w:lvl w:ilvl="6">
      <w:numFmt w:val="bullet"/>
      <w:lvlText w:val="•"/>
      <w:lvlJc w:val="left"/>
      <w:pPr>
        <w:ind w:left="7044" w:hanging="577"/>
      </w:pPr>
      <w:rPr>
        <w:rFonts w:hint="default"/>
        <w:lang w:val="en-US" w:eastAsia="en-US" w:bidi="ar-SA"/>
      </w:rPr>
    </w:lvl>
    <w:lvl w:ilvl="7">
      <w:numFmt w:val="bullet"/>
      <w:lvlText w:val="•"/>
      <w:lvlJc w:val="left"/>
      <w:pPr>
        <w:ind w:left="8153" w:hanging="577"/>
      </w:pPr>
      <w:rPr>
        <w:rFonts w:hint="default"/>
        <w:lang w:val="en-US" w:eastAsia="en-US" w:bidi="ar-SA"/>
      </w:rPr>
    </w:lvl>
    <w:lvl w:ilvl="8">
      <w:numFmt w:val="bullet"/>
      <w:lvlText w:val="•"/>
      <w:lvlJc w:val="left"/>
      <w:pPr>
        <w:ind w:left="9262" w:hanging="577"/>
      </w:pPr>
      <w:rPr>
        <w:rFonts w:hint="default"/>
        <w:lang w:val="en-US" w:eastAsia="en-US" w:bidi="ar-SA"/>
      </w:rPr>
    </w:lvl>
  </w:abstractNum>
  <w:abstractNum w:abstractNumId="106" w15:restartNumberingAfterBreak="0">
    <w:nsid w:val="43DD4136"/>
    <w:multiLevelType w:val="multilevel"/>
    <w:tmpl w:val="F0AA667C"/>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7" w15:restartNumberingAfterBreak="0">
    <w:nsid w:val="44400182"/>
    <w:multiLevelType w:val="multilevel"/>
    <w:tmpl w:val="14D2FD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8" w15:restartNumberingAfterBreak="0">
    <w:nsid w:val="444A0498"/>
    <w:multiLevelType w:val="hybridMultilevel"/>
    <w:tmpl w:val="B7BADF36"/>
    <w:lvl w:ilvl="0" w:tplc="DE4E1272">
      <w:start w:val="1"/>
      <w:numFmt w:val="lowerLetter"/>
      <w:lvlText w:val="(%1)"/>
      <w:lvlJc w:val="left"/>
      <w:pPr>
        <w:ind w:left="1652"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0FD4ABC4">
      <w:start w:val="1"/>
      <w:numFmt w:val="lowerRoman"/>
      <w:lvlText w:val="(%2)"/>
      <w:lvlJc w:val="left"/>
      <w:pPr>
        <w:ind w:left="2227"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2" w:tplc="1F78C142">
      <w:numFmt w:val="bullet"/>
      <w:lvlText w:val="•"/>
      <w:lvlJc w:val="left"/>
      <w:pPr>
        <w:ind w:left="3308" w:hanging="576"/>
      </w:pPr>
      <w:rPr>
        <w:rFonts w:hint="default"/>
        <w:lang w:val="en-US" w:eastAsia="en-US" w:bidi="ar-SA"/>
      </w:rPr>
    </w:lvl>
    <w:lvl w:ilvl="3" w:tplc="904661AC">
      <w:numFmt w:val="bullet"/>
      <w:lvlText w:val="•"/>
      <w:lvlJc w:val="left"/>
      <w:pPr>
        <w:ind w:left="4397" w:hanging="576"/>
      </w:pPr>
      <w:rPr>
        <w:rFonts w:hint="default"/>
        <w:lang w:val="en-US" w:eastAsia="en-US" w:bidi="ar-SA"/>
      </w:rPr>
    </w:lvl>
    <w:lvl w:ilvl="4" w:tplc="9DD0C9C2">
      <w:numFmt w:val="bullet"/>
      <w:lvlText w:val="•"/>
      <w:lvlJc w:val="left"/>
      <w:pPr>
        <w:ind w:left="5486" w:hanging="576"/>
      </w:pPr>
      <w:rPr>
        <w:rFonts w:hint="default"/>
        <w:lang w:val="en-US" w:eastAsia="en-US" w:bidi="ar-SA"/>
      </w:rPr>
    </w:lvl>
    <w:lvl w:ilvl="5" w:tplc="94E6C39E">
      <w:numFmt w:val="bullet"/>
      <w:lvlText w:val="•"/>
      <w:lvlJc w:val="left"/>
      <w:pPr>
        <w:ind w:left="6575" w:hanging="576"/>
      </w:pPr>
      <w:rPr>
        <w:rFonts w:hint="default"/>
        <w:lang w:val="en-US" w:eastAsia="en-US" w:bidi="ar-SA"/>
      </w:rPr>
    </w:lvl>
    <w:lvl w:ilvl="6" w:tplc="1352A604">
      <w:numFmt w:val="bullet"/>
      <w:lvlText w:val="•"/>
      <w:lvlJc w:val="left"/>
      <w:pPr>
        <w:ind w:left="7664" w:hanging="576"/>
      </w:pPr>
      <w:rPr>
        <w:rFonts w:hint="default"/>
        <w:lang w:val="en-US" w:eastAsia="en-US" w:bidi="ar-SA"/>
      </w:rPr>
    </w:lvl>
    <w:lvl w:ilvl="7" w:tplc="721888E6">
      <w:numFmt w:val="bullet"/>
      <w:lvlText w:val="•"/>
      <w:lvlJc w:val="left"/>
      <w:pPr>
        <w:ind w:left="8753" w:hanging="576"/>
      </w:pPr>
      <w:rPr>
        <w:rFonts w:hint="default"/>
        <w:lang w:val="en-US" w:eastAsia="en-US" w:bidi="ar-SA"/>
      </w:rPr>
    </w:lvl>
    <w:lvl w:ilvl="8" w:tplc="7A9E8356">
      <w:numFmt w:val="bullet"/>
      <w:lvlText w:val="•"/>
      <w:lvlJc w:val="left"/>
      <w:pPr>
        <w:ind w:left="9842" w:hanging="576"/>
      </w:pPr>
      <w:rPr>
        <w:rFonts w:hint="default"/>
        <w:lang w:val="en-US" w:eastAsia="en-US" w:bidi="ar-SA"/>
      </w:rPr>
    </w:lvl>
  </w:abstractNum>
  <w:abstractNum w:abstractNumId="109" w15:restartNumberingAfterBreak="0">
    <w:nsid w:val="446D5962"/>
    <w:multiLevelType w:val="multilevel"/>
    <w:tmpl w:val="BE5C4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449D6B27"/>
    <w:multiLevelType w:val="hybridMultilevel"/>
    <w:tmpl w:val="1E76174A"/>
    <w:lvl w:ilvl="0" w:tplc="F0DE08BA">
      <w:start w:val="1"/>
      <w:numFmt w:val="decimal"/>
      <w:lvlText w:val="%1."/>
      <w:lvlJc w:val="left"/>
      <w:pPr>
        <w:ind w:left="1075"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3C1424C8">
      <w:numFmt w:val="bullet"/>
      <w:lvlText w:val="•"/>
      <w:lvlJc w:val="left"/>
      <w:pPr>
        <w:ind w:left="2174" w:hanging="576"/>
      </w:pPr>
      <w:rPr>
        <w:rFonts w:hint="default"/>
        <w:lang w:val="en-US" w:eastAsia="en-US" w:bidi="ar-SA"/>
      </w:rPr>
    </w:lvl>
    <w:lvl w:ilvl="2" w:tplc="5AF8390C">
      <w:numFmt w:val="bullet"/>
      <w:lvlText w:val="•"/>
      <w:lvlJc w:val="left"/>
      <w:pPr>
        <w:ind w:left="3268" w:hanging="576"/>
      </w:pPr>
      <w:rPr>
        <w:rFonts w:hint="default"/>
        <w:lang w:val="en-US" w:eastAsia="en-US" w:bidi="ar-SA"/>
      </w:rPr>
    </w:lvl>
    <w:lvl w:ilvl="3" w:tplc="D48E04C4">
      <w:numFmt w:val="bullet"/>
      <w:lvlText w:val="•"/>
      <w:lvlJc w:val="left"/>
      <w:pPr>
        <w:ind w:left="4362" w:hanging="576"/>
      </w:pPr>
      <w:rPr>
        <w:rFonts w:hint="default"/>
        <w:lang w:val="en-US" w:eastAsia="en-US" w:bidi="ar-SA"/>
      </w:rPr>
    </w:lvl>
    <w:lvl w:ilvl="4" w:tplc="20E8AA4C">
      <w:numFmt w:val="bullet"/>
      <w:lvlText w:val="•"/>
      <w:lvlJc w:val="left"/>
      <w:pPr>
        <w:ind w:left="5456" w:hanging="576"/>
      </w:pPr>
      <w:rPr>
        <w:rFonts w:hint="default"/>
        <w:lang w:val="en-US" w:eastAsia="en-US" w:bidi="ar-SA"/>
      </w:rPr>
    </w:lvl>
    <w:lvl w:ilvl="5" w:tplc="AA305FFE">
      <w:numFmt w:val="bullet"/>
      <w:lvlText w:val="•"/>
      <w:lvlJc w:val="left"/>
      <w:pPr>
        <w:ind w:left="6550" w:hanging="576"/>
      </w:pPr>
      <w:rPr>
        <w:rFonts w:hint="default"/>
        <w:lang w:val="en-US" w:eastAsia="en-US" w:bidi="ar-SA"/>
      </w:rPr>
    </w:lvl>
    <w:lvl w:ilvl="6" w:tplc="20D297E8">
      <w:numFmt w:val="bullet"/>
      <w:lvlText w:val="•"/>
      <w:lvlJc w:val="left"/>
      <w:pPr>
        <w:ind w:left="7644" w:hanging="576"/>
      </w:pPr>
      <w:rPr>
        <w:rFonts w:hint="default"/>
        <w:lang w:val="en-US" w:eastAsia="en-US" w:bidi="ar-SA"/>
      </w:rPr>
    </w:lvl>
    <w:lvl w:ilvl="7" w:tplc="2384DA96">
      <w:numFmt w:val="bullet"/>
      <w:lvlText w:val="•"/>
      <w:lvlJc w:val="left"/>
      <w:pPr>
        <w:ind w:left="8738" w:hanging="576"/>
      </w:pPr>
      <w:rPr>
        <w:rFonts w:hint="default"/>
        <w:lang w:val="en-US" w:eastAsia="en-US" w:bidi="ar-SA"/>
      </w:rPr>
    </w:lvl>
    <w:lvl w:ilvl="8" w:tplc="2C94745A">
      <w:numFmt w:val="bullet"/>
      <w:lvlText w:val="•"/>
      <w:lvlJc w:val="left"/>
      <w:pPr>
        <w:ind w:left="9832" w:hanging="576"/>
      </w:pPr>
      <w:rPr>
        <w:rFonts w:hint="default"/>
        <w:lang w:val="en-US" w:eastAsia="en-US" w:bidi="ar-SA"/>
      </w:rPr>
    </w:lvl>
  </w:abstractNum>
  <w:abstractNum w:abstractNumId="111" w15:restartNumberingAfterBreak="0">
    <w:nsid w:val="44A82FAF"/>
    <w:multiLevelType w:val="hybridMultilevel"/>
    <w:tmpl w:val="FBD230C8"/>
    <w:lvl w:ilvl="0" w:tplc="E6608ECC">
      <w:start w:val="1"/>
      <w:numFmt w:val="lowerRoman"/>
      <w:lvlText w:val="(%1)"/>
      <w:lvlJc w:val="left"/>
      <w:pPr>
        <w:ind w:left="2225"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8A9284FE">
      <w:numFmt w:val="bullet"/>
      <w:lvlText w:val="•"/>
      <w:lvlJc w:val="left"/>
      <w:pPr>
        <w:ind w:left="3200" w:hanging="576"/>
      </w:pPr>
      <w:rPr>
        <w:rFonts w:hint="default"/>
        <w:lang w:val="en-US" w:eastAsia="en-US" w:bidi="ar-SA"/>
      </w:rPr>
    </w:lvl>
    <w:lvl w:ilvl="2" w:tplc="7076FB32">
      <w:numFmt w:val="bullet"/>
      <w:lvlText w:val="•"/>
      <w:lvlJc w:val="left"/>
      <w:pPr>
        <w:ind w:left="4180" w:hanging="576"/>
      </w:pPr>
      <w:rPr>
        <w:rFonts w:hint="default"/>
        <w:lang w:val="en-US" w:eastAsia="en-US" w:bidi="ar-SA"/>
      </w:rPr>
    </w:lvl>
    <w:lvl w:ilvl="3" w:tplc="2FCC0A96">
      <w:numFmt w:val="bullet"/>
      <w:lvlText w:val="•"/>
      <w:lvlJc w:val="left"/>
      <w:pPr>
        <w:ind w:left="5160" w:hanging="576"/>
      </w:pPr>
      <w:rPr>
        <w:rFonts w:hint="default"/>
        <w:lang w:val="en-US" w:eastAsia="en-US" w:bidi="ar-SA"/>
      </w:rPr>
    </w:lvl>
    <w:lvl w:ilvl="4" w:tplc="61BA92DC">
      <w:numFmt w:val="bullet"/>
      <w:lvlText w:val="•"/>
      <w:lvlJc w:val="left"/>
      <w:pPr>
        <w:ind w:left="6140" w:hanging="576"/>
      </w:pPr>
      <w:rPr>
        <w:rFonts w:hint="default"/>
        <w:lang w:val="en-US" w:eastAsia="en-US" w:bidi="ar-SA"/>
      </w:rPr>
    </w:lvl>
    <w:lvl w:ilvl="5" w:tplc="AE3CB0F0">
      <w:numFmt w:val="bullet"/>
      <w:lvlText w:val="•"/>
      <w:lvlJc w:val="left"/>
      <w:pPr>
        <w:ind w:left="7120" w:hanging="576"/>
      </w:pPr>
      <w:rPr>
        <w:rFonts w:hint="default"/>
        <w:lang w:val="en-US" w:eastAsia="en-US" w:bidi="ar-SA"/>
      </w:rPr>
    </w:lvl>
    <w:lvl w:ilvl="6" w:tplc="8534B5B4">
      <w:numFmt w:val="bullet"/>
      <w:lvlText w:val="•"/>
      <w:lvlJc w:val="left"/>
      <w:pPr>
        <w:ind w:left="8100" w:hanging="576"/>
      </w:pPr>
      <w:rPr>
        <w:rFonts w:hint="default"/>
        <w:lang w:val="en-US" w:eastAsia="en-US" w:bidi="ar-SA"/>
      </w:rPr>
    </w:lvl>
    <w:lvl w:ilvl="7" w:tplc="3F96F00E">
      <w:numFmt w:val="bullet"/>
      <w:lvlText w:val="•"/>
      <w:lvlJc w:val="left"/>
      <w:pPr>
        <w:ind w:left="9080" w:hanging="576"/>
      </w:pPr>
      <w:rPr>
        <w:rFonts w:hint="default"/>
        <w:lang w:val="en-US" w:eastAsia="en-US" w:bidi="ar-SA"/>
      </w:rPr>
    </w:lvl>
    <w:lvl w:ilvl="8" w:tplc="ECFC0178">
      <w:numFmt w:val="bullet"/>
      <w:lvlText w:val="•"/>
      <w:lvlJc w:val="left"/>
      <w:pPr>
        <w:ind w:left="10060" w:hanging="576"/>
      </w:pPr>
      <w:rPr>
        <w:rFonts w:hint="default"/>
        <w:lang w:val="en-US" w:eastAsia="en-US" w:bidi="ar-SA"/>
      </w:rPr>
    </w:lvl>
  </w:abstractNum>
  <w:abstractNum w:abstractNumId="112" w15:restartNumberingAfterBreak="0">
    <w:nsid w:val="461017A1"/>
    <w:multiLevelType w:val="multilevel"/>
    <w:tmpl w:val="6B66A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48A82972"/>
    <w:multiLevelType w:val="hybridMultilevel"/>
    <w:tmpl w:val="8856B2DA"/>
    <w:lvl w:ilvl="0" w:tplc="D7F0B242">
      <w:numFmt w:val="bullet"/>
      <w:lvlText w:val="●"/>
      <w:lvlJc w:val="left"/>
      <w:pPr>
        <w:ind w:left="1075"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3476F3DE">
      <w:numFmt w:val="bullet"/>
      <w:lvlText w:val="•"/>
      <w:lvlJc w:val="left"/>
      <w:pPr>
        <w:ind w:left="2174" w:hanging="288"/>
      </w:pPr>
      <w:rPr>
        <w:rFonts w:hint="default"/>
        <w:lang w:val="en-US" w:eastAsia="en-US" w:bidi="ar-SA"/>
      </w:rPr>
    </w:lvl>
    <w:lvl w:ilvl="2" w:tplc="1E341E0E">
      <w:numFmt w:val="bullet"/>
      <w:lvlText w:val="•"/>
      <w:lvlJc w:val="left"/>
      <w:pPr>
        <w:ind w:left="3268" w:hanging="288"/>
      </w:pPr>
      <w:rPr>
        <w:rFonts w:hint="default"/>
        <w:lang w:val="en-US" w:eastAsia="en-US" w:bidi="ar-SA"/>
      </w:rPr>
    </w:lvl>
    <w:lvl w:ilvl="3" w:tplc="6A92DA1C">
      <w:numFmt w:val="bullet"/>
      <w:lvlText w:val="•"/>
      <w:lvlJc w:val="left"/>
      <w:pPr>
        <w:ind w:left="4362" w:hanging="288"/>
      </w:pPr>
      <w:rPr>
        <w:rFonts w:hint="default"/>
        <w:lang w:val="en-US" w:eastAsia="en-US" w:bidi="ar-SA"/>
      </w:rPr>
    </w:lvl>
    <w:lvl w:ilvl="4" w:tplc="FE04AE5E">
      <w:numFmt w:val="bullet"/>
      <w:lvlText w:val="•"/>
      <w:lvlJc w:val="left"/>
      <w:pPr>
        <w:ind w:left="5456" w:hanging="288"/>
      </w:pPr>
      <w:rPr>
        <w:rFonts w:hint="default"/>
        <w:lang w:val="en-US" w:eastAsia="en-US" w:bidi="ar-SA"/>
      </w:rPr>
    </w:lvl>
    <w:lvl w:ilvl="5" w:tplc="D0640678">
      <w:numFmt w:val="bullet"/>
      <w:lvlText w:val="•"/>
      <w:lvlJc w:val="left"/>
      <w:pPr>
        <w:ind w:left="6550" w:hanging="288"/>
      </w:pPr>
      <w:rPr>
        <w:rFonts w:hint="default"/>
        <w:lang w:val="en-US" w:eastAsia="en-US" w:bidi="ar-SA"/>
      </w:rPr>
    </w:lvl>
    <w:lvl w:ilvl="6" w:tplc="93A24D88">
      <w:numFmt w:val="bullet"/>
      <w:lvlText w:val="•"/>
      <w:lvlJc w:val="left"/>
      <w:pPr>
        <w:ind w:left="7644" w:hanging="288"/>
      </w:pPr>
      <w:rPr>
        <w:rFonts w:hint="default"/>
        <w:lang w:val="en-US" w:eastAsia="en-US" w:bidi="ar-SA"/>
      </w:rPr>
    </w:lvl>
    <w:lvl w:ilvl="7" w:tplc="BC4E7E84">
      <w:numFmt w:val="bullet"/>
      <w:lvlText w:val="•"/>
      <w:lvlJc w:val="left"/>
      <w:pPr>
        <w:ind w:left="8738" w:hanging="288"/>
      </w:pPr>
      <w:rPr>
        <w:rFonts w:hint="default"/>
        <w:lang w:val="en-US" w:eastAsia="en-US" w:bidi="ar-SA"/>
      </w:rPr>
    </w:lvl>
    <w:lvl w:ilvl="8" w:tplc="18303104">
      <w:numFmt w:val="bullet"/>
      <w:lvlText w:val="•"/>
      <w:lvlJc w:val="left"/>
      <w:pPr>
        <w:ind w:left="9832" w:hanging="288"/>
      </w:pPr>
      <w:rPr>
        <w:rFonts w:hint="default"/>
        <w:lang w:val="en-US" w:eastAsia="en-US" w:bidi="ar-SA"/>
      </w:rPr>
    </w:lvl>
  </w:abstractNum>
  <w:abstractNum w:abstractNumId="114" w15:restartNumberingAfterBreak="0">
    <w:nsid w:val="48DF46AA"/>
    <w:multiLevelType w:val="hybridMultilevel"/>
    <w:tmpl w:val="72AED70C"/>
    <w:lvl w:ilvl="0" w:tplc="9D22C3DC">
      <w:start w:val="1"/>
      <w:numFmt w:val="decimal"/>
      <w:lvlText w:val="%1."/>
      <w:lvlJc w:val="left"/>
      <w:pPr>
        <w:ind w:left="1075"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74F2F8D8">
      <w:numFmt w:val="bullet"/>
      <w:lvlText w:val="•"/>
      <w:lvlJc w:val="left"/>
      <w:pPr>
        <w:ind w:left="2174" w:hanging="576"/>
      </w:pPr>
      <w:rPr>
        <w:rFonts w:hint="default"/>
        <w:lang w:val="en-US" w:eastAsia="en-US" w:bidi="ar-SA"/>
      </w:rPr>
    </w:lvl>
    <w:lvl w:ilvl="2" w:tplc="26387826">
      <w:numFmt w:val="bullet"/>
      <w:lvlText w:val="•"/>
      <w:lvlJc w:val="left"/>
      <w:pPr>
        <w:ind w:left="3268" w:hanging="576"/>
      </w:pPr>
      <w:rPr>
        <w:rFonts w:hint="default"/>
        <w:lang w:val="en-US" w:eastAsia="en-US" w:bidi="ar-SA"/>
      </w:rPr>
    </w:lvl>
    <w:lvl w:ilvl="3" w:tplc="D90299A2">
      <w:numFmt w:val="bullet"/>
      <w:lvlText w:val="•"/>
      <w:lvlJc w:val="left"/>
      <w:pPr>
        <w:ind w:left="4362" w:hanging="576"/>
      </w:pPr>
      <w:rPr>
        <w:rFonts w:hint="default"/>
        <w:lang w:val="en-US" w:eastAsia="en-US" w:bidi="ar-SA"/>
      </w:rPr>
    </w:lvl>
    <w:lvl w:ilvl="4" w:tplc="7438EC02">
      <w:numFmt w:val="bullet"/>
      <w:lvlText w:val="•"/>
      <w:lvlJc w:val="left"/>
      <w:pPr>
        <w:ind w:left="5456" w:hanging="576"/>
      </w:pPr>
      <w:rPr>
        <w:rFonts w:hint="default"/>
        <w:lang w:val="en-US" w:eastAsia="en-US" w:bidi="ar-SA"/>
      </w:rPr>
    </w:lvl>
    <w:lvl w:ilvl="5" w:tplc="C6843376">
      <w:numFmt w:val="bullet"/>
      <w:lvlText w:val="•"/>
      <w:lvlJc w:val="left"/>
      <w:pPr>
        <w:ind w:left="6550" w:hanging="576"/>
      </w:pPr>
      <w:rPr>
        <w:rFonts w:hint="default"/>
        <w:lang w:val="en-US" w:eastAsia="en-US" w:bidi="ar-SA"/>
      </w:rPr>
    </w:lvl>
    <w:lvl w:ilvl="6" w:tplc="8C32F346">
      <w:numFmt w:val="bullet"/>
      <w:lvlText w:val="•"/>
      <w:lvlJc w:val="left"/>
      <w:pPr>
        <w:ind w:left="7644" w:hanging="576"/>
      </w:pPr>
      <w:rPr>
        <w:rFonts w:hint="default"/>
        <w:lang w:val="en-US" w:eastAsia="en-US" w:bidi="ar-SA"/>
      </w:rPr>
    </w:lvl>
    <w:lvl w:ilvl="7" w:tplc="5CB86428">
      <w:numFmt w:val="bullet"/>
      <w:lvlText w:val="•"/>
      <w:lvlJc w:val="left"/>
      <w:pPr>
        <w:ind w:left="8738" w:hanging="576"/>
      </w:pPr>
      <w:rPr>
        <w:rFonts w:hint="default"/>
        <w:lang w:val="en-US" w:eastAsia="en-US" w:bidi="ar-SA"/>
      </w:rPr>
    </w:lvl>
    <w:lvl w:ilvl="8" w:tplc="B7F0EA2E">
      <w:numFmt w:val="bullet"/>
      <w:lvlText w:val="•"/>
      <w:lvlJc w:val="left"/>
      <w:pPr>
        <w:ind w:left="9832" w:hanging="576"/>
      </w:pPr>
      <w:rPr>
        <w:rFonts w:hint="default"/>
        <w:lang w:val="en-US" w:eastAsia="en-US" w:bidi="ar-SA"/>
      </w:rPr>
    </w:lvl>
  </w:abstractNum>
  <w:abstractNum w:abstractNumId="115" w15:restartNumberingAfterBreak="0">
    <w:nsid w:val="4A57359A"/>
    <w:multiLevelType w:val="hybridMultilevel"/>
    <w:tmpl w:val="15D6F392"/>
    <w:lvl w:ilvl="0" w:tplc="B92EB17C">
      <w:start w:val="1"/>
      <w:numFmt w:val="lowerRoman"/>
      <w:lvlText w:val="(%1)"/>
      <w:lvlJc w:val="left"/>
      <w:pPr>
        <w:ind w:left="2226"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8C96BAA0">
      <w:numFmt w:val="bullet"/>
      <w:lvlText w:val="•"/>
      <w:lvlJc w:val="left"/>
      <w:pPr>
        <w:ind w:left="3200" w:hanging="576"/>
      </w:pPr>
      <w:rPr>
        <w:rFonts w:hint="default"/>
        <w:lang w:val="en-US" w:eastAsia="en-US" w:bidi="ar-SA"/>
      </w:rPr>
    </w:lvl>
    <w:lvl w:ilvl="2" w:tplc="0C80CA62">
      <w:numFmt w:val="bullet"/>
      <w:lvlText w:val="•"/>
      <w:lvlJc w:val="left"/>
      <w:pPr>
        <w:ind w:left="4180" w:hanging="576"/>
      </w:pPr>
      <w:rPr>
        <w:rFonts w:hint="default"/>
        <w:lang w:val="en-US" w:eastAsia="en-US" w:bidi="ar-SA"/>
      </w:rPr>
    </w:lvl>
    <w:lvl w:ilvl="3" w:tplc="CC70755E">
      <w:numFmt w:val="bullet"/>
      <w:lvlText w:val="•"/>
      <w:lvlJc w:val="left"/>
      <w:pPr>
        <w:ind w:left="5160" w:hanging="576"/>
      </w:pPr>
      <w:rPr>
        <w:rFonts w:hint="default"/>
        <w:lang w:val="en-US" w:eastAsia="en-US" w:bidi="ar-SA"/>
      </w:rPr>
    </w:lvl>
    <w:lvl w:ilvl="4" w:tplc="1D049BF6">
      <w:numFmt w:val="bullet"/>
      <w:lvlText w:val="•"/>
      <w:lvlJc w:val="left"/>
      <w:pPr>
        <w:ind w:left="6140" w:hanging="576"/>
      </w:pPr>
      <w:rPr>
        <w:rFonts w:hint="default"/>
        <w:lang w:val="en-US" w:eastAsia="en-US" w:bidi="ar-SA"/>
      </w:rPr>
    </w:lvl>
    <w:lvl w:ilvl="5" w:tplc="DA160372">
      <w:numFmt w:val="bullet"/>
      <w:lvlText w:val="•"/>
      <w:lvlJc w:val="left"/>
      <w:pPr>
        <w:ind w:left="7120" w:hanging="576"/>
      </w:pPr>
      <w:rPr>
        <w:rFonts w:hint="default"/>
        <w:lang w:val="en-US" w:eastAsia="en-US" w:bidi="ar-SA"/>
      </w:rPr>
    </w:lvl>
    <w:lvl w:ilvl="6" w:tplc="9B2A28EA">
      <w:numFmt w:val="bullet"/>
      <w:lvlText w:val="•"/>
      <w:lvlJc w:val="left"/>
      <w:pPr>
        <w:ind w:left="8100" w:hanging="576"/>
      </w:pPr>
      <w:rPr>
        <w:rFonts w:hint="default"/>
        <w:lang w:val="en-US" w:eastAsia="en-US" w:bidi="ar-SA"/>
      </w:rPr>
    </w:lvl>
    <w:lvl w:ilvl="7" w:tplc="032E44F2">
      <w:numFmt w:val="bullet"/>
      <w:lvlText w:val="•"/>
      <w:lvlJc w:val="left"/>
      <w:pPr>
        <w:ind w:left="9080" w:hanging="576"/>
      </w:pPr>
      <w:rPr>
        <w:rFonts w:hint="default"/>
        <w:lang w:val="en-US" w:eastAsia="en-US" w:bidi="ar-SA"/>
      </w:rPr>
    </w:lvl>
    <w:lvl w:ilvl="8" w:tplc="7E76D846">
      <w:numFmt w:val="bullet"/>
      <w:lvlText w:val="•"/>
      <w:lvlJc w:val="left"/>
      <w:pPr>
        <w:ind w:left="10060" w:hanging="576"/>
      </w:pPr>
      <w:rPr>
        <w:rFonts w:hint="default"/>
        <w:lang w:val="en-US" w:eastAsia="en-US" w:bidi="ar-SA"/>
      </w:rPr>
    </w:lvl>
  </w:abstractNum>
  <w:abstractNum w:abstractNumId="116" w15:restartNumberingAfterBreak="0">
    <w:nsid w:val="4AC351FA"/>
    <w:multiLevelType w:val="hybridMultilevel"/>
    <w:tmpl w:val="5D96B6FE"/>
    <w:lvl w:ilvl="0" w:tplc="DED0686C">
      <w:numFmt w:val="bullet"/>
      <w:lvlText w:val="•"/>
      <w:lvlJc w:val="left"/>
      <w:pPr>
        <w:ind w:left="144" w:hanging="145"/>
      </w:pPr>
      <w:rPr>
        <w:rFonts w:hint="default" w:ascii="Arial" w:hAnsi="Arial" w:eastAsia="Arial" w:cs="Arial"/>
        <w:spacing w:val="0"/>
        <w:w w:val="104"/>
        <w:lang w:val="en-US" w:eastAsia="en-US" w:bidi="ar-SA"/>
      </w:rPr>
    </w:lvl>
    <w:lvl w:ilvl="1" w:tplc="8E328270">
      <w:numFmt w:val="bullet"/>
      <w:lvlText w:val="•"/>
      <w:lvlJc w:val="left"/>
      <w:pPr>
        <w:ind w:left="270" w:hanging="145"/>
      </w:pPr>
      <w:rPr>
        <w:rFonts w:hint="default"/>
        <w:lang w:val="en-US" w:eastAsia="en-US" w:bidi="ar-SA"/>
      </w:rPr>
    </w:lvl>
    <w:lvl w:ilvl="2" w:tplc="6F326F6A">
      <w:numFmt w:val="bullet"/>
      <w:lvlText w:val="•"/>
      <w:lvlJc w:val="left"/>
      <w:pPr>
        <w:ind w:left="401" w:hanging="145"/>
      </w:pPr>
      <w:rPr>
        <w:rFonts w:hint="default"/>
        <w:lang w:val="en-US" w:eastAsia="en-US" w:bidi="ar-SA"/>
      </w:rPr>
    </w:lvl>
    <w:lvl w:ilvl="3" w:tplc="8D406548">
      <w:numFmt w:val="bullet"/>
      <w:lvlText w:val="•"/>
      <w:lvlJc w:val="left"/>
      <w:pPr>
        <w:ind w:left="532" w:hanging="145"/>
      </w:pPr>
      <w:rPr>
        <w:rFonts w:hint="default"/>
        <w:lang w:val="en-US" w:eastAsia="en-US" w:bidi="ar-SA"/>
      </w:rPr>
    </w:lvl>
    <w:lvl w:ilvl="4" w:tplc="04FEE36C">
      <w:numFmt w:val="bullet"/>
      <w:lvlText w:val="•"/>
      <w:lvlJc w:val="left"/>
      <w:pPr>
        <w:ind w:left="663" w:hanging="145"/>
      </w:pPr>
      <w:rPr>
        <w:rFonts w:hint="default"/>
        <w:lang w:val="en-US" w:eastAsia="en-US" w:bidi="ar-SA"/>
      </w:rPr>
    </w:lvl>
    <w:lvl w:ilvl="5" w:tplc="26E0C9C4">
      <w:numFmt w:val="bullet"/>
      <w:lvlText w:val="•"/>
      <w:lvlJc w:val="left"/>
      <w:pPr>
        <w:ind w:left="794" w:hanging="145"/>
      </w:pPr>
      <w:rPr>
        <w:rFonts w:hint="default"/>
        <w:lang w:val="en-US" w:eastAsia="en-US" w:bidi="ar-SA"/>
      </w:rPr>
    </w:lvl>
    <w:lvl w:ilvl="6" w:tplc="EB3E3C1A">
      <w:numFmt w:val="bullet"/>
      <w:lvlText w:val="•"/>
      <w:lvlJc w:val="left"/>
      <w:pPr>
        <w:ind w:left="925" w:hanging="145"/>
      </w:pPr>
      <w:rPr>
        <w:rFonts w:hint="default"/>
        <w:lang w:val="en-US" w:eastAsia="en-US" w:bidi="ar-SA"/>
      </w:rPr>
    </w:lvl>
    <w:lvl w:ilvl="7" w:tplc="0218BB66">
      <w:numFmt w:val="bullet"/>
      <w:lvlText w:val="•"/>
      <w:lvlJc w:val="left"/>
      <w:pPr>
        <w:ind w:left="1056" w:hanging="145"/>
      </w:pPr>
      <w:rPr>
        <w:rFonts w:hint="default"/>
        <w:lang w:val="en-US" w:eastAsia="en-US" w:bidi="ar-SA"/>
      </w:rPr>
    </w:lvl>
    <w:lvl w:ilvl="8" w:tplc="D15685EC">
      <w:numFmt w:val="bullet"/>
      <w:lvlText w:val="•"/>
      <w:lvlJc w:val="left"/>
      <w:pPr>
        <w:ind w:left="1186" w:hanging="145"/>
      </w:pPr>
      <w:rPr>
        <w:rFonts w:hint="default"/>
        <w:lang w:val="en-US" w:eastAsia="en-US" w:bidi="ar-SA"/>
      </w:rPr>
    </w:lvl>
  </w:abstractNum>
  <w:abstractNum w:abstractNumId="117" w15:restartNumberingAfterBreak="0">
    <w:nsid w:val="4B2D4D15"/>
    <w:multiLevelType w:val="hybridMultilevel"/>
    <w:tmpl w:val="BB1E03E0"/>
    <w:lvl w:ilvl="0" w:tplc="09C07874">
      <w:start w:val="1"/>
      <w:numFmt w:val="decimal"/>
      <w:lvlText w:val="(%1)"/>
      <w:lvlJc w:val="left"/>
      <w:pPr>
        <w:ind w:left="2645"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1" w:tplc="8C38C13C">
      <w:numFmt w:val="bullet"/>
      <w:lvlText w:val="•"/>
      <w:lvlJc w:val="left"/>
      <w:pPr>
        <w:ind w:left="3524" w:hanging="577"/>
      </w:pPr>
      <w:rPr>
        <w:rFonts w:hint="default"/>
        <w:lang w:val="en-US" w:eastAsia="en-US" w:bidi="ar-SA"/>
      </w:rPr>
    </w:lvl>
    <w:lvl w:ilvl="2" w:tplc="98183B38">
      <w:numFmt w:val="bullet"/>
      <w:lvlText w:val="•"/>
      <w:lvlJc w:val="left"/>
      <w:pPr>
        <w:ind w:left="4408" w:hanging="577"/>
      </w:pPr>
      <w:rPr>
        <w:rFonts w:hint="default"/>
        <w:lang w:val="en-US" w:eastAsia="en-US" w:bidi="ar-SA"/>
      </w:rPr>
    </w:lvl>
    <w:lvl w:ilvl="3" w:tplc="64A4524A">
      <w:numFmt w:val="bullet"/>
      <w:lvlText w:val="•"/>
      <w:lvlJc w:val="left"/>
      <w:pPr>
        <w:ind w:left="5292" w:hanging="577"/>
      </w:pPr>
      <w:rPr>
        <w:rFonts w:hint="default"/>
        <w:lang w:val="en-US" w:eastAsia="en-US" w:bidi="ar-SA"/>
      </w:rPr>
    </w:lvl>
    <w:lvl w:ilvl="4" w:tplc="349A3EDA">
      <w:numFmt w:val="bullet"/>
      <w:lvlText w:val="•"/>
      <w:lvlJc w:val="left"/>
      <w:pPr>
        <w:ind w:left="6176" w:hanging="577"/>
      </w:pPr>
      <w:rPr>
        <w:rFonts w:hint="default"/>
        <w:lang w:val="en-US" w:eastAsia="en-US" w:bidi="ar-SA"/>
      </w:rPr>
    </w:lvl>
    <w:lvl w:ilvl="5" w:tplc="C6265B3E">
      <w:numFmt w:val="bullet"/>
      <w:lvlText w:val="•"/>
      <w:lvlJc w:val="left"/>
      <w:pPr>
        <w:ind w:left="7060" w:hanging="577"/>
      </w:pPr>
      <w:rPr>
        <w:rFonts w:hint="default"/>
        <w:lang w:val="en-US" w:eastAsia="en-US" w:bidi="ar-SA"/>
      </w:rPr>
    </w:lvl>
    <w:lvl w:ilvl="6" w:tplc="F3ACB0EA">
      <w:numFmt w:val="bullet"/>
      <w:lvlText w:val="•"/>
      <w:lvlJc w:val="left"/>
      <w:pPr>
        <w:ind w:left="7944" w:hanging="577"/>
      </w:pPr>
      <w:rPr>
        <w:rFonts w:hint="default"/>
        <w:lang w:val="en-US" w:eastAsia="en-US" w:bidi="ar-SA"/>
      </w:rPr>
    </w:lvl>
    <w:lvl w:ilvl="7" w:tplc="750CD166">
      <w:numFmt w:val="bullet"/>
      <w:lvlText w:val="•"/>
      <w:lvlJc w:val="left"/>
      <w:pPr>
        <w:ind w:left="8828" w:hanging="577"/>
      </w:pPr>
      <w:rPr>
        <w:rFonts w:hint="default"/>
        <w:lang w:val="en-US" w:eastAsia="en-US" w:bidi="ar-SA"/>
      </w:rPr>
    </w:lvl>
    <w:lvl w:ilvl="8" w:tplc="EC2AA34E">
      <w:numFmt w:val="bullet"/>
      <w:lvlText w:val="•"/>
      <w:lvlJc w:val="left"/>
      <w:pPr>
        <w:ind w:left="9712" w:hanging="577"/>
      </w:pPr>
      <w:rPr>
        <w:rFonts w:hint="default"/>
        <w:lang w:val="en-US" w:eastAsia="en-US" w:bidi="ar-SA"/>
      </w:rPr>
    </w:lvl>
  </w:abstractNum>
  <w:abstractNum w:abstractNumId="118" w15:restartNumberingAfterBreak="0">
    <w:nsid w:val="4BB35559"/>
    <w:multiLevelType w:val="multilevel"/>
    <w:tmpl w:val="F6C22B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9" w15:restartNumberingAfterBreak="0">
    <w:nsid w:val="4CD96CCF"/>
    <w:multiLevelType w:val="hybridMultilevel"/>
    <w:tmpl w:val="04A8EEC8"/>
    <w:lvl w:ilvl="0" w:tplc="0120A762">
      <w:numFmt w:val="bullet"/>
      <w:lvlText w:val="•"/>
      <w:lvlJc w:val="left"/>
      <w:pPr>
        <w:ind w:left="1076"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F0AA2890">
      <w:numFmt w:val="bullet"/>
      <w:lvlText w:val="•"/>
      <w:lvlJc w:val="left"/>
      <w:pPr>
        <w:ind w:left="2174" w:hanging="288"/>
      </w:pPr>
      <w:rPr>
        <w:rFonts w:hint="default"/>
        <w:lang w:val="en-US" w:eastAsia="en-US" w:bidi="ar-SA"/>
      </w:rPr>
    </w:lvl>
    <w:lvl w:ilvl="2" w:tplc="7884BDD0">
      <w:numFmt w:val="bullet"/>
      <w:lvlText w:val="•"/>
      <w:lvlJc w:val="left"/>
      <w:pPr>
        <w:ind w:left="3268" w:hanging="288"/>
      </w:pPr>
      <w:rPr>
        <w:rFonts w:hint="default"/>
        <w:lang w:val="en-US" w:eastAsia="en-US" w:bidi="ar-SA"/>
      </w:rPr>
    </w:lvl>
    <w:lvl w:ilvl="3" w:tplc="5A6425F4">
      <w:numFmt w:val="bullet"/>
      <w:lvlText w:val="•"/>
      <w:lvlJc w:val="left"/>
      <w:pPr>
        <w:ind w:left="4362" w:hanging="288"/>
      </w:pPr>
      <w:rPr>
        <w:rFonts w:hint="default"/>
        <w:lang w:val="en-US" w:eastAsia="en-US" w:bidi="ar-SA"/>
      </w:rPr>
    </w:lvl>
    <w:lvl w:ilvl="4" w:tplc="8CA2B196">
      <w:numFmt w:val="bullet"/>
      <w:lvlText w:val="•"/>
      <w:lvlJc w:val="left"/>
      <w:pPr>
        <w:ind w:left="5456" w:hanging="288"/>
      </w:pPr>
      <w:rPr>
        <w:rFonts w:hint="default"/>
        <w:lang w:val="en-US" w:eastAsia="en-US" w:bidi="ar-SA"/>
      </w:rPr>
    </w:lvl>
    <w:lvl w:ilvl="5" w:tplc="6D20D904">
      <w:numFmt w:val="bullet"/>
      <w:lvlText w:val="•"/>
      <w:lvlJc w:val="left"/>
      <w:pPr>
        <w:ind w:left="6550" w:hanging="288"/>
      </w:pPr>
      <w:rPr>
        <w:rFonts w:hint="default"/>
        <w:lang w:val="en-US" w:eastAsia="en-US" w:bidi="ar-SA"/>
      </w:rPr>
    </w:lvl>
    <w:lvl w:ilvl="6" w:tplc="FCF6F6CC">
      <w:numFmt w:val="bullet"/>
      <w:lvlText w:val="•"/>
      <w:lvlJc w:val="left"/>
      <w:pPr>
        <w:ind w:left="7644" w:hanging="288"/>
      </w:pPr>
      <w:rPr>
        <w:rFonts w:hint="default"/>
        <w:lang w:val="en-US" w:eastAsia="en-US" w:bidi="ar-SA"/>
      </w:rPr>
    </w:lvl>
    <w:lvl w:ilvl="7" w:tplc="88D6E6FC">
      <w:numFmt w:val="bullet"/>
      <w:lvlText w:val="•"/>
      <w:lvlJc w:val="left"/>
      <w:pPr>
        <w:ind w:left="8738" w:hanging="288"/>
      </w:pPr>
      <w:rPr>
        <w:rFonts w:hint="default"/>
        <w:lang w:val="en-US" w:eastAsia="en-US" w:bidi="ar-SA"/>
      </w:rPr>
    </w:lvl>
    <w:lvl w:ilvl="8" w:tplc="F3A48C12">
      <w:numFmt w:val="bullet"/>
      <w:lvlText w:val="•"/>
      <w:lvlJc w:val="left"/>
      <w:pPr>
        <w:ind w:left="9832" w:hanging="288"/>
      </w:pPr>
      <w:rPr>
        <w:rFonts w:hint="default"/>
        <w:lang w:val="en-US" w:eastAsia="en-US" w:bidi="ar-SA"/>
      </w:rPr>
    </w:lvl>
  </w:abstractNum>
  <w:abstractNum w:abstractNumId="120" w15:restartNumberingAfterBreak="0">
    <w:nsid w:val="4D5157AC"/>
    <w:multiLevelType w:val="multilevel"/>
    <w:tmpl w:val="6A6044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4E461D7E"/>
    <w:multiLevelType w:val="multilevel"/>
    <w:tmpl w:val="3BF6A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4EBE1C94"/>
    <w:multiLevelType w:val="multilevel"/>
    <w:tmpl w:val="1AD488F0"/>
    <w:lvl w:ilvl="0">
      <w:start w:val="22"/>
      <w:numFmt w:val="decimal"/>
      <w:lvlText w:val="%1"/>
      <w:lvlJc w:val="left"/>
      <w:pPr>
        <w:ind w:left="648" w:hanging="648"/>
      </w:pPr>
      <w:rPr>
        <w:rFonts w:hint="default"/>
      </w:rPr>
    </w:lvl>
    <w:lvl w:ilvl="1">
      <w:start w:val="1"/>
      <w:numFmt w:val="decimal"/>
      <w:lvlText w:val="%1.%2"/>
      <w:lvlJc w:val="left"/>
      <w:pPr>
        <w:ind w:left="1503" w:hanging="648"/>
      </w:pPr>
      <w:rPr>
        <w:rFonts w:hint="default"/>
      </w:rPr>
    </w:lvl>
    <w:lvl w:ilvl="2">
      <w:start w:val="2"/>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123" w15:restartNumberingAfterBreak="0">
    <w:nsid w:val="4F6F2207"/>
    <w:multiLevelType w:val="hybridMultilevel"/>
    <w:tmpl w:val="3D90270E"/>
    <w:lvl w:ilvl="0" w:tplc="C23ACD94">
      <w:numFmt w:val="bullet"/>
      <w:lvlText w:val="●"/>
      <w:lvlJc w:val="left"/>
      <w:pPr>
        <w:ind w:left="381" w:hanging="21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5B2AD262">
      <w:numFmt w:val="bullet"/>
      <w:lvlText w:val="o"/>
      <w:lvlJc w:val="left"/>
      <w:pPr>
        <w:ind w:left="597" w:hanging="216"/>
      </w:pPr>
      <w:rPr>
        <w:rFonts w:hint="default" w:ascii="Franklin Gothic Book" w:hAnsi="Franklin Gothic Book" w:eastAsia="Franklin Gothic Book" w:cs="Franklin Gothic Book"/>
        <w:b w:val="0"/>
        <w:bCs w:val="0"/>
        <w:i w:val="0"/>
        <w:iCs w:val="0"/>
        <w:spacing w:val="0"/>
        <w:w w:val="116"/>
        <w:sz w:val="18"/>
        <w:szCs w:val="18"/>
        <w:lang w:val="en-US" w:eastAsia="en-US" w:bidi="ar-SA"/>
      </w:rPr>
    </w:lvl>
    <w:lvl w:ilvl="2" w:tplc="94609394">
      <w:numFmt w:val="bullet"/>
      <w:lvlText w:val="•"/>
      <w:lvlJc w:val="left"/>
      <w:pPr>
        <w:ind w:left="1092" w:hanging="216"/>
      </w:pPr>
      <w:rPr>
        <w:rFonts w:hint="default"/>
        <w:lang w:val="en-US" w:eastAsia="en-US" w:bidi="ar-SA"/>
      </w:rPr>
    </w:lvl>
    <w:lvl w:ilvl="3" w:tplc="F7A8745C">
      <w:numFmt w:val="bullet"/>
      <w:lvlText w:val="•"/>
      <w:lvlJc w:val="left"/>
      <w:pPr>
        <w:ind w:left="1584" w:hanging="216"/>
      </w:pPr>
      <w:rPr>
        <w:rFonts w:hint="default"/>
        <w:lang w:val="en-US" w:eastAsia="en-US" w:bidi="ar-SA"/>
      </w:rPr>
    </w:lvl>
    <w:lvl w:ilvl="4" w:tplc="56B0193A">
      <w:numFmt w:val="bullet"/>
      <w:lvlText w:val="•"/>
      <w:lvlJc w:val="left"/>
      <w:pPr>
        <w:ind w:left="2076" w:hanging="216"/>
      </w:pPr>
      <w:rPr>
        <w:rFonts w:hint="default"/>
        <w:lang w:val="en-US" w:eastAsia="en-US" w:bidi="ar-SA"/>
      </w:rPr>
    </w:lvl>
    <w:lvl w:ilvl="5" w:tplc="105CD8AA">
      <w:numFmt w:val="bullet"/>
      <w:lvlText w:val="•"/>
      <w:lvlJc w:val="left"/>
      <w:pPr>
        <w:ind w:left="2568" w:hanging="216"/>
      </w:pPr>
      <w:rPr>
        <w:rFonts w:hint="default"/>
        <w:lang w:val="en-US" w:eastAsia="en-US" w:bidi="ar-SA"/>
      </w:rPr>
    </w:lvl>
    <w:lvl w:ilvl="6" w:tplc="6F9C202E">
      <w:numFmt w:val="bullet"/>
      <w:lvlText w:val="•"/>
      <w:lvlJc w:val="left"/>
      <w:pPr>
        <w:ind w:left="3061" w:hanging="216"/>
      </w:pPr>
      <w:rPr>
        <w:rFonts w:hint="default"/>
        <w:lang w:val="en-US" w:eastAsia="en-US" w:bidi="ar-SA"/>
      </w:rPr>
    </w:lvl>
    <w:lvl w:ilvl="7" w:tplc="0F103FB8">
      <w:numFmt w:val="bullet"/>
      <w:lvlText w:val="•"/>
      <w:lvlJc w:val="left"/>
      <w:pPr>
        <w:ind w:left="3553" w:hanging="216"/>
      </w:pPr>
      <w:rPr>
        <w:rFonts w:hint="default"/>
        <w:lang w:val="en-US" w:eastAsia="en-US" w:bidi="ar-SA"/>
      </w:rPr>
    </w:lvl>
    <w:lvl w:ilvl="8" w:tplc="E5F80568">
      <w:numFmt w:val="bullet"/>
      <w:lvlText w:val="•"/>
      <w:lvlJc w:val="left"/>
      <w:pPr>
        <w:ind w:left="4045" w:hanging="216"/>
      </w:pPr>
      <w:rPr>
        <w:rFonts w:hint="default"/>
        <w:lang w:val="en-US" w:eastAsia="en-US" w:bidi="ar-SA"/>
      </w:rPr>
    </w:lvl>
  </w:abstractNum>
  <w:abstractNum w:abstractNumId="124" w15:restartNumberingAfterBreak="0">
    <w:nsid w:val="4F803AB5"/>
    <w:multiLevelType w:val="hybridMultilevel"/>
    <w:tmpl w:val="C126431C"/>
    <w:lvl w:ilvl="0" w:tplc="1B6C8422">
      <w:start w:val="7"/>
      <w:numFmt w:val="lowerLetter"/>
      <w:lvlText w:val="(%1)"/>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7862B40C">
      <w:numFmt w:val="bullet"/>
      <w:lvlText w:val="•"/>
      <w:lvlJc w:val="left"/>
      <w:pPr>
        <w:ind w:left="2515"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tplc="E0CA3882">
      <w:numFmt w:val="bullet"/>
      <w:lvlText w:val="•"/>
      <w:lvlJc w:val="left"/>
      <w:pPr>
        <w:ind w:left="3575" w:hanging="288"/>
      </w:pPr>
      <w:rPr>
        <w:rFonts w:hint="default"/>
        <w:lang w:val="en-US" w:eastAsia="en-US" w:bidi="ar-SA"/>
      </w:rPr>
    </w:lvl>
    <w:lvl w:ilvl="3" w:tplc="26E8F9FE">
      <w:numFmt w:val="bullet"/>
      <w:lvlText w:val="•"/>
      <w:lvlJc w:val="left"/>
      <w:pPr>
        <w:ind w:left="4631" w:hanging="288"/>
      </w:pPr>
      <w:rPr>
        <w:rFonts w:hint="default"/>
        <w:lang w:val="en-US" w:eastAsia="en-US" w:bidi="ar-SA"/>
      </w:rPr>
    </w:lvl>
    <w:lvl w:ilvl="4" w:tplc="4B7C512A">
      <w:numFmt w:val="bullet"/>
      <w:lvlText w:val="•"/>
      <w:lvlJc w:val="left"/>
      <w:pPr>
        <w:ind w:left="5686" w:hanging="288"/>
      </w:pPr>
      <w:rPr>
        <w:rFonts w:hint="default"/>
        <w:lang w:val="en-US" w:eastAsia="en-US" w:bidi="ar-SA"/>
      </w:rPr>
    </w:lvl>
    <w:lvl w:ilvl="5" w:tplc="3F5E6840">
      <w:numFmt w:val="bullet"/>
      <w:lvlText w:val="•"/>
      <w:lvlJc w:val="left"/>
      <w:pPr>
        <w:ind w:left="6742" w:hanging="288"/>
      </w:pPr>
      <w:rPr>
        <w:rFonts w:hint="default"/>
        <w:lang w:val="en-US" w:eastAsia="en-US" w:bidi="ar-SA"/>
      </w:rPr>
    </w:lvl>
    <w:lvl w:ilvl="6" w:tplc="FDB0EABC">
      <w:numFmt w:val="bullet"/>
      <w:lvlText w:val="•"/>
      <w:lvlJc w:val="left"/>
      <w:pPr>
        <w:ind w:left="7797" w:hanging="288"/>
      </w:pPr>
      <w:rPr>
        <w:rFonts w:hint="default"/>
        <w:lang w:val="en-US" w:eastAsia="en-US" w:bidi="ar-SA"/>
      </w:rPr>
    </w:lvl>
    <w:lvl w:ilvl="7" w:tplc="BC70C0B6">
      <w:numFmt w:val="bullet"/>
      <w:lvlText w:val="•"/>
      <w:lvlJc w:val="left"/>
      <w:pPr>
        <w:ind w:left="8853" w:hanging="288"/>
      </w:pPr>
      <w:rPr>
        <w:rFonts w:hint="default"/>
        <w:lang w:val="en-US" w:eastAsia="en-US" w:bidi="ar-SA"/>
      </w:rPr>
    </w:lvl>
    <w:lvl w:ilvl="8" w:tplc="8690ECCA">
      <w:numFmt w:val="bullet"/>
      <w:lvlText w:val="•"/>
      <w:lvlJc w:val="left"/>
      <w:pPr>
        <w:ind w:left="9908" w:hanging="288"/>
      </w:pPr>
      <w:rPr>
        <w:rFonts w:hint="default"/>
        <w:lang w:val="en-US" w:eastAsia="en-US" w:bidi="ar-SA"/>
      </w:rPr>
    </w:lvl>
  </w:abstractNum>
  <w:abstractNum w:abstractNumId="125" w15:restartNumberingAfterBreak="0">
    <w:nsid w:val="507678B8"/>
    <w:multiLevelType w:val="hybridMultilevel"/>
    <w:tmpl w:val="DB6EBBAA"/>
    <w:lvl w:ilvl="0" w:tplc="E67A55E0">
      <w:numFmt w:val="bullet"/>
      <w:lvlText w:val="•"/>
      <w:lvlJc w:val="left"/>
      <w:pPr>
        <w:ind w:left="1651"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093EFF70">
      <w:numFmt w:val="bullet"/>
      <w:lvlText w:val="o"/>
      <w:lvlJc w:val="left"/>
      <w:pPr>
        <w:ind w:left="1939" w:hanging="288"/>
      </w:pPr>
      <w:rPr>
        <w:rFonts w:hint="default" w:ascii="Franklin Gothic Book" w:hAnsi="Franklin Gothic Book" w:eastAsia="Franklin Gothic Book" w:cs="Franklin Gothic Book"/>
        <w:b w:val="0"/>
        <w:bCs w:val="0"/>
        <w:i w:val="0"/>
        <w:iCs w:val="0"/>
        <w:spacing w:val="0"/>
        <w:w w:val="116"/>
        <w:sz w:val="18"/>
        <w:szCs w:val="18"/>
        <w:lang w:val="en-US" w:eastAsia="en-US" w:bidi="ar-SA"/>
      </w:rPr>
    </w:lvl>
    <w:lvl w:ilvl="2" w:tplc="F8CC7322">
      <w:numFmt w:val="bullet"/>
      <w:lvlText w:val="•"/>
      <w:lvlJc w:val="left"/>
      <w:pPr>
        <w:ind w:left="3060" w:hanging="288"/>
      </w:pPr>
      <w:rPr>
        <w:rFonts w:hint="default"/>
        <w:lang w:val="en-US" w:eastAsia="en-US" w:bidi="ar-SA"/>
      </w:rPr>
    </w:lvl>
    <w:lvl w:ilvl="3" w:tplc="472E19B8">
      <w:numFmt w:val="bullet"/>
      <w:lvlText w:val="•"/>
      <w:lvlJc w:val="left"/>
      <w:pPr>
        <w:ind w:left="4180" w:hanging="288"/>
      </w:pPr>
      <w:rPr>
        <w:rFonts w:hint="default"/>
        <w:lang w:val="en-US" w:eastAsia="en-US" w:bidi="ar-SA"/>
      </w:rPr>
    </w:lvl>
    <w:lvl w:ilvl="4" w:tplc="EFF8853C">
      <w:numFmt w:val="bullet"/>
      <w:lvlText w:val="•"/>
      <w:lvlJc w:val="left"/>
      <w:pPr>
        <w:ind w:left="5300" w:hanging="288"/>
      </w:pPr>
      <w:rPr>
        <w:rFonts w:hint="default"/>
        <w:lang w:val="en-US" w:eastAsia="en-US" w:bidi="ar-SA"/>
      </w:rPr>
    </w:lvl>
    <w:lvl w:ilvl="5" w:tplc="EFFE9824">
      <w:numFmt w:val="bullet"/>
      <w:lvlText w:val="•"/>
      <w:lvlJc w:val="left"/>
      <w:pPr>
        <w:ind w:left="6420" w:hanging="288"/>
      </w:pPr>
      <w:rPr>
        <w:rFonts w:hint="default"/>
        <w:lang w:val="en-US" w:eastAsia="en-US" w:bidi="ar-SA"/>
      </w:rPr>
    </w:lvl>
    <w:lvl w:ilvl="6" w:tplc="11E280B6">
      <w:numFmt w:val="bullet"/>
      <w:lvlText w:val="•"/>
      <w:lvlJc w:val="left"/>
      <w:pPr>
        <w:ind w:left="7540" w:hanging="288"/>
      </w:pPr>
      <w:rPr>
        <w:rFonts w:hint="default"/>
        <w:lang w:val="en-US" w:eastAsia="en-US" w:bidi="ar-SA"/>
      </w:rPr>
    </w:lvl>
    <w:lvl w:ilvl="7" w:tplc="3D1A775A">
      <w:numFmt w:val="bullet"/>
      <w:lvlText w:val="•"/>
      <w:lvlJc w:val="left"/>
      <w:pPr>
        <w:ind w:left="8660" w:hanging="288"/>
      </w:pPr>
      <w:rPr>
        <w:rFonts w:hint="default"/>
        <w:lang w:val="en-US" w:eastAsia="en-US" w:bidi="ar-SA"/>
      </w:rPr>
    </w:lvl>
    <w:lvl w:ilvl="8" w:tplc="53BCD9BA">
      <w:numFmt w:val="bullet"/>
      <w:lvlText w:val="•"/>
      <w:lvlJc w:val="left"/>
      <w:pPr>
        <w:ind w:left="9780" w:hanging="288"/>
      </w:pPr>
      <w:rPr>
        <w:rFonts w:hint="default"/>
        <w:lang w:val="en-US" w:eastAsia="en-US" w:bidi="ar-SA"/>
      </w:rPr>
    </w:lvl>
  </w:abstractNum>
  <w:abstractNum w:abstractNumId="126" w15:restartNumberingAfterBreak="0">
    <w:nsid w:val="510149A9"/>
    <w:multiLevelType w:val="multilevel"/>
    <w:tmpl w:val="0409001F"/>
    <w:lvl w:ilvl="0">
      <w:start w:val="1"/>
      <w:numFmt w:val="decimal"/>
      <w:lvlText w:val="%1."/>
      <w:lvlJc w:val="left"/>
      <w:pPr>
        <w:ind w:left="360" w:hanging="360"/>
      </w:pPr>
      <w:rPr>
        <w:sz w:val="22"/>
        <w:szCs w:val="22"/>
      </w:rPr>
    </w:lvl>
    <w:lvl w:ilvl="1">
      <w:start w:val="1"/>
      <w:numFmt w:val="decimal"/>
      <w:lvlText w:val="%1.%2."/>
      <w:lvlJc w:val="left"/>
      <w:pPr>
        <w:ind w:left="1512" w:hanging="432"/>
      </w:pPr>
    </w:lvl>
    <w:lvl w:ilvl="2">
      <w:start w:val="1"/>
      <w:numFmt w:val="decimal"/>
      <w:lvlText w:val="%1.%2.%3."/>
      <w:lvlJc w:val="left"/>
      <w:pPr>
        <w:ind w:left="2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7" w15:restartNumberingAfterBreak="0">
    <w:nsid w:val="51172229"/>
    <w:multiLevelType w:val="hybridMultilevel"/>
    <w:tmpl w:val="5E88DFF8"/>
    <w:lvl w:ilvl="0" w:tplc="C1903DB0">
      <w:start w:val="1"/>
      <w:numFmt w:val="decimal"/>
      <w:lvlText w:val="%1."/>
      <w:lvlJc w:val="left"/>
      <w:pPr>
        <w:ind w:left="1364" w:hanging="433"/>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0BC6F1EE">
      <w:numFmt w:val="bullet"/>
      <w:lvlText w:val="•"/>
      <w:lvlJc w:val="left"/>
      <w:pPr>
        <w:ind w:left="2426" w:hanging="433"/>
      </w:pPr>
      <w:rPr>
        <w:rFonts w:hint="default"/>
        <w:lang w:val="en-US" w:eastAsia="en-US" w:bidi="ar-SA"/>
      </w:rPr>
    </w:lvl>
    <w:lvl w:ilvl="2" w:tplc="EABA9B90">
      <w:numFmt w:val="bullet"/>
      <w:lvlText w:val="•"/>
      <w:lvlJc w:val="left"/>
      <w:pPr>
        <w:ind w:left="3492" w:hanging="433"/>
      </w:pPr>
      <w:rPr>
        <w:rFonts w:hint="default"/>
        <w:lang w:val="en-US" w:eastAsia="en-US" w:bidi="ar-SA"/>
      </w:rPr>
    </w:lvl>
    <w:lvl w:ilvl="3" w:tplc="80F82F44">
      <w:numFmt w:val="bullet"/>
      <w:lvlText w:val="•"/>
      <w:lvlJc w:val="left"/>
      <w:pPr>
        <w:ind w:left="4558" w:hanging="433"/>
      </w:pPr>
      <w:rPr>
        <w:rFonts w:hint="default"/>
        <w:lang w:val="en-US" w:eastAsia="en-US" w:bidi="ar-SA"/>
      </w:rPr>
    </w:lvl>
    <w:lvl w:ilvl="4" w:tplc="8E38A1FA">
      <w:numFmt w:val="bullet"/>
      <w:lvlText w:val="•"/>
      <w:lvlJc w:val="left"/>
      <w:pPr>
        <w:ind w:left="5624" w:hanging="433"/>
      </w:pPr>
      <w:rPr>
        <w:rFonts w:hint="default"/>
        <w:lang w:val="en-US" w:eastAsia="en-US" w:bidi="ar-SA"/>
      </w:rPr>
    </w:lvl>
    <w:lvl w:ilvl="5" w:tplc="8C5AE3EA">
      <w:numFmt w:val="bullet"/>
      <w:lvlText w:val="•"/>
      <w:lvlJc w:val="left"/>
      <w:pPr>
        <w:ind w:left="6690" w:hanging="433"/>
      </w:pPr>
      <w:rPr>
        <w:rFonts w:hint="default"/>
        <w:lang w:val="en-US" w:eastAsia="en-US" w:bidi="ar-SA"/>
      </w:rPr>
    </w:lvl>
    <w:lvl w:ilvl="6" w:tplc="4E9081CA">
      <w:numFmt w:val="bullet"/>
      <w:lvlText w:val="•"/>
      <w:lvlJc w:val="left"/>
      <w:pPr>
        <w:ind w:left="7756" w:hanging="433"/>
      </w:pPr>
      <w:rPr>
        <w:rFonts w:hint="default"/>
        <w:lang w:val="en-US" w:eastAsia="en-US" w:bidi="ar-SA"/>
      </w:rPr>
    </w:lvl>
    <w:lvl w:ilvl="7" w:tplc="80500C40">
      <w:numFmt w:val="bullet"/>
      <w:lvlText w:val="•"/>
      <w:lvlJc w:val="left"/>
      <w:pPr>
        <w:ind w:left="8822" w:hanging="433"/>
      </w:pPr>
      <w:rPr>
        <w:rFonts w:hint="default"/>
        <w:lang w:val="en-US" w:eastAsia="en-US" w:bidi="ar-SA"/>
      </w:rPr>
    </w:lvl>
    <w:lvl w:ilvl="8" w:tplc="44F251E0">
      <w:numFmt w:val="bullet"/>
      <w:lvlText w:val="•"/>
      <w:lvlJc w:val="left"/>
      <w:pPr>
        <w:ind w:left="9888" w:hanging="433"/>
      </w:pPr>
      <w:rPr>
        <w:rFonts w:hint="default"/>
        <w:lang w:val="en-US" w:eastAsia="en-US" w:bidi="ar-SA"/>
      </w:rPr>
    </w:lvl>
  </w:abstractNum>
  <w:abstractNum w:abstractNumId="128" w15:restartNumberingAfterBreak="0">
    <w:nsid w:val="512A70C1"/>
    <w:multiLevelType w:val="hybridMultilevel"/>
    <w:tmpl w:val="FB16FF3C"/>
    <w:lvl w:ilvl="0" w:tplc="64A458B4">
      <w:start w:val="4"/>
      <w:numFmt w:val="lowerLetter"/>
      <w:lvlText w:val="(%1)"/>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650AB9DE">
      <w:start w:val="1"/>
      <w:numFmt w:val="lowerRoman"/>
      <w:lvlText w:val="%2."/>
      <w:lvlJc w:val="left"/>
      <w:pPr>
        <w:ind w:left="2516" w:hanging="288"/>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2" w:tplc="E77C2C82">
      <w:numFmt w:val="bullet"/>
      <w:lvlText w:val="•"/>
      <w:lvlJc w:val="left"/>
      <w:pPr>
        <w:ind w:left="3575" w:hanging="288"/>
      </w:pPr>
      <w:rPr>
        <w:rFonts w:hint="default"/>
        <w:lang w:val="en-US" w:eastAsia="en-US" w:bidi="ar-SA"/>
      </w:rPr>
    </w:lvl>
    <w:lvl w:ilvl="3" w:tplc="EC96E82E">
      <w:numFmt w:val="bullet"/>
      <w:lvlText w:val="•"/>
      <w:lvlJc w:val="left"/>
      <w:pPr>
        <w:ind w:left="4631" w:hanging="288"/>
      </w:pPr>
      <w:rPr>
        <w:rFonts w:hint="default"/>
        <w:lang w:val="en-US" w:eastAsia="en-US" w:bidi="ar-SA"/>
      </w:rPr>
    </w:lvl>
    <w:lvl w:ilvl="4" w:tplc="BEC2B9F0">
      <w:numFmt w:val="bullet"/>
      <w:lvlText w:val="•"/>
      <w:lvlJc w:val="left"/>
      <w:pPr>
        <w:ind w:left="5686" w:hanging="288"/>
      </w:pPr>
      <w:rPr>
        <w:rFonts w:hint="default"/>
        <w:lang w:val="en-US" w:eastAsia="en-US" w:bidi="ar-SA"/>
      </w:rPr>
    </w:lvl>
    <w:lvl w:ilvl="5" w:tplc="D2385502">
      <w:numFmt w:val="bullet"/>
      <w:lvlText w:val="•"/>
      <w:lvlJc w:val="left"/>
      <w:pPr>
        <w:ind w:left="6742" w:hanging="288"/>
      </w:pPr>
      <w:rPr>
        <w:rFonts w:hint="default"/>
        <w:lang w:val="en-US" w:eastAsia="en-US" w:bidi="ar-SA"/>
      </w:rPr>
    </w:lvl>
    <w:lvl w:ilvl="6" w:tplc="80466036">
      <w:numFmt w:val="bullet"/>
      <w:lvlText w:val="•"/>
      <w:lvlJc w:val="left"/>
      <w:pPr>
        <w:ind w:left="7797" w:hanging="288"/>
      </w:pPr>
      <w:rPr>
        <w:rFonts w:hint="default"/>
        <w:lang w:val="en-US" w:eastAsia="en-US" w:bidi="ar-SA"/>
      </w:rPr>
    </w:lvl>
    <w:lvl w:ilvl="7" w:tplc="5E56900A">
      <w:numFmt w:val="bullet"/>
      <w:lvlText w:val="•"/>
      <w:lvlJc w:val="left"/>
      <w:pPr>
        <w:ind w:left="8853" w:hanging="288"/>
      </w:pPr>
      <w:rPr>
        <w:rFonts w:hint="default"/>
        <w:lang w:val="en-US" w:eastAsia="en-US" w:bidi="ar-SA"/>
      </w:rPr>
    </w:lvl>
    <w:lvl w:ilvl="8" w:tplc="56906774">
      <w:numFmt w:val="bullet"/>
      <w:lvlText w:val="•"/>
      <w:lvlJc w:val="left"/>
      <w:pPr>
        <w:ind w:left="9908" w:hanging="288"/>
      </w:pPr>
      <w:rPr>
        <w:rFonts w:hint="default"/>
        <w:lang w:val="en-US" w:eastAsia="en-US" w:bidi="ar-SA"/>
      </w:rPr>
    </w:lvl>
  </w:abstractNum>
  <w:abstractNum w:abstractNumId="129" w15:restartNumberingAfterBreak="0">
    <w:nsid w:val="51847899"/>
    <w:multiLevelType w:val="multilevel"/>
    <w:tmpl w:val="955A4AEE"/>
    <w:lvl w:ilvl="0">
      <w:start w:val="1"/>
      <w:numFmt w:val="decimal"/>
      <w:lvlText w:val="%1."/>
      <w:lvlJc w:val="left"/>
      <w:pPr>
        <w:ind w:left="1075" w:hanging="576"/>
      </w:pPr>
      <w:rPr>
        <w:rFonts w:hint="default" w:ascii="Franklin Gothic Demi" w:hAnsi="Franklin Gothic Demi" w:eastAsia="Franklin Gothic Demi" w:cs="Franklin Gothic Demi"/>
        <w:b/>
        <w:bCs/>
        <w:i w:val="0"/>
        <w:iCs w:val="0"/>
        <w:spacing w:val="0"/>
        <w:w w:val="100"/>
        <w:sz w:val="18"/>
        <w:szCs w:val="18"/>
        <w:lang w:val="en-US" w:eastAsia="en-US" w:bidi="ar-SA"/>
      </w:rPr>
    </w:lvl>
    <w:lvl w:ilvl="1">
      <w:start w:val="1"/>
      <w:numFmt w:val="decimal"/>
      <w:lvlText w:val="%1.%2"/>
      <w:lvlJc w:val="left"/>
      <w:pPr>
        <w:ind w:left="1650" w:hanging="576"/>
      </w:pPr>
      <w:rPr>
        <w:rFonts w:hint="default" w:ascii="Franklin Gothic Demi" w:hAnsi="Franklin Gothic Demi" w:eastAsia="Franklin Gothic Demi" w:cs="Franklin Gothic Demi"/>
        <w:b/>
        <w:bCs/>
        <w:i w:val="0"/>
        <w:iCs w:val="0"/>
        <w:spacing w:val="-1"/>
        <w:w w:val="99"/>
        <w:sz w:val="18"/>
        <w:szCs w:val="18"/>
        <w:lang w:val="en-US" w:eastAsia="en-US" w:bidi="ar-SA"/>
      </w:rPr>
    </w:lvl>
    <w:lvl w:ilvl="2">
      <w:start w:val="1"/>
      <w:numFmt w:val="decimal"/>
      <w:lvlText w:val="%1.%2.%3"/>
      <w:lvlJc w:val="left"/>
      <w:pPr>
        <w:ind w:left="2226"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numFmt w:val="bullet"/>
      <w:lvlText w:val="•"/>
      <w:lvlJc w:val="left"/>
      <w:pPr>
        <w:ind w:left="3445" w:hanging="576"/>
      </w:pPr>
      <w:rPr>
        <w:rFonts w:hint="default"/>
        <w:lang w:val="en-US" w:eastAsia="en-US" w:bidi="ar-SA"/>
      </w:rPr>
    </w:lvl>
    <w:lvl w:ilvl="4">
      <w:numFmt w:val="bullet"/>
      <w:lvlText w:val="•"/>
      <w:lvlJc w:val="left"/>
      <w:pPr>
        <w:ind w:left="4670" w:hanging="576"/>
      </w:pPr>
      <w:rPr>
        <w:rFonts w:hint="default"/>
        <w:lang w:val="en-US" w:eastAsia="en-US" w:bidi="ar-SA"/>
      </w:rPr>
    </w:lvl>
    <w:lvl w:ilvl="5">
      <w:numFmt w:val="bullet"/>
      <w:lvlText w:val="•"/>
      <w:lvlJc w:val="left"/>
      <w:pPr>
        <w:ind w:left="5895" w:hanging="576"/>
      </w:pPr>
      <w:rPr>
        <w:rFonts w:hint="default"/>
        <w:lang w:val="en-US" w:eastAsia="en-US" w:bidi="ar-SA"/>
      </w:rPr>
    </w:lvl>
    <w:lvl w:ilvl="6">
      <w:numFmt w:val="bullet"/>
      <w:lvlText w:val="•"/>
      <w:lvlJc w:val="left"/>
      <w:pPr>
        <w:ind w:left="7120" w:hanging="576"/>
      </w:pPr>
      <w:rPr>
        <w:rFonts w:hint="default"/>
        <w:lang w:val="en-US" w:eastAsia="en-US" w:bidi="ar-SA"/>
      </w:rPr>
    </w:lvl>
    <w:lvl w:ilvl="7">
      <w:numFmt w:val="bullet"/>
      <w:lvlText w:val="•"/>
      <w:lvlJc w:val="left"/>
      <w:pPr>
        <w:ind w:left="8345" w:hanging="576"/>
      </w:pPr>
      <w:rPr>
        <w:rFonts w:hint="default"/>
        <w:lang w:val="en-US" w:eastAsia="en-US" w:bidi="ar-SA"/>
      </w:rPr>
    </w:lvl>
    <w:lvl w:ilvl="8">
      <w:numFmt w:val="bullet"/>
      <w:lvlText w:val="•"/>
      <w:lvlJc w:val="left"/>
      <w:pPr>
        <w:ind w:left="9570" w:hanging="576"/>
      </w:pPr>
      <w:rPr>
        <w:rFonts w:hint="default"/>
        <w:lang w:val="en-US" w:eastAsia="en-US" w:bidi="ar-SA"/>
      </w:rPr>
    </w:lvl>
  </w:abstractNum>
  <w:abstractNum w:abstractNumId="130" w15:restartNumberingAfterBreak="0">
    <w:nsid w:val="5227702B"/>
    <w:multiLevelType w:val="multilevel"/>
    <w:tmpl w:val="E79AB96C"/>
    <w:lvl w:ilvl="0">
      <w:start w:val="1"/>
      <w:numFmt w:val="decimal"/>
      <w:lvlText w:val="%1."/>
      <w:lvlJc w:val="left"/>
      <w:pPr>
        <w:ind w:left="916" w:hanging="577"/>
      </w:pPr>
      <w:rPr>
        <w:rFonts w:hint="default" w:ascii="Franklin Gothic Demi" w:hAnsi="Franklin Gothic Demi" w:eastAsia="Franklin Gothic Demi" w:cs="Franklin Gothic Demi"/>
        <w:b/>
        <w:bCs/>
        <w:i w:val="0"/>
        <w:iCs w:val="0"/>
        <w:spacing w:val="0"/>
        <w:w w:val="100"/>
        <w:sz w:val="22"/>
        <w:szCs w:val="22"/>
        <w:lang w:val="en-US" w:eastAsia="en-US" w:bidi="ar-SA"/>
      </w:rPr>
    </w:lvl>
    <w:lvl w:ilvl="1">
      <w:start w:val="1"/>
      <w:numFmt w:val="decimal"/>
      <w:lvlText w:val="%1.%2"/>
      <w:lvlJc w:val="left"/>
      <w:pPr>
        <w:ind w:left="1492"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2">
      <w:start w:val="1"/>
      <w:numFmt w:val="lowerLetter"/>
      <w:lvlText w:val="(%3)"/>
      <w:lvlJc w:val="left"/>
      <w:pPr>
        <w:ind w:left="2068"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3">
      <w:numFmt w:val="bullet"/>
      <w:lvlText w:val="•"/>
      <w:lvlJc w:val="left"/>
      <w:pPr>
        <w:ind w:left="3237" w:hanging="577"/>
      </w:pPr>
      <w:rPr>
        <w:rFonts w:hint="default"/>
        <w:lang w:val="en-US" w:eastAsia="en-US" w:bidi="ar-SA"/>
      </w:rPr>
    </w:lvl>
    <w:lvl w:ilvl="4">
      <w:numFmt w:val="bullet"/>
      <w:lvlText w:val="•"/>
      <w:lvlJc w:val="left"/>
      <w:pPr>
        <w:ind w:left="4415" w:hanging="577"/>
      </w:pPr>
      <w:rPr>
        <w:rFonts w:hint="default"/>
        <w:lang w:val="en-US" w:eastAsia="en-US" w:bidi="ar-SA"/>
      </w:rPr>
    </w:lvl>
    <w:lvl w:ilvl="5">
      <w:numFmt w:val="bullet"/>
      <w:lvlText w:val="•"/>
      <w:lvlJc w:val="left"/>
      <w:pPr>
        <w:ind w:left="5592" w:hanging="577"/>
      </w:pPr>
      <w:rPr>
        <w:rFonts w:hint="default"/>
        <w:lang w:val="en-US" w:eastAsia="en-US" w:bidi="ar-SA"/>
      </w:rPr>
    </w:lvl>
    <w:lvl w:ilvl="6">
      <w:numFmt w:val="bullet"/>
      <w:lvlText w:val="•"/>
      <w:lvlJc w:val="left"/>
      <w:pPr>
        <w:ind w:left="6770" w:hanging="577"/>
      </w:pPr>
      <w:rPr>
        <w:rFonts w:hint="default"/>
        <w:lang w:val="en-US" w:eastAsia="en-US" w:bidi="ar-SA"/>
      </w:rPr>
    </w:lvl>
    <w:lvl w:ilvl="7">
      <w:numFmt w:val="bullet"/>
      <w:lvlText w:val="•"/>
      <w:lvlJc w:val="left"/>
      <w:pPr>
        <w:ind w:left="7947" w:hanging="577"/>
      </w:pPr>
      <w:rPr>
        <w:rFonts w:hint="default"/>
        <w:lang w:val="en-US" w:eastAsia="en-US" w:bidi="ar-SA"/>
      </w:rPr>
    </w:lvl>
    <w:lvl w:ilvl="8">
      <w:numFmt w:val="bullet"/>
      <w:lvlText w:val="•"/>
      <w:lvlJc w:val="left"/>
      <w:pPr>
        <w:ind w:left="9125" w:hanging="577"/>
      </w:pPr>
      <w:rPr>
        <w:rFonts w:hint="default"/>
        <w:lang w:val="en-US" w:eastAsia="en-US" w:bidi="ar-SA"/>
      </w:rPr>
    </w:lvl>
  </w:abstractNum>
  <w:abstractNum w:abstractNumId="131" w15:restartNumberingAfterBreak="0">
    <w:nsid w:val="535A7510"/>
    <w:multiLevelType w:val="hybridMultilevel"/>
    <w:tmpl w:val="68E2369E"/>
    <w:lvl w:ilvl="0" w:tplc="BC4E735A">
      <w:numFmt w:val="bullet"/>
      <w:lvlText w:val="–"/>
      <w:lvlJc w:val="left"/>
      <w:pPr>
        <w:ind w:left="508" w:hanging="216"/>
      </w:pPr>
      <w:rPr>
        <w:rFonts w:hint="default" w:ascii="Franklin Gothic Demi" w:hAnsi="Franklin Gothic Demi" w:eastAsia="Franklin Gothic Demi" w:cs="Franklin Gothic Demi"/>
        <w:b/>
        <w:bCs/>
        <w:i w:val="0"/>
        <w:iCs w:val="0"/>
        <w:spacing w:val="0"/>
        <w:w w:val="100"/>
        <w:sz w:val="18"/>
        <w:szCs w:val="18"/>
        <w:lang w:val="en-US" w:eastAsia="en-US" w:bidi="ar-SA"/>
      </w:rPr>
    </w:lvl>
    <w:lvl w:ilvl="1" w:tplc="B052D6C6">
      <w:numFmt w:val="bullet"/>
      <w:lvlText w:val="•"/>
      <w:lvlJc w:val="left"/>
      <w:pPr>
        <w:ind w:left="1111" w:hanging="216"/>
      </w:pPr>
      <w:rPr>
        <w:rFonts w:hint="default"/>
        <w:lang w:val="en-US" w:eastAsia="en-US" w:bidi="ar-SA"/>
      </w:rPr>
    </w:lvl>
    <w:lvl w:ilvl="2" w:tplc="0F6E4978">
      <w:numFmt w:val="bullet"/>
      <w:lvlText w:val="•"/>
      <w:lvlJc w:val="left"/>
      <w:pPr>
        <w:ind w:left="1722" w:hanging="216"/>
      </w:pPr>
      <w:rPr>
        <w:rFonts w:hint="default"/>
        <w:lang w:val="en-US" w:eastAsia="en-US" w:bidi="ar-SA"/>
      </w:rPr>
    </w:lvl>
    <w:lvl w:ilvl="3" w:tplc="D9621654">
      <w:numFmt w:val="bullet"/>
      <w:lvlText w:val="•"/>
      <w:lvlJc w:val="left"/>
      <w:pPr>
        <w:ind w:left="2334" w:hanging="216"/>
      </w:pPr>
      <w:rPr>
        <w:rFonts w:hint="default"/>
        <w:lang w:val="en-US" w:eastAsia="en-US" w:bidi="ar-SA"/>
      </w:rPr>
    </w:lvl>
    <w:lvl w:ilvl="4" w:tplc="DE5E3ACE">
      <w:numFmt w:val="bullet"/>
      <w:lvlText w:val="•"/>
      <w:lvlJc w:val="left"/>
      <w:pPr>
        <w:ind w:left="2945" w:hanging="216"/>
      </w:pPr>
      <w:rPr>
        <w:rFonts w:hint="default"/>
        <w:lang w:val="en-US" w:eastAsia="en-US" w:bidi="ar-SA"/>
      </w:rPr>
    </w:lvl>
    <w:lvl w:ilvl="5" w:tplc="46BC1996">
      <w:numFmt w:val="bullet"/>
      <w:lvlText w:val="•"/>
      <w:lvlJc w:val="left"/>
      <w:pPr>
        <w:ind w:left="3557" w:hanging="216"/>
      </w:pPr>
      <w:rPr>
        <w:rFonts w:hint="default"/>
        <w:lang w:val="en-US" w:eastAsia="en-US" w:bidi="ar-SA"/>
      </w:rPr>
    </w:lvl>
    <w:lvl w:ilvl="6" w:tplc="F8A45218">
      <w:numFmt w:val="bullet"/>
      <w:lvlText w:val="•"/>
      <w:lvlJc w:val="left"/>
      <w:pPr>
        <w:ind w:left="4168" w:hanging="216"/>
      </w:pPr>
      <w:rPr>
        <w:rFonts w:hint="default"/>
        <w:lang w:val="en-US" w:eastAsia="en-US" w:bidi="ar-SA"/>
      </w:rPr>
    </w:lvl>
    <w:lvl w:ilvl="7" w:tplc="CD082C2A">
      <w:numFmt w:val="bullet"/>
      <w:lvlText w:val="•"/>
      <w:lvlJc w:val="left"/>
      <w:pPr>
        <w:ind w:left="4779" w:hanging="216"/>
      </w:pPr>
      <w:rPr>
        <w:rFonts w:hint="default"/>
        <w:lang w:val="en-US" w:eastAsia="en-US" w:bidi="ar-SA"/>
      </w:rPr>
    </w:lvl>
    <w:lvl w:ilvl="8" w:tplc="D31EB512">
      <w:numFmt w:val="bullet"/>
      <w:lvlText w:val="•"/>
      <w:lvlJc w:val="left"/>
      <w:pPr>
        <w:ind w:left="5391" w:hanging="216"/>
      </w:pPr>
      <w:rPr>
        <w:rFonts w:hint="default"/>
        <w:lang w:val="en-US" w:eastAsia="en-US" w:bidi="ar-SA"/>
      </w:rPr>
    </w:lvl>
  </w:abstractNum>
  <w:abstractNum w:abstractNumId="132" w15:restartNumberingAfterBreak="0">
    <w:nsid w:val="53675B2C"/>
    <w:multiLevelType w:val="hybridMultilevel"/>
    <w:tmpl w:val="CCA0BFA6"/>
    <w:lvl w:ilvl="0" w:tplc="F210D5FC">
      <w:start w:val="10"/>
      <w:numFmt w:val="lowerLetter"/>
      <w:lvlText w:val="(%1)"/>
      <w:lvlJc w:val="left"/>
      <w:pPr>
        <w:ind w:left="2227"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B40263A2">
      <w:start w:val="1"/>
      <w:numFmt w:val="decimal"/>
      <w:lvlText w:val="(%2)"/>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2" w:tplc="C9F44A8E">
      <w:numFmt w:val="bullet"/>
      <w:lvlText w:val="•"/>
      <w:lvlJc w:val="left"/>
      <w:pPr>
        <w:ind w:left="2516"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tplc="7CBCC30A">
      <w:numFmt w:val="bullet"/>
      <w:lvlText w:val="•"/>
      <w:lvlJc w:val="left"/>
      <w:pPr>
        <w:ind w:left="4631" w:hanging="288"/>
      </w:pPr>
      <w:rPr>
        <w:rFonts w:hint="default"/>
        <w:lang w:val="en-US" w:eastAsia="en-US" w:bidi="ar-SA"/>
      </w:rPr>
    </w:lvl>
    <w:lvl w:ilvl="4" w:tplc="0630CB0A">
      <w:numFmt w:val="bullet"/>
      <w:lvlText w:val="•"/>
      <w:lvlJc w:val="left"/>
      <w:pPr>
        <w:ind w:left="5686" w:hanging="288"/>
      </w:pPr>
      <w:rPr>
        <w:rFonts w:hint="default"/>
        <w:lang w:val="en-US" w:eastAsia="en-US" w:bidi="ar-SA"/>
      </w:rPr>
    </w:lvl>
    <w:lvl w:ilvl="5" w:tplc="BE7651A4">
      <w:numFmt w:val="bullet"/>
      <w:lvlText w:val="•"/>
      <w:lvlJc w:val="left"/>
      <w:pPr>
        <w:ind w:left="6742" w:hanging="288"/>
      </w:pPr>
      <w:rPr>
        <w:rFonts w:hint="default"/>
        <w:lang w:val="en-US" w:eastAsia="en-US" w:bidi="ar-SA"/>
      </w:rPr>
    </w:lvl>
    <w:lvl w:ilvl="6" w:tplc="741238DC">
      <w:numFmt w:val="bullet"/>
      <w:lvlText w:val="•"/>
      <w:lvlJc w:val="left"/>
      <w:pPr>
        <w:ind w:left="7797" w:hanging="288"/>
      </w:pPr>
      <w:rPr>
        <w:rFonts w:hint="default"/>
        <w:lang w:val="en-US" w:eastAsia="en-US" w:bidi="ar-SA"/>
      </w:rPr>
    </w:lvl>
    <w:lvl w:ilvl="7" w:tplc="98F6A5DC">
      <w:numFmt w:val="bullet"/>
      <w:lvlText w:val="•"/>
      <w:lvlJc w:val="left"/>
      <w:pPr>
        <w:ind w:left="8853" w:hanging="288"/>
      </w:pPr>
      <w:rPr>
        <w:rFonts w:hint="default"/>
        <w:lang w:val="en-US" w:eastAsia="en-US" w:bidi="ar-SA"/>
      </w:rPr>
    </w:lvl>
    <w:lvl w:ilvl="8" w:tplc="6D06FF7C">
      <w:numFmt w:val="bullet"/>
      <w:lvlText w:val="•"/>
      <w:lvlJc w:val="left"/>
      <w:pPr>
        <w:ind w:left="9908" w:hanging="288"/>
      </w:pPr>
      <w:rPr>
        <w:rFonts w:hint="default"/>
        <w:lang w:val="en-US" w:eastAsia="en-US" w:bidi="ar-SA"/>
      </w:rPr>
    </w:lvl>
  </w:abstractNum>
  <w:abstractNum w:abstractNumId="133" w15:restartNumberingAfterBreak="0">
    <w:nsid w:val="54160B7E"/>
    <w:multiLevelType w:val="multilevel"/>
    <w:tmpl w:val="235CD61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4" w15:restartNumberingAfterBreak="0">
    <w:nsid w:val="55B1380C"/>
    <w:multiLevelType w:val="multilevel"/>
    <w:tmpl w:val="B062163E"/>
    <w:lvl w:ilvl="0">
      <w:start w:val="7"/>
      <w:numFmt w:val="decimal"/>
      <w:lvlText w:val="%1."/>
      <w:lvlJc w:val="left"/>
      <w:pPr>
        <w:ind w:left="1075" w:hanging="576"/>
      </w:pPr>
      <w:rPr>
        <w:rFonts w:hint="default" w:ascii="Franklin Gothic Demi" w:hAnsi="Franklin Gothic Demi" w:eastAsia="Franklin Gothic Demi" w:cs="Franklin Gothic Demi"/>
        <w:b/>
        <w:bCs/>
        <w:i w:val="0"/>
        <w:iCs w:val="0"/>
        <w:spacing w:val="0"/>
        <w:w w:val="100"/>
        <w:sz w:val="18"/>
        <w:szCs w:val="18"/>
        <w:lang w:val="en-US" w:eastAsia="en-US" w:bidi="ar-SA"/>
      </w:rPr>
    </w:lvl>
    <w:lvl w:ilvl="1">
      <w:start w:val="1"/>
      <w:numFmt w:val="decimal"/>
      <w:lvlText w:val="%1.%2"/>
      <w:lvlJc w:val="left"/>
      <w:pPr>
        <w:ind w:left="1651" w:hanging="576"/>
      </w:pPr>
      <w:rPr>
        <w:rFonts w:hint="default" w:ascii="Franklin Gothic Demi" w:hAnsi="Franklin Gothic Demi" w:eastAsia="Franklin Gothic Demi" w:cs="Franklin Gothic Demi"/>
        <w:b/>
        <w:bCs/>
        <w:i w:val="0"/>
        <w:iCs w:val="0"/>
        <w:spacing w:val="-1"/>
        <w:w w:val="99"/>
        <w:sz w:val="18"/>
        <w:szCs w:val="18"/>
        <w:lang w:val="en-US" w:eastAsia="en-US" w:bidi="ar-SA"/>
      </w:rPr>
    </w:lvl>
    <w:lvl w:ilvl="2">
      <w:start w:val="1"/>
      <w:numFmt w:val="lowerLetter"/>
      <w:lvlText w:val="(%3)"/>
      <w:lvlJc w:val="left"/>
      <w:pPr>
        <w:ind w:left="2227"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numFmt w:val="bullet"/>
      <w:lvlText w:val="•"/>
      <w:lvlJc w:val="left"/>
      <w:pPr>
        <w:ind w:left="3445" w:hanging="576"/>
      </w:pPr>
      <w:rPr>
        <w:rFonts w:hint="default"/>
        <w:lang w:val="en-US" w:eastAsia="en-US" w:bidi="ar-SA"/>
      </w:rPr>
    </w:lvl>
    <w:lvl w:ilvl="4">
      <w:numFmt w:val="bullet"/>
      <w:lvlText w:val="•"/>
      <w:lvlJc w:val="left"/>
      <w:pPr>
        <w:ind w:left="4670" w:hanging="576"/>
      </w:pPr>
      <w:rPr>
        <w:rFonts w:hint="default"/>
        <w:lang w:val="en-US" w:eastAsia="en-US" w:bidi="ar-SA"/>
      </w:rPr>
    </w:lvl>
    <w:lvl w:ilvl="5">
      <w:numFmt w:val="bullet"/>
      <w:lvlText w:val="•"/>
      <w:lvlJc w:val="left"/>
      <w:pPr>
        <w:ind w:left="5895" w:hanging="576"/>
      </w:pPr>
      <w:rPr>
        <w:rFonts w:hint="default"/>
        <w:lang w:val="en-US" w:eastAsia="en-US" w:bidi="ar-SA"/>
      </w:rPr>
    </w:lvl>
    <w:lvl w:ilvl="6">
      <w:numFmt w:val="bullet"/>
      <w:lvlText w:val="•"/>
      <w:lvlJc w:val="left"/>
      <w:pPr>
        <w:ind w:left="7120" w:hanging="576"/>
      </w:pPr>
      <w:rPr>
        <w:rFonts w:hint="default"/>
        <w:lang w:val="en-US" w:eastAsia="en-US" w:bidi="ar-SA"/>
      </w:rPr>
    </w:lvl>
    <w:lvl w:ilvl="7">
      <w:numFmt w:val="bullet"/>
      <w:lvlText w:val="•"/>
      <w:lvlJc w:val="left"/>
      <w:pPr>
        <w:ind w:left="8345" w:hanging="576"/>
      </w:pPr>
      <w:rPr>
        <w:rFonts w:hint="default"/>
        <w:lang w:val="en-US" w:eastAsia="en-US" w:bidi="ar-SA"/>
      </w:rPr>
    </w:lvl>
    <w:lvl w:ilvl="8">
      <w:numFmt w:val="bullet"/>
      <w:lvlText w:val="•"/>
      <w:lvlJc w:val="left"/>
      <w:pPr>
        <w:ind w:left="9570" w:hanging="576"/>
      </w:pPr>
      <w:rPr>
        <w:rFonts w:hint="default"/>
        <w:lang w:val="en-US" w:eastAsia="en-US" w:bidi="ar-SA"/>
      </w:rPr>
    </w:lvl>
  </w:abstractNum>
  <w:abstractNum w:abstractNumId="135" w15:restartNumberingAfterBreak="0">
    <w:nsid w:val="560E0C9E"/>
    <w:multiLevelType w:val="hybridMultilevel"/>
    <w:tmpl w:val="96D03CB4"/>
    <w:lvl w:ilvl="0" w:tplc="5524967C">
      <w:start w:val="1"/>
      <w:numFmt w:val="lowerLetter"/>
      <w:lvlText w:val="(%1)"/>
      <w:lvlJc w:val="left"/>
      <w:pPr>
        <w:ind w:left="2227"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93EE8B04">
      <w:numFmt w:val="bullet"/>
      <w:lvlText w:val="•"/>
      <w:lvlJc w:val="left"/>
      <w:pPr>
        <w:ind w:left="3200" w:hanging="576"/>
      </w:pPr>
      <w:rPr>
        <w:rFonts w:hint="default"/>
        <w:lang w:val="en-US" w:eastAsia="en-US" w:bidi="ar-SA"/>
      </w:rPr>
    </w:lvl>
    <w:lvl w:ilvl="2" w:tplc="B784CFFA">
      <w:numFmt w:val="bullet"/>
      <w:lvlText w:val="•"/>
      <w:lvlJc w:val="left"/>
      <w:pPr>
        <w:ind w:left="4180" w:hanging="576"/>
      </w:pPr>
      <w:rPr>
        <w:rFonts w:hint="default"/>
        <w:lang w:val="en-US" w:eastAsia="en-US" w:bidi="ar-SA"/>
      </w:rPr>
    </w:lvl>
    <w:lvl w:ilvl="3" w:tplc="38F0D6B6">
      <w:numFmt w:val="bullet"/>
      <w:lvlText w:val="•"/>
      <w:lvlJc w:val="left"/>
      <w:pPr>
        <w:ind w:left="5160" w:hanging="576"/>
      </w:pPr>
      <w:rPr>
        <w:rFonts w:hint="default"/>
        <w:lang w:val="en-US" w:eastAsia="en-US" w:bidi="ar-SA"/>
      </w:rPr>
    </w:lvl>
    <w:lvl w:ilvl="4" w:tplc="C3947A22">
      <w:numFmt w:val="bullet"/>
      <w:lvlText w:val="•"/>
      <w:lvlJc w:val="left"/>
      <w:pPr>
        <w:ind w:left="6140" w:hanging="576"/>
      </w:pPr>
      <w:rPr>
        <w:rFonts w:hint="default"/>
        <w:lang w:val="en-US" w:eastAsia="en-US" w:bidi="ar-SA"/>
      </w:rPr>
    </w:lvl>
    <w:lvl w:ilvl="5" w:tplc="C610CF78">
      <w:numFmt w:val="bullet"/>
      <w:lvlText w:val="•"/>
      <w:lvlJc w:val="left"/>
      <w:pPr>
        <w:ind w:left="7120" w:hanging="576"/>
      </w:pPr>
      <w:rPr>
        <w:rFonts w:hint="default"/>
        <w:lang w:val="en-US" w:eastAsia="en-US" w:bidi="ar-SA"/>
      </w:rPr>
    </w:lvl>
    <w:lvl w:ilvl="6" w:tplc="B0009028">
      <w:numFmt w:val="bullet"/>
      <w:lvlText w:val="•"/>
      <w:lvlJc w:val="left"/>
      <w:pPr>
        <w:ind w:left="8100" w:hanging="576"/>
      </w:pPr>
      <w:rPr>
        <w:rFonts w:hint="default"/>
        <w:lang w:val="en-US" w:eastAsia="en-US" w:bidi="ar-SA"/>
      </w:rPr>
    </w:lvl>
    <w:lvl w:ilvl="7" w:tplc="D00E415C">
      <w:numFmt w:val="bullet"/>
      <w:lvlText w:val="•"/>
      <w:lvlJc w:val="left"/>
      <w:pPr>
        <w:ind w:left="9080" w:hanging="576"/>
      </w:pPr>
      <w:rPr>
        <w:rFonts w:hint="default"/>
        <w:lang w:val="en-US" w:eastAsia="en-US" w:bidi="ar-SA"/>
      </w:rPr>
    </w:lvl>
    <w:lvl w:ilvl="8" w:tplc="EAD0D650">
      <w:numFmt w:val="bullet"/>
      <w:lvlText w:val="•"/>
      <w:lvlJc w:val="left"/>
      <w:pPr>
        <w:ind w:left="10060" w:hanging="576"/>
      </w:pPr>
      <w:rPr>
        <w:rFonts w:hint="default"/>
        <w:lang w:val="en-US" w:eastAsia="en-US" w:bidi="ar-SA"/>
      </w:rPr>
    </w:lvl>
  </w:abstractNum>
  <w:abstractNum w:abstractNumId="136" w15:restartNumberingAfterBreak="0">
    <w:nsid w:val="561D6B6E"/>
    <w:multiLevelType w:val="multilevel"/>
    <w:tmpl w:val="41826D1A"/>
    <w:lvl w:ilvl="0">
      <w:start w:val="1"/>
      <w:numFmt w:val="decimal"/>
      <w:lvlText w:val="%1."/>
      <w:lvlJc w:val="left"/>
      <w:pPr>
        <w:ind w:left="1076" w:hanging="576"/>
      </w:pPr>
      <w:rPr>
        <w:rFonts w:hint="default"/>
        <w:spacing w:val="0"/>
        <w:w w:val="100"/>
        <w:lang w:val="en-US" w:eastAsia="en-US" w:bidi="ar-SA"/>
      </w:rPr>
    </w:lvl>
    <w:lvl w:ilvl="1">
      <w:start w:val="1"/>
      <w:numFmt w:val="decimal"/>
      <w:lvlText w:val="%1.%2"/>
      <w:lvlJc w:val="left"/>
      <w:pPr>
        <w:ind w:left="1652" w:hanging="576"/>
      </w:pPr>
      <w:rPr>
        <w:rFonts w:hint="default" w:ascii="Franklin Gothic Demi" w:hAnsi="Franklin Gothic Demi" w:eastAsia="Franklin Gothic Demi" w:cs="Franklin Gothic Demi"/>
        <w:b/>
        <w:bCs/>
        <w:i w:val="0"/>
        <w:iCs w:val="0"/>
        <w:spacing w:val="-1"/>
        <w:w w:val="99"/>
        <w:sz w:val="18"/>
        <w:szCs w:val="18"/>
        <w:lang w:val="en-US" w:eastAsia="en-US" w:bidi="ar-SA"/>
      </w:rPr>
    </w:lvl>
    <w:lvl w:ilvl="2">
      <w:numFmt w:val="bullet"/>
      <w:lvlText w:val="•"/>
      <w:lvlJc w:val="left"/>
      <w:pPr>
        <w:ind w:left="2811" w:hanging="576"/>
      </w:pPr>
      <w:rPr>
        <w:rFonts w:hint="default"/>
        <w:lang w:val="en-US" w:eastAsia="en-US" w:bidi="ar-SA"/>
      </w:rPr>
    </w:lvl>
    <w:lvl w:ilvl="3">
      <w:numFmt w:val="bullet"/>
      <w:lvlText w:val="•"/>
      <w:lvlJc w:val="left"/>
      <w:pPr>
        <w:ind w:left="3962" w:hanging="576"/>
      </w:pPr>
      <w:rPr>
        <w:rFonts w:hint="default"/>
        <w:lang w:val="en-US" w:eastAsia="en-US" w:bidi="ar-SA"/>
      </w:rPr>
    </w:lvl>
    <w:lvl w:ilvl="4">
      <w:numFmt w:val="bullet"/>
      <w:lvlText w:val="•"/>
      <w:lvlJc w:val="left"/>
      <w:pPr>
        <w:ind w:left="5113" w:hanging="576"/>
      </w:pPr>
      <w:rPr>
        <w:rFonts w:hint="default"/>
        <w:lang w:val="en-US" w:eastAsia="en-US" w:bidi="ar-SA"/>
      </w:rPr>
    </w:lvl>
    <w:lvl w:ilvl="5">
      <w:numFmt w:val="bullet"/>
      <w:lvlText w:val="•"/>
      <w:lvlJc w:val="left"/>
      <w:pPr>
        <w:ind w:left="6264" w:hanging="576"/>
      </w:pPr>
      <w:rPr>
        <w:rFonts w:hint="default"/>
        <w:lang w:val="en-US" w:eastAsia="en-US" w:bidi="ar-SA"/>
      </w:rPr>
    </w:lvl>
    <w:lvl w:ilvl="6">
      <w:numFmt w:val="bullet"/>
      <w:lvlText w:val="•"/>
      <w:lvlJc w:val="left"/>
      <w:pPr>
        <w:ind w:left="7415" w:hanging="576"/>
      </w:pPr>
      <w:rPr>
        <w:rFonts w:hint="default"/>
        <w:lang w:val="en-US" w:eastAsia="en-US" w:bidi="ar-SA"/>
      </w:rPr>
    </w:lvl>
    <w:lvl w:ilvl="7">
      <w:numFmt w:val="bullet"/>
      <w:lvlText w:val="•"/>
      <w:lvlJc w:val="left"/>
      <w:pPr>
        <w:ind w:left="8566" w:hanging="576"/>
      </w:pPr>
      <w:rPr>
        <w:rFonts w:hint="default"/>
        <w:lang w:val="en-US" w:eastAsia="en-US" w:bidi="ar-SA"/>
      </w:rPr>
    </w:lvl>
    <w:lvl w:ilvl="8">
      <w:numFmt w:val="bullet"/>
      <w:lvlText w:val="•"/>
      <w:lvlJc w:val="left"/>
      <w:pPr>
        <w:ind w:left="9717" w:hanging="576"/>
      </w:pPr>
      <w:rPr>
        <w:rFonts w:hint="default"/>
        <w:lang w:val="en-US" w:eastAsia="en-US" w:bidi="ar-SA"/>
      </w:rPr>
    </w:lvl>
  </w:abstractNum>
  <w:abstractNum w:abstractNumId="137" w15:restartNumberingAfterBreak="0">
    <w:nsid w:val="56E258A0"/>
    <w:multiLevelType w:val="hybridMultilevel"/>
    <w:tmpl w:val="72C434A0"/>
    <w:lvl w:ilvl="0" w:tplc="404AB95E">
      <w:start w:val="1"/>
      <w:numFmt w:val="lowerLetter"/>
      <w:lvlText w:val="(%1)"/>
      <w:lvlJc w:val="left"/>
      <w:pPr>
        <w:ind w:left="1075"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CE064912">
      <w:start w:val="1"/>
      <w:numFmt w:val="lowerRoman"/>
      <w:lvlText w:val="(%2)"/>
      <w:lvlJc w:val="left"/>
      <w:pPr>
        <w:ind w:left="1075"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2" w:tplc="BE88F0D4">
      <w:numFmt w:val="bullet"/>
      <w:lvlText w:val="•"/>
      <w:lvlJc w:val="left"/>
      <w:pPr>
        <w:ind w:left="3268" w:hanging="576"/>
      </w:pPr>
      <w:rPr>
        <w:rFonts w:hint="default"/>
        <w:lang w:val="en-US" w:eastAsia="en-US" w:bidi="ar-SA"/>
      </w:rPr>
    </w:lvl>
    <w:lvl w:ilvl="3" w:tplc="8D8A595C">
      <w:numFmt w:val="bullet"/>
      <w:lvlText w:val="•"/>
      <w:lvlJc w:val="left"/>
      <w:pPr>
        <w:ind w:left="4362" w:hanging="576"/>
      </w:pPr>
      <w:rPr>
        <w:rFonts w:hint="default"/>
        <w:lang w:val="en-US" w:eastAsia="en-US" w:bidi="ar-SA"/>
      </w:rPr>
    </w:lvl>
    <w:lvl w:ilvl="4" w:tplc="74DCBB88">
      <w:numFmt w:val="bullet"/>
      <w:lvlText w:val="•"/>
      <w:lvlJc w:val="left"/>
      <w:pPr>
        <w:ind w:left="5456" w:hanging="576"/>
      </w:pPr>
      <w:rPr>
        <w:rFonts w:hint="default"/>
        <w:lang w:val="en-US" w:eastAsia="en-US" w:bidi="ar-SA"/>
      </w:rPr>
    </w:lvl>
    <w:lvl w:ilvl="5" w:tplc="0A70CD26">
      <w:numFmt w:val="bullet"/>
      <w:lvlText w:val="•"/>
      <w:lvlJc w:val="left"/>
      <w:pPr>
        <w:ind w:left="6550" w:hanging="576"/>
      </w:pPr>
      <w:rPr>
        <w:rFonts w:hint="default"/>
        <w:lang w:val="en-US" w:eastAsia="en-US" w:bidi="ar-SA"/>
      </w:rPr>
    </w:lvl>
    <w:lvl w:ilvl="6" w:tplc="A2A64B1E">
      <w:numFmt w:val="bullet"/>
      <w:lvlText w:val="•"/>
      <w:lvlJc w:val="left"/>
      <w:pPr>
        <w:ind w:left="7644" w:hanging="576"/>
      </w:pPr>
      <w:rPr>
        <w:rFonts w:hint="default"/>
        <w:lang w:val="en-US" w:eastAsia="en-US" w:bidi="ar-SA"/>
      </w:rPr>
    </w:lvl>
    <w:lvl w:ilvl="7" w:tplc="4FCCC92A">
      <w:numFmt w:val="bullet"/>
      <w:lvlText w:val="•"/>
      <w:lvlJc w:val="left"/>
      <w:pPr>
        <w:ind w:left="8738" w:hanging="576"/>
      </w:pPr>
      <w:rPr>
        <w:rFonts w:hint="default"/>
        <w:lang w:val="en-US" w:eastAsia="en-US" w:bidi="ar-SA"/>
      </w:rPr>
    </w:lvl>
    <w:lvl w:ilvl="8" w:tplc="D6146D34">
      <w:numFmt w:val="bullet"/>
      <w:lvlText w:val="•"/>
      <w:lvlJc w:val="left"/>
      <w:pPr>
        <w:ind w:left="9832" w:hanging="576"/>
      </w:pPr>
      <w:rPr>
        <w:rFonts w:hint="default"/>
        <w:lang w:val="en-US" w:eastAsia="en-US" w:bidi="ar-SA"/>
      </w:rPr>
    </w:lvl>
  </w:abstractNum>
  <w:abstractNum w:abstractNumId="138" w15:restartNumberingAfterBreak="0">
    <w:nsid w:val="57E66B13"/>
    <w:multiLevelType w:val="multilevel"/>
    <w:tmpl w:val="F6827216"/>
    <w:lvl w:ilvl="0">
      <w:start w:val="1"/>
      <w:numFmt w:val="decimal"/>
      <w:lvlText w:val="%1."/>
      <w:lvlJc w:val="left"/>
      <w:pPr>
        <w:ind w:left="1364"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start w:val="1"/>
      <w:numFmt w:val="decimal"/>
      <w:lvlText w:val="%1.%2"/>
      <w:lvlJc w:val="left"/>
      <w:pPr>
        <w:ind w:left="2084" w:hanging="720"/>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numFmt w:val="bullet"/>
      <w:lvlText w:val="•"/>
      <w:lvlJc w:val="left"/>
      <w:pPr>
        <w:ind w:left="3184" w:hanging="720"/>
      </w:pPr>
      <w:rPr>
        <w:rFonts w:hint="default"/>
        <w:lang w:val="en-US" w:eastAsia="en-US" w:bidi="ar-SA"/>
      </w:rPr>
    </w:lvl>
    <w:lvl w:ilvl="3">
      <w:numFmt w:val="bullet"/>
      <w:lvlText w:val="•"/>
      <w:lvlJc w:val="left"/>
      <w:pPr>
        <w:ind w:left="4288" w:hanging="720"/>
      </w:pPr>
      <w:rPr>
        <w:rFonts w:hint="default"/>
        <w:lang w:val="en-US" w:eastAsia="en-US" w:bidi="ar-SA"/>
      </w:rPr>
    </w:lvl>
    <w:lvl w:ilvl="4">
      <w:numFmt w:val="bullet"/>
      <w:lvlText w:val="•"/>
      <w:lvlJc w:val="left"/>
      <w:pPr>
        <w:ind w:left="5393" w:hanging="720"/>
      </w:pPr>
      <w:rPr>
        <w:rFonts w:hint="default"/>
        <w:lang w:val="en-US" w:eastAsia="en-US" w:bidi="ar-SA"/>
      </w:rPr>
    </w:lvl>
    <w:lvl w:ilvl="5">
      <w:numFmt w:val="bullet"/>
      <w:lvlText w:val="•"/>
      <w:lvlJc w:val="left"/>
      <w:pPr>
        <w:ind w:left="6497" w:hanging="720"/>
      </w:pPr>
      <w:rPr>
        <w:rFonts w:hint="default"/>
        <w:lang w:val="en-US" w:eastAsia="en-US" w:bidi="ar-SA"/>
      </w:rPr>
    </w:lvl>
    <w:lvl w:ilvl="6">
      <w:numFmt w:val="bullet"/>
      <w:lvlText w:val="•"/>
      <w:lvlJc w:val="left"/>
      <w:pPr>
        <w:ind w:left="7602" w:hanging="720"/>
      </w:pPr>
      <w:rPr>
        <w:rFonts w:hint="default"/>
        <w:lang w:val="en-US" w:eastAsia="en-US" w:bidi="ar-SA"/>
      </w:rPr>
    </w:lvl>
    <w:lvl w:ilvl="7">
      <w:numFmt w:val="bullet"/>
      <w:lvlText w:val="•"/>
      <w:lvlJc w:val="left"/>
      <w:pPr>
        <w:ind w:left="8706" w:hanging="720"/>
      </w:pPr>
      <w:rPr>
        <w:rFonts w:hint="default"/>
        <w:lang w:val="en-US" w:eastAsia="en-US" w:bidi="ar-SA"/>
      </w:rPr>
    </w:lvl>
    <w:lvl w:ilvl="8">
      <w:numFmt w:val="bullet"/>
      <w:lvlText w:val="•"/>
      <w:lvlJc w:val="left"/>
      <w:pPr>
        <w:ind w:left="9811" w:hanging="720"/>
      </w:pPr>
      <w:rPr>
        <w:rFonts w:hint="default"/>
        <w:lang w:val="en-US" w:eastAsia="en-US" w:bidi="ar-SA"/>
      </w:rPr>
    </w:lvl>
  </w:abstractNum>
  <w:abstractNum w:abstractNumId="139" w15:restartNumberingAfterBreak="0">
    <w:nsid w:val="58005277"/>
    <w:multiLevelType w:val="multilevel"/>
    <w:tmpl w:val="A746CB02"/>
    <w:lvl w:ilvl="0">
      <w:start w:val="9"/>
      <w:numFmt w:val="decimal"/>
      <w:lvlText w:val="%1"/>
      <w:lvlJc w:val="left"/>
      <w:pPr>
        <w:ind w:left="2084" w:hanging="720"/>
      </w:pPr>
      <w:rPr>
        <w:rFonts w:hint="default"/>
        <w:lang w:val="en-US" w:eastAsia="en-US" w:bidi="ar-SA"/>
      </w:rPr>
    </w:lvl>
    <w:lvl w:ilvl="1">
      <w:start w:val="1"/>
      <w:numFmt w:val="decimal"/>
      <w:lvlText w:val="%1.%2"/>
      <w:lvlJc w:val="left"/>
      <w:pPr>
        <w:ind w:left="2084" w:hanging="720"/>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numFmt w:val="bullet"/>
      <w:lvlText w:val="•"/>
      <w:lvlJc w:val="left"/>
      <w:pPr>
        <w:ind w:left="4068" w:hanging="720"/>
      </w:pPr>
      <w:rPr>
        <w:rFonts w:hint="default"/>
        <w:lang w:val="en-US" w:eastAsia="en-US" w:bidi="ar-SA"/>
      </w:rPr>
    </w:lvl>
    <w:lvl w:ilvl="3">
      <w:numFmt w:val="bullet"/>
      <w:lvlText w:val="•"/>
      <w:lvlJc w:val="left"/>
      <w:pPr>
        <w:ind w:left="5062" w:hanging="720"/>
      </w:pPr>
      <w:rPr>
        <w:rFonts w:hint="default"/>
        <w:lang w:val="en-US" w:eastAsia="en-US" w:bidi="ar-SA"/>
      </w:rPr>
    </w:lvl>
    <w:lvl w:ilvl="4">
      <w:numFmt w:val="bullet"/>
      <w:lvlText w:val="•"/>
      <w:lvlJc w:val="left"/>
      <w:pPr>
        <w:ind w:left="6056" w:hanging="720"/>
      </w:pPr>
      <w:rPr>
        <w:rFonts w:hint="default"/>
        <w:lang w:val="en-US" w:eastAsia="en-US" w:bidi="ar-SA"/>
      </w:rPr>
    </w:lvl>
    <w:lvl w:ilvl="5">
      <w:numFmt w:val="bullet"/>
      <w:lvlText w:val="•"/>
      <w:lvlJc w:val="left"/>
      <w:pPr>
        <w:ind w:left="7050" w:hanging="720"/>
      </w:pPr>
      <w:rPr>
        <w:rFonts w:hint="default"/>
        <w:lang w:val="en-US" w:eastAsia="en-US" w:bidi="ar-SA"/>
      </w:rPr>
    </w:lvl>
    <w:lvl w:ilvl="6">
      <w:numFmt w:val="bullet"/>
      <w:lvlText w:val="•"/>
      <w:lvlJc w:val="left"/>
      <w:pPr>
        <w:ind w:left="8044" w:hanging="720"/>
      </w:pPr>
      <w:rPr>
        <w:rFonts w:hint="default"/>
        <w:lang w:val="en-US" w:eastAsia="en-US" w:bidi="ar-SA"/>
      </w:rPr>
    </w:lvl>
    <w:lvl w:ilvl="7">
      <w:numFmt w:val="bullet"/>
      <w:lvlText w:val="•"/>
      <w:lvlJc w:val="left"/>
      <w:pPr>
        <w:ind w:left="9038" w:hanging="720"/>
      </w:pPr>
      <w:rPr>
        <w:rFonts w:hint="default"/>
        <w:lang w:val="en-US" w:eastAsia="en-US" w:bidi="ar-SA"/>
      </w:rPr>
    </w:lvl>
    <w:lvl w:ilvl="8">
      <w:numFmt w:val="bullet"/>
      <w:lvlText w:val="•"/>
      <w:lvlJc w:val="left"/>
      <w:pPr>
        <w:ind w:left="10032" w:hanging="720"/>
      </w:pPr>
      <w:rPr>
        <w:rFonts w:hint="default"/>
        <w:lang w:val="en-US" w:eastAsia="en-US" w:bidi="ar-SA"/>
      </w:rPr>
    </w:lvl>
  </w:abstractNum>
  <w:abstractNum w:abstractNumId="140" w15:restartNumberingAfterBreak="0">
    <w:nsid w:val="58200557"/>
    <w:multiLevelType w:val="hybridMultilevel"/>
    <w:tmpl w:val="050860F2"/>
    <w:lvl w:ilvl="0" w:tplc="BAB2D0FE">
      <w:start w:val="1"/>
      <w:numFmt w:val="lowerLetter"/>
      <w:lvlText w:val="(%1)"/>
      <w:lvlJc w:val="left"/>
      <w:pPr>
        <w:ind w:left="2227"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57B656CA">
      <w:numFmt w:val="bullet"/>
      <w:lvlText w:val="•"/>
      <w:lvlJc w:val="left"/>
      <w:pPr>
        <w:ind w:left="3200" w:hanging="576"/>
      </w:pPr>
      <w:rPr>
        <w:rFonts w:hint="default"/>
        <w:lang w:val="en-US" w:eastAsia="en-US" w:bidi="ar-SA"/>
      </w:rPr>
    </w:lvl>
    <w:lvl w:ilvl="2" w:tplc="DC6836B8">
      <w:numFmt w:val="bullet"/>
      <w:lvlText w:val="•"/>
      <w:lvlJc w:val="left"/>
      <w:pPr>
        <w:ind w:left="4180" w:hanging="576"/>
      </w:pPr>
      <w:rPr>
        <w:rFonts w:hint="default"/>
        <w:lang w:val="en-US" w:eastAsia="en-US" w:bidi="ar-SA"/>
      </w:rPr>
    </w:lvl>
    <w:lvl w:ilvl="3" w:tplc="885A80A4">
      <w:numFmt w:val="bullet"/>
      <w:lvlText w:val="•"/>
      <w:lvlJc w:val="left"/>
      <w:pPr>
        <w:ind w:left="5160" w:hanging="576"/>
      </w:pPr>
      <w:rPr>
        <w:rFonts w:hint="default"/>
        <w:lang w:val="en-US" w:eastAsia="en-US" w:bidi="ar-SA"/>
      </w:rPr>
    </w:lvl>
    <w:lvl w:ilvl="4" w:tplc="BA20EAAA">
      <w:numFmt w:val="bullet"/>
      <w:lvlText w:val="•"/>
      <w:lvlJc w:val="left"/>
      <w:pPr>
        <w:ind w:left="6140" w:hanging="576"/>
      </w:pPr>
      <w:rPr>
        <w:rFonts w:hint="default"/>
        <w:lang w:val="en-US" w:eastAsia="en-US" w:bidi="ar-SA"/>
      </w:rPr>
    </w:lvl>
    <w:lvl w:ilvl="5" w:tplc="30F0D712">
      <w:numFmt w:val="bullet"/>
      <w:lvlText w:val="•"/>
      <w:lvlJc w:val="left"/>
      <w:pPr>
        <w:ind w:left="7120" w:hanging="576"/>
      </w:pPr>
      <w:rPr>
        <w:rFonts w:hint="default"/>
        <w:lang w:val="en-US" w:eastAsia="en-US" w:bidi="ar-SA"/>
      </w:rPr>
    </w:lvl>
    <w:lvl w:ilvl="6" w:tplc="6556ED26">
      <w:numFmt w:val="bullet"/>
      <w:lvlText w:val="•"/>
      <w:lvlJc w:val="left"/>
      <w:pPr>
        <w:ind w:left="8100" w:hanging="576"/>
      </w:pPr>
      <w:rPr>
        <w:rFonts w:hint="default"/>
        <w:lang w:val="en-US" w:eastAsia="en-US" w:bidi="ar-SA"/>
      </w:rPr>
    </w:lvl>
    <w:lvl w:ilvl="7" w:tplc="6B145A96">
      <w:numFmt w:val="bullet"/>
      <w:lvlText w:val="•"/>
      <w:lvlJc w:val="left"/>
      <w:pPr>
        <w:ind w:left="9080" w:hanging="576"/>
      </w:pPr>
      <w:rPr>
        <w:rFonts w:hint="default"/>
        <w:lang w:val="en-US" w:eastAsia="en-US" w:bidi="ar-SA"/>
      </w:rPr>
    </w:lvl>
    <w:lvl w:ilvl="8" w:tplc="7FEE6028">
      <w:numFmt w:val="bullet"/>
      <w:lvlText w:val="•"/>
      <w:lvlJc w:val="left"/>
      <w:pPr>
        <w:ind w:left="10060" w:hanging="576"/>
      </w:pPr>
      <w:rPr>
        <w:rFonts w:hint="default"/>
        <w:lang w:val="en-US" w:eastAsia="en-US" w:bidi="ar-SA"/>
      </w:rPr>
    </w:lvl>
  </w:abstractNum>
  <w:abstractNum w:abstractNumId="141" w15:restartNumberingAfterBreak="0">
    <w:nsid w:val="58755A89"/>
    <w:multiLevelType w:val="hybridMultilevel"/>
    <w:tmpl w:val="19E24E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2" w15:restartNumberingAfterBreak="0">
    <w:nsid w:val="58B26D23"/>
    <w:multiLevelType w:val="multilevel"/>
    <w:tmpl w:val="2AA666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59C941C7"/>
    <w:multiLevelType w:val="multilevel"/>
    <w:tmpl w:val="3D6E221C"/>
    <w:lvl w:ilvl="0">
      <w:start w:val="1"/>
      <w:numFmt w:val="decimal"/>
      <w:lvlText w:val="%1."/>
      <w:lvlJc w:val="left"/>
      <w:pPr>
        <w:ind w:left="1364"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start w:val="1"/>
      <w:numFmt w:val="decimal"/>
      <w:lvlText w:val="%1.%2"/>
      <w:lvlJc w:val="left"/>
      <w:pPr>
        <w:ind w:left="2084" w:hanging="720"/>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numFmt w:val="bullet"/>
      <w:lvlText w:val="•"/>
      <w:lvlJc w:val="left"/>
      <w:pPr>
        <w:ind w:left="3184" w:hanging="720"/>
      </w:pPr>
      <w:rPr>
        <w:rFonts w:hint="default"/>
        <w:lang w:val="en-US" w:eastAsia="en-US" w:bidi="ar-SA"/>
      </w:rPr>
    </w:lvl>
    <w:lvl w:ilvl="3">
      <w:numFmt w:val="bullet"/>
      <w:lvlText w:val="•"/>
      <w:lvlJc w:val="left"/>
      <w:pPr>
        <w:ind w:left="4288" w:hanging="720"/>
      </w:pPr>
      <w:rPr>
        <w:rFonts w:hint="default"/>
        <w:lang w:val="en-US" w:eastAsia="en-US" w:bidi="ar-SA"/>
      </w:rPr>
    </w:lvl>
    <w:lvl w:ilvl="4">
      <w:numFmt w:val="bullet"/>
      <w:lvlText w:val="•"/>
      <w:lvlJc w:val="left"/>
      <w:pPr>
        <w:ind w:left="5393" w:hanging="720"/>
      </w:pPr>
      <w:rPr>
        <w:rFonts w:hint="default"/>
        <w:lang w:val="en-US" w:eastAsia="en-US" w:bidi="ar-SA"/>
      </w:rPr>
    </w:lvl>
    <w:lvl w:ilvl="5">
      <w:numFmt w:val="bullet"/>
      <w:lvlText w:val="•"/>
      <w:lvlJc w:val="left"/>
      <w:pPr>
        <w:ind w:left="6497" w:hanging="720"/>
      </w:pPr>
      <w:rPr>
        <w:rFonts w:hint="default"/>
        <w:lang w:val="en-US" w:eastAsia="en-US" w:bidi="ar-SA"/>
      </w:rPr>
    </w:lvl>
    <w:lvl w:ilvl="6">
      <w:numFmt w:val="bullet"/>
      <w:lvlText w:val="•"/>
      <w:lvlJc w:val="left"/>
      <w:pPr>
        <w:ind w:left="7602" w:hanging="720"/>
      </w:pPr>
      <w:rPr>
        <w:rFonts w:hint="default"/>
        <w:lang w:val="en-US" w:eastAsia="en-US" w:bidi="ar-SA"/>
      </w:rPr>
    </w:lvl>
    <w:lvl w:ilvl="7">
      <w:numFmt w:val="bullet"/>
      <w:lvlText w:val="•"/>
      <w:lvlJc w:val="left"/>
      <w:pPr>
        <w:ind w:left="8706" w:hanging="720"/>
      </w:pPr>
      <w:rPr>
        <w:rFonts w:hint="default"/>
        <w:lang w:val="en-US" w:eastAsia="en-US" w:bidi="ar-SA"/>
      </w:rPr>
    </w:lvl>
    <w:lvl w:ilvl="8">
      <w:numFmt w:val="bullet"/>
      <w:lvlText w:val="•"/>
      <w:lvlJc w:val="left"/>
      <w:pPr>
        <w:ind w:left="9811" w:hanging="720"/>
      </w:pPr>
      <w:rPr>
        <w:rFonts w:hint="default"/>
        <w:lang w:val="en-US" w:eastAsia="en-US" w:bidi="ar-SA"/>
      </w:rPr>
    </w:lvl>
  </w:abstractNum>
  <w:abstractNum w:abstractNumId="144" w15:restartNumberingAfterBreak="0">
    <w:nsid w:val="59F1413F"/>
    <w:multiLevelType w:val="hybridMultilevel"/>
    <w:tmpl w:val="8570AB5E"/>
    <w:lvl w:ilvl="0" w:tplc="C9E2787A">
      <w:start w:val="1"/>
      <w:numFmt w:val="decimal"/>
      <w:lvlText w:val="%1."/>
      <w:lvlJc w:val="left"/>
      <w:pPr>
        <w:ind w:left="1364"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3BE2C6E0">
      <w:numFmt w:val="bullet"/>
      <w:lvlText w:val="•"/>
      <w:lvlJc w:val="left"/>
      <w:pPr>
        <w:ind w:left="2426" w:hanging="432"/>
      </w:pPr>
      <w:rPr>
        <w:rFonts w:hint="default"/>
        <w:lang w:val="en-US" w:eastAsia="en-US" w:bidi="ar-SA"/>
      </w:rPr>
    </w:lvl>
    <w:lvl w:ilvl="2" w:tplc="375AD3C0">
      <w:numFmt w:val="bullet"/>
      <w:lvlText w:val="•"/>
      <w:lvlJc w:val="left"/>
      <w:pPr>
        <w:ind w:left="3492" w:hanging="432"/>
      </w:pPr>
      <w:rPr>
        <w:rFonts w:hint="default"/>
        <w:lang w:val="en-US" w:eastAsia="en-US" w:bidi="ar-SA"/>
      </w:rPr>
    </w:lvl>
    <w:lvl w:ilvl="3" w:tplc="0792CF28">
      <w:numFmt w:val="bullet"/>
      <w:lvlText w:val="•"/>
      <w:lvlJc w:val="left"/>
      <w:pPr>
        <w:ind w:left="4558" w:hanging="432"/>
      </w:pPr>
      <w:rPr>
        <w:rFonts w:hint="default"/>
        <w:lang w:val="en-US" w:eastAsia="en-US" w:bidi="ar-SA"/>
      </w:rPr>
    </w:lvl>
    <w:lvl w:ilvl="4" w:tplc="CCC89992">
      <w:numFmt w:val="bullet"/>
      <w:lvlText w:val="•"/>
      <w:lvlJc w:val="left"/>
      <w:pPr>
        <w:ind w:left="5624" w:hanging="432"/>
      </w:pPr>
      <w:rPr>
        <w:rFonts w:hint="default"/>
        <w:lang w:val="en-US" w:eastAsia="en-US" w:bidi="ar-SA"/>
      </w:rPr>
    </w:lvl>
    <w:lvl w:ilvl="5" w:tplc="15E4500A">
      <w:numFmt w:val="bullet"/>
      <w:lvlText w:val="•"/>
      <w:lvlJc w:val="left"/>
      <w:pPr>
        <w:ind w:left="6690" w:hanging="432"/>
      </w:pPr>
      <w:rPr>
        <w:rFonts w:hint="default"/>
        <w:lang w:val="en-US" w:eastAsia="en-US" w:bidi="ar-SA"/>
      </w:rPr>
    </w:lvl>
    <w:lvl w:ilvl="6" w:tplc="EEA01E6C">
      <w:numFmt w:val="bullet"/>
      <w:lvlText w:val="•"/>
      <w:lvlJc w:val="left"/>
      <w:pPr>
        <w:ind w:left="7756" w:hanging="432"/>
      </w:pPr>
      <w:rPr>
        <w:rFonts w:hint="default"/>
        <w:lang w:val="en-US" w:eastAsia="en-US" w:bidi="ar-SA"/>
      </w:rPr>
    </w:lvl>
    <w:lvl w:ilvl="7" w:tplc="757CB3E2">
      <w:numFmt w:val="bullet"/>
      <w:lvlText w:val="•"/>
      <w:lvlJc w:val="left"/>
      <w:pPr>
        <w:ind w:left="8822" w:hanging="432"/>
      </w:pPr>
      <w:rPr>
        <w:rFonts w:hint="default"/>
        <w:lang w:val="en-US" w:eastAsia="en-US" w:bidi="ar-SA"/>
      </w:rPr>
    </w:lvl>
    <w:lvl w:ilvl="8" w:tplc="90EC230A">
      <w:numFmt w:val="bullet"/>
      <w:lvlText w:val="•"/>
      <w:lvlJc w:val="left"/>
      <w:pPr>
        <w:ind w:left="9888" w:hanging="432"/>
      </w:pPr>
      <w:rPr>
        <w:rFonts w:hint="default"/>
        <w:lang w:val="en-US" w:eastAsia="en-US" w:bidi="ar-SA"/>
      </w:rPr>
    </w:lvl>
  </w:abstractNum>
  <w:abstractNum w:abstractNumId="145" w15:restartNumberingAfterBreak="0">
    <w:nsid w:val="5ABF2463"/>
    <w:multiLevelType w:val="multilevel"/>
    <w:tmpl w:val="4C001AD2"/>
    <w:lvl w:ilvl="0">
      <w:start w:val="1"/>
      <w:numFmt w:val="decimal"/>
      <w:lvlText w:val="%1."/>
      <w:lvlJc w:val="left"/>
      <w:pPr>
        <w:ind w:left="1076" w:hanging="576"/>
      </w:pPr>
      <w:rPr>
        <w:rFonts w:hint="default" w:ascii="Franklin Gothic Demi" w:hAnsi="Franklin Gothic Demi" w:eastAsia="Franklin Gothic Demi" w:cs="Franklin Gothic Demi"/>
        <w:b/>
        <w:bCs/>
        <w:i w:val="0"/>
        <w:iCs w:val="0"/>
        <w:spacing w:val="0"/>
        <w:w w:val="100"/>
        <w:sz w:val="18"/>
        <w:szCs w:val="18"/>
        <w:lang w:val="en-US" w:eastAsia="en-US" w:bidi="ar-SA"/>
      </w:rPr>
    </w:lvl>
    <w:lvl w:ilvl="1">
      <w:start w:val="1"/>
      <w:numFmt w:val="decimal"/>
      <w:lvlText w:val="%1.%2"/>
      <w:lvlJc w:val="left"/>
      <w:pPr>
        <w:ind w:left="1652" w:hanging="576"/>
      </w:pPr>
      <w:rPr>
        <w:rFonts w:hint="default" w:ascii="Franklin Gothic Demi" w:hAnsi="Franklin Gothic Demi" w:eastAsia="Franklin Gothic Demi" w:cs="Franklin Gothic Demi"/>
        <w:b/>
        <w:bCs/>
        <w:i w:val="0"/>
        <w:iCs w:val="0"/>
        <w:spacing w:val="-1"/>
        <w:w w:val="99"/>
        <w:sz w:val="18"/>
        <w:szCs w:val="18"/>
        <w:lang w:val="en-US" w:eastAsia="en-US" w:bidi="ar-SA"/>
      </w:rPr>
    </w:lvl>
    <w:lvl w:ilvl="2">
      <w:start w:val="1"/>
      <w:numFmt w:val="lowerLetter"/>
      <w:lvlText w:val="(%3)"/>
      <w:lvlJc w:val="left"/>
      <w:pPr>
        <w:ind w:left="2228"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numFmt w:val="bullet"/>
      <w:lvlText w:val="•"/>
      <w:lvlJc w:val="left"/>
      <w:pPr>
        <w:ind w:left="3445" w:hanging="576"/>
      </w:pPr>
      <w:rPr>
        <w:rFonts w:hint="default"/>
        <w:lang w:val="en-US" w:eastAsia="en-US" w:bidi="ar-SA"/>
      </w:rPr>
    </w:lvl>
    <w:lvl w:ilvl="4">
      <w:numFmt w:val="bullet"/>
      <w:lvlText w:val="•"/>
      <w:lvlJc w:val="left"/>
      <w:pPr>
        <w:ind w:left="4670" w:hanging="576"/>
      </w:pPr>
      <w:rPr>
        <w:rFonts w:hint="default"/>
        <w:lang w:val="en-US" w:eastAsia="en-US" w:bidi="ar-SA"/>
      </w:rPr>
    </w:lvl>
    <w:lvl w:ilvl="5">
      <w:numFmt w:val="bullet"/>
      <w:lvlText w:val="•"/>
      <w:lvlJc w:val="left"/>
      <w:pPr>
        <w:ind w:left="5895" w:hanging="576"/>
      </w:pPr>
      <w:rPr>
        <w:rFonts w:hint="default"/>
        <w:lang w:val="en-US" w:eastAsia="en-US" w:bidi="ar-SA"/>
      </w:rPr>
    </w:lvl>
    <w:lvl w:ilvl="6">
      <w:numFmt w:val="bullet"/>
      <w:lvlText w:val="•"/>
      <w:lvlJc w:val="left"/>
      <w:pPr>
        <w:ind w:left="7120" w:hanging="576"/>
      </w:pPr>
      <w:rPr>
        <w:rFonts w:hint="default"/>
        <w:lang w:val="en-US" w:eastAsia="en-US" w:bidi="ar-SA"/>
      </w:rPr>
    </w:lvl>
    <w:lvl w:ilvl="7">
      <w:numFmt w:val="bullet"/>
      <w:lvlText w:val="•"/>
      <w:lvlJc w:val="left"/>
      <w:pPr>
        <w:ind w:left="8345" w:hanging="576"/>
      </w:pPr>
      <w:rPr>
        <w:rFonts w:hint="default"/>
        <w:lang w:val="en-US" w:eastAsia="en-US" w:bidi="ar-SA"/>
      </w:rPr>
    </w:lvl>
    <w:lvl w:ilvl="8">
      <w:numFmt w:val="bullet"/>
      <w:lvlText w:val="•"/>
      <w:lvlJc w:val="left"/>
      <w:pPr>
        <w:ind w:left="9570" w:hanging="576"/>
      </w:pPr>
      <w:rPr>
        <w:rFonts w:hint="default"/>
        <w:lang w:val="en-US" w:eastAsia="en-US" w:bidi="ar-SA"/>
      </w:rPr>
    </w:lvl>
  </w:abstractNum>
  <w:abstractNum w:abstractNumId="146" w15:restartNumberingAfterBreak="0">
    <w:nsid w:val="5B5B044A"/>
    <w:multiLevelType w:val="hybridMultilevel"/>
    <w:tmpl w:val="8FBA62EC"/>
    <w:lvl w:ilvl="0" w:tplc="647A1A36">
      <w:start w:val="6"/>
      <w:numFmt w:val="lowerLetter"/>
      <w:lvlText w:val="(%1)"/>
      <w:lvlJc w:val="left"/>
      <w:pPr>
        <w:ind w:left="2227" w:hanging="576"/>
      </w:pPr>
      <w:rPr>
        <w:rFonts w:hint="default" w:ascii="Franklin Gothic Book" w:hAnsi="Franklin Gothic Book" w:eastAsia="Franklin Gothic Book" w:cs="Franklin Gothic Book"/>
        <w:b w:val="0"/>
        <w:bCs w:val="0"/>
        <w:i w:val="0"/>
        <w:iCs w:val="0"/>
        <w:spacing w:val="-2"/>
        <w:w w:val="100"/>
        <w:sz w:val="18"/>
        <w:szCs w:val="18"/>
        <w:lang w:val="en-US" w:eastAsia="en-US" w:bidi="ar-SA"/>
      </w:rPr>
    </w:lvl>
    <w:lvl w:ilvl="1" w:tplc="D3CA6E76">
      <w:start w:val="1"/>
      <w:numFmt w:val="decimal"/>
      <w:lvlText w:val="(%2)"/>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2" w:tplc="FD3C7FAC">
      <w:numFmt w:val="bullet"/>
      <w:lvlText w:val="•"/>
      <w:lvlJc w:val="left"/>
      <w:pPr>
        <w:ind w:left="4180" w:hanging="576"/>
      </w:pPr>
      <w:rPr>
        <w:rFonts w:hint="default"/>
        <w:lang w:val="en-US" w:eastAsia="en-US" w:bidi="ar-SA"/>
      </w:rPr>
    </w:lvl>
    <w:lvl w:ilvl="3" w:tplc="49D005B0">
      <w:numFmt w:val="bullet"/>
      <w:lvlText w:val="•"/>
      <w:lvlJc w:val="left"/>
      <w:pPr>
        <w:ind w:left="5160" w:hanging="576"/>
      </w:pPr>
      <w:rPr>
        <w:rFonts w:hint="default"/>
        <w:lang w:val="en-US" w:eastAsia="en-US" w:bidi="ar-SA"/>
      </w:rPr>
    </w:lvl>
    <w:lvl w:ilvl="4" w:tplc="ACDE2F7C">
      <w:numFmt w:val="bullet"/>
      <w:lvlText w:val="•"/>
      <w:lvlJc w:val="left"/>
      <w:pPr>
        <w:ind w:left="6140" w:hanging="576"/>
      </w:pPr>
      <w:rPr>
        <w:rFonts w:hint="default"/>
        <w:lang w:val="en-US" w:eastAsia="en-US" w:bidi="ar-SA"/>
      </w:rPr>
    </w:lvl>
    <w:lvl w:ilvl="5" w:tplc="35A2056E">
      <w:numFmt w:val="bullet"/>
      <w:lvlText w:val="•"/>
      <w:lvlJc w:val="left"/>
      <w:pPr>
        <w:ind w:left="7120" w:hanging="576"/>
      </w:pPr>
      <w:rPr>
        <w:rFonts w:hint="default"/>
        <w:lang w:val="en-US" w:eastAsia="en-US" w:bidi="ar-SA"/>
      </w:rPr>
    </w:lvl>
    <w:lvl w:ilvl="6" w:tplc="A462C50A">
      <w:numFmt w:val="bullet"/>
      <w:lvlText w:val="•"/>
      <w:lvlJc w:val="left"/>
      <w:pPr>
        <w:ind w:left="8100" w:hanging="576"/>
      </w:pPr>
      <w:rPr>
        <w:rFonts w:hint="default"/>
        <w:lang w:val="en-US" w:eastAsia="en-US" w:bidi="ar-SA"/>
      </w:rPr>
    </w:lvl>
    <w:lvl w:ilvl="7" w:tplc="B3E625BE">
      <w:numFmt w:val="bullet"/>
      <w:lvlText w:val="•"/>
      <w:lvlJc w:val="left"/>
      <w:pPr>
        <w:ind w:left="9080" w:hanging="576"/>
      </w:pPr>
      <w:rPr>
        <w:rFonts w:hint="default"/>
        <w:lang w:val="en-US" w:eastAsia="en-US" w:bidi="ar-SA"/>
      </w:rPr>
    </w:lvl>
    <w:lvl w:ilvl="8" w:tplc="6BCAA776">
      <w:numFmt w:val="bullet"/>
      <w:lvlText w:val="•"/>
      <w:lvlJc w:val="left"/>
      <w:pPr>
        <w:ind w:left="10060" w:hanging="576"/>
      </w:pPr>
      <w:rPr>
        <w:rFonts w:hint="default"/>
        <w:lang w:val="en-US" w:eastAsia="en-US" w:bidi="ar-SA"/>
      </w:rPr>
    </w:lvl>
  </w:abstractNum>
  <w:abstractNum w:abstractNumId="147" w15:restartNumberingAfterBreak="0">
    <w:nsid w:val="5B785292"/>
    <w:multiLevelType w:val="hybridMultilevel"/>
    <w:tmpl w:val="BF6C0838"/>
    <w:lvl w:ilvl="0" w:tplc="C55E64EE">
      <w:numFmt w:val="bullet"/>
      <w:lvlText w:val="•"/>
      <w:lvlJc w:val="left"/>
      <w:pPr>
        <w:ind w:left="188" w:hanging="189"/>
      </w:pPr>
      <w:rPr>
        <w:rFonts w:hint="default" w:ascii="Arial" w:hAnsi="Arial" w:eastAsia="Arial" w:cs="Arial"/>
        <w:spacing w:val="0"/>
        <w:w w:val="104"/>
        <w:lang w:val="en-US" w:eastAsia="en-US" w:bidi="ar-SA"/>
      </w:rPr>
    </w:lvl>
    <w:lvl w:ilvl="1" w:tplc="7C46E6F4">
      <w:numFmt w:val="bullet"/>
      <w:lvlText w:val="•"/>
      <w:lvlJc w:val="left"/>
      <w:pPr>
        <w:ind w:left="317" w:hanging="189"/>
      </w:pPr>
      <w:rPr>
        <w:rFonts w:hint="default"/>
        <w:lang w:val="en-US" w:eastAsia="en-US" w:bidi="ar-SA"/>
      </w:rPr>
    </w:lvl>
    <w:lvl w:ilvl="2" w:tplc="DFF8E82C">
      <w:numFmt w:val="bullet"/>
      <w:lvlText w:val="•"/>
      <w:lvlJc w:val="left"/>
      <w:pPr>
        <w:ind w:left="455" w:hanging="189"/>
      </w:pPr>
      <w:rPr>
        <w:rFonts w:hint="default"/>
        <w:lang w:val="en-US" w:eastAsia="en-US" w:bidi="ar-SA"/>
      </w:rPr>
    </w:lvl>
    <w:lvl w:ilvl="3" w:tplc="82300296">
      <w:numFmt w:val="bullet"/>
      <w:lvlText w:val="•"/>
      <w:lvlJc w:val="left"/>
      <w:pPr>
        <w:ind w:left="592" w:hanging="189"/>
      </w:pPr>
      <w:rPr>
        <w:rFonts w:hint="default"/>
        <w:lang w:val="en-US" w:eastAsia="en-US" w:bidi="ar-SA"/>
      </w:rPr>
    </w:lvl>
    <w:lvl w:ilvl="4" w:tplc="974CEB1A">
      <w:numFmt w:val="bullet"/>
      <w:lvlText w:val="•"/>
      <w:lvlJc w:val="left"/>
      <w:pPr>
        <w:ind w:left="730" w:hanging="189"/>
      </w:pPr>
      <w:rPr>
        <w:rFonts w:hint="default"/>
        <w:lang w:val="en-US" w:eastAsia="en-US" w:bidi="ar-SA"/>
      </w:rPr>
    </w:lvl>
    <w:lvl w:ilvl="5" w:tplc="FB6016BA">
      <w:numFmt w:val="bullet"/>
      <w:lvlText w:val="•"/>
      <w:lvlJc w:val="left"/>
      <w:pPr>
        <w:ind w:left="868" w:hanging="189"/>
      </w:pPr>
      <w:rPr>
        <w:rFonts w:hint="default"/>
        <w:lang w:val="en-US" w:eastAsia="en-US" w:bidi="ar-SA"/>
      </w:rPr>
    </w:lvl>
    <w:lvl w:ilvl="6" w:tplc="47C0E636">
      <w:numFmt w:val="bullet"/>
      <w:lvlText w:val="•"/>
      <w:lvlJc w:val="left"/>
      <w:pPr>
        <w:ind w:left="1005" w:hanging="189"/>
      </w:pPr>
      <w:rPr>
        <w:rFonts w:hint="default"/>
        <w:lang w:val="en-US" w:eastAsia="en-US" w:bidi="ar-SA"/>
      </w:rPr>
    </w:lvl>
    <w:lvl w:ilvl="7" w:tplc="227EBEA0">
      <w:numFmt w:val="bullet"/>
      <w:lvlText w:val="•"/>
      <w:lvlJc w:val="left"/>
      <w:pPr>
        <w:ind w:left="1143" w:hanging="189"/>
      </w:pPr>
      <w:rPr>
        <w:rFonts w:hint="default"/>
        <w:lang w:val="en-US" w:eastAsia="en-US" w:bidi="ar-SA"/>
      </w:rPr>
    </w:lvl>
    <w:lvl w:ilvl="8" w:tplc="9D681726">
      <w:numFmt w:val="bullet"/>
      <w:lvlText w:val="•"/>
      <w:lvlJc w:val="left"/>
      <w:pPr>
        <w:ind w:left="1281" w:hanging="189"/>
      </w:pPr>
      <w:rPr>
        <w:rFonts w:hint="default"/>
        <w:lang w:val="en-US" w:eastAsia="en-US" w:bidi="ar-SA"/>
      </w:rPr>
    </w:lvl>
  </w:abstractNum>
  <w:abstractNum w:abstractNumId="148" w15:restartNumberingAfterBreak="0">
    <w:nsid w:val="5CAD2F8C"/>
    <w:multiLevelType w:val="hybridMultilevel"/>
    <w:tmpl w:val="B3987E48"/>
    <w:lvl w:ilvl="0" w:tplc="290E6DE8">
      <w:start w:val="1"/>
      <w:numFmt w:val="lowerLetter"/>
      <w:lvlText w:val="(%1)"/>
      <w:lvlJc w:val="left"/>
      <w:pPr>
        <w:ind w:left="2227"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FD10E182">
      <w:numFmt w:val="bullet"/>
      <w:lvlText w:val="•"/>
      <w:lvlJc w:val="left"/>
      <w:pPr>
        <w:ind w:left="3200" w:hanging="576"/>
      </w:pPr>
      <w:rPr>
        <w:rFonts w:hint="default"/>
        <w:lang w:val="en-US" w:eastAsia="en-US" w:bidi="ar-SA"/>
      </w:rPr>
    </w:lvl>
    <w:lvl w:ilvl="2" w:tplc="F3E666B2">
      <w:numFmt w:val="bullet"/>
      <w:lvlText w:val="•"/>
      <w:lvlJc w:val="left"/>
      <w:pPr>
        <w:ind w:left="4180" w:hanging="576"/>
      </w:pPr>
      <w:rPr>
        <w:rFonts w:hint="default"/>
        <w:lang w:val="en-US" w:eastAsia="en-US" w:bidi="ar-SA"/>
      </w:rPr>
    </w:lvl>
    <w:lvl w:ilvl="3" w:tplc="4D44BA38">
      <w:numFmt w:val="bullet"/>
      <w:lvlText w:val="•"/>
      <w:lvlJc w:val="left"/>
      <w:pPr>
        <w:ind w:left="5160" w:hanging="576"/>
      </w:pPr>
      <w:rPr>
        <w:rFonts w:hint="default"/>
        <w:lang w:val="en-US" w:eastAsia="en-US" w:bidi="ar-SA"/>
      </w:rPr>
    </w:lvl>
    <w:lvl w:ilvl="4" w:tplc="8FBCCD1A">
      <w:numFmt w:val="bullet"/>
      <w:lvlText w:val="•"/>
      <w:lvlJc w:val="left"/>
      <w:pPr>
        <w:ind w:left="6140" w:hanging="576"/>
      </w:pPr>
      <w:rPr>
        <w:rFonts w:hint="default"/>
        <w:lang w:val="en-US" w:eastAsia="en-US" w:bidi="ar-SA"/>
      </w:rPr>
    </w:lvl>
    <w:lvl w:ilvl="5" w:tplc="07489B1A">
      <w:numFmt w:val="bullet"/>
      <w:lvlText w:val="•"/>
      <w:lvlJc w:val="left"/>
      <w:pPr>
        <w:ind w:left="7120" w:hanging="576"/>
      </w:pPr>
      <w:rPr>
        <w:rFonts w:hint="default"/>
        <w:lang w:val="en-US" w:eastAsia="en-US" w:bidi="ar-SA"/>
      </w:rPr>
    </w:lvl>
    <w:lvl w:ilvl="6" w:tplc="CD70F9CA">
      <w:numFmt w:val="bullet"/>
      <w:lvlText w:val="•"/>
      <w:lvlJc w:val="left"/>
      <w:pPr>
        <w:ind w:left="8100" w:hanging="576"/>
      </w:pPr>
      <w:rPr>
        <w:rFonts w:hint="default"/>
        <w:lang w:val="en-US" w:eastAsia="en-US" w:bidi="ar-SA"/>
      </w:rPr>
    </w:lvl>
    <w:lvl w:ilvl="7" w:tplc="79C63DA0">
      <w:numFmt w:val="bullet"/>
      <w:lvlText w:val="•"/>
      <w:lvlJc w:val="left"/>
      <w:pPr>
        <w:ind w:left="9080" w:hanging="576"/>
      </w:pPr>
      <w:rPr>
        <w:rFonts w:hint="default"/>
        <w:lang w:val="en-US" w:eastAsia="en-US" w:bidi="ar-SA"/>
      </w:rPr>
    </w:lvl>
    <w:lvl w:ilvl="8" w:tplc="9D765242">
      <w:numFmt w:val="bullet"/>
      <w:lvlText w:val="•"/>
      <w:lvlJc w:val="left"/>
      <w:pPr>
        <w:ind w:left="10060" w:hanging="576"/>
      </w:pPr>
      <w:rPr>
        <w:rFonts w:hint="default"/>
        <w:lang w:val="en-US" w:eastAsia="en-US" w:bidi="ar-SA"/>
      </w:rPr>
    </w:lvl>
  </w:abstractNum>
  <w:abstractNum w:abstractNumId="149" w15:restartNumberingAfterBreak="0">
    <w:nsid w:val="5CEE72DF"/>
    <w:multiLevelType w:val="hybridMultilevel"/>
    <w:tmpl w:val="5134B80E"/>
    <w:lvl w:ilvl="0" w:tplc="61EAC5C8">
      <w:numFmt w:val="bullet"/>
      <w:lvlText w:val="•"/>
      <w:lvlJc w:val="left"/>
      <w:pPr>
        <w:ind w:left="201" w:hanging="202"/>
      </w:pPr>
      <w:rPr>
        <w:rFonts w:hint="default" w:ascii="Arial" w:hAnsi="Arial" w:eastAsia="Arial" w:cs="Arial"/>
        <w:b w:val="0"/>
        <w:bCs w:val="0"/>
        <w:i w:val="0"/>
        <w:iCs w:val="0"/>
        <w:color w:val="003D74"/>
        <w:spacing w:val="0"/>
        <w:w w:val="102"/>
        <w:sz w:val="14"/>
        <w:szCs w:val="14"/>
        <w:lang w:val="en-US" w:eastAsia="en-US" w:bidi="ar-SA"/>
      </w:rPr>
    </w:lvl>
    <w:lvl w:ilvl="1" w:tplc="2F461DCE">
      <w:numFmt w:val="bullet"/>
      <w:lvlText w:val="•"/>
      <w:lvlJc w:val="left"/>
      <w:pPr>
        <w:ind w:left="365" w:hanging="202"/>
      </w:pPr>
      <w:rPr>
        <w:rFonts w:hint="default"/>
        <w:lang w:val="en-US" w:eastAsia="en-US" w:bidi="ar-SA"/>
      </w:rPr>
    </w:lvl>
    <w:lvl w:ilvl="2" w:tplc="AAC828C6">
      <w:numFmt w:val="bullet"/>
      <w:lvlText w:val="•"/>
      <w:lvlJc w:val="left"/>
      <w:pPr>
        <w:ind w:left="531" w:hanging="202"/>
      </w:pPr>
      <w:rPr>
        <w:rFonts w:hint="default"/>
        <w:lang w:val="en-US" w:eastAsia="en-US" w:bidi="ar-SA"/>
      </w:rPr>
    </w:lvl>
    <w:lvl w:ilvl="3" w:tplc="B240B8B2">
      <w:numFmt w:val="bullet"/>
      <w:lvlText w:val="•"/>
      <w:lvlJc w:val="left"/>
      <w:pPr>
        <w:ind w:left="697" w:hanging="202"/>
      </w:pPr>
      <w:rPr>
        <w:rFonts w:hint="default"/>
        <w:lang w:val="en-US" w:eastAsia="en-US" w:bidi="ar-SA"/>
      </w:rPr>
    </w:lvl>
    <w:lvl w:ilvl="4" w:tplc="01209C7E">
      <w:numFmt w:val="bullet"/>
      <w:lvlText w:val="•"/>
      <w:lvlJc w:val="left"/>
      <w:pPr>
        <w:ind w:left="863" w:hanging="202"/>
      </w:pPr>
      <w:rPr>
        <w:rFonts w:hint="default"/>
        <w:lang w:val="en-US" w:eastAsia="en-US" w:bidi="ar-SA"/>
      </w:rPr>
    </w:lvl>
    <w:lvl w:ilvl="5" w:tplc="3998FEB4">
      <w:numFmt w:val="bullet"/>
      <w:lvlText w:val="•"/>
      <w:lvlJc w:val="left"/>
      <w:pPr>
        <w:ind w:left="1029" w:hanging="202"/>
      </w:pPr>
      <w:rPr>
        <w:rFonts w:hint="default"/>
        <w:lang w:val="en-US" w:eastAsia="en-US" w:bidi="ar-SA"/>
      </w:rPr>
    </w:lvl>
    <w:lvl w:ilvl="6" w:tplc="C38095E0">
      <w:numFmt w:val="bullet"/>
      <w:lvlText w:val="•"/>
      <w:lvlJc w:val="left"/>
      <w:pPr>
        <w:ind w:left="1195" w:hanging="202"/>
      </w:pPr>
      <w:rPr>
        <w:rFonts w:hint="default"/>
        <w:lang w:val="en-US" w:eastAsia="en-US" w:bidi="ar-SA"/>
      </w:rPr>
    </w:lvl>
    <w:lvl w:ilvl="7" w:tplc="36A84C2E">
      <w:numFmt w:val="bullet"/>
      <w:lvlText w:val="•"/>
      <w:lvlJc w:val="left"/>
      <w:pPr>
        <w:ind w:left="1361" w:hanging="202"/>
      </w:pPr>
      <w:rPr>
        <w:rFonts w:hint="default"/>
        <w:lang w:val="en-US" w:eastAsia="en-US" w:bidi="ar-SA"/>
      </w:rPr>
    </w:lvl>
    <w:lvl w:ilvl="8" w:tplc="DE46D184">
      <w:numFmt w:val="bullet"/>
      <w:lvlText w:val="•"/>
      <w:lvlJc w:val="left"/>
      <w:pPr>
        <w:ind w:left="1527" w:hanging="202"/>
      </w:pPr>
      <w:rPr>
        <w:rFonts w:hint="default"/>
        <w:lang w:val="en-US" w:eastAsia="en-US" w:bidi="ar-SA"/>
      </w:rPr>
    </w:lvl>
  </w:abstractNum>
  <w:abstractNum w:abstractNumId="150" w15:restartNumberingAfterBreak="0">
    <w:nsid w:val="5D181A44"/>
    <w:multiLevelType w:val="multilevel"/>
    <w:tmpl w:val="BF5A6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5D19565C"/>
    <w:multiLevelType w:val="hybridMultilevel"/>
    <w:tmpl w:val="B42231BA"/>
    <w:lvl w:ilvl="0" w:tplc="F692BFF8">
      <w:start w:val="1"/>
      <w:numFmt w:val="lowerRoman"/>
      <w:lvlText w:val="(%1)"/>
      <w:lvlJc w:val="left"/>
      <w:pPr>
        <w:ind w:left="2225"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3202C2DC">
      <w:numFmt w:val="bullet"/>
      <w:lvlText w:val="•"/>
      <w:lvlJc w:val="left"/>
      <w:pPr>
        <w:ind w:left="3200" w:hanging="576"/>
      </w:pPr>
      <w:rPr>
        <w:rFonts w:hint="default"/>
        <w:lang w:val="en-US" w:eastAsia="en-US" w:bidi="ar-SA"/>
      </w:rPr>
    </w:lvl>
    <w:lvl w:ilvl="2" w:tplc="E932DCD2">
      <w:numFmt w:val="bullet"/>
      <w:lvlText w:val="•"/>
      <w:lvlJc w:val="left"/>
      <w:pPr>
        <w:ind w:left="4180" w:hanging="576"/>
      </w:pPr>
      <w:rPr>
        <w:rFonts w:hint="default"/>
        <w:lang w:val="en-US" w:eastAsia="en-US" w:bidi="ar-SA"/>
      </w:rPr>
    </w:lvl>
    <w:lvl w:ilvl="3" w:tplc="05D40872">
      <w:numFmt w:val="bullet"/>
      <w:lvlText w:val="•"/>
      <w:lvlJc w:val="left"/>
      <w:pPr>
        <w:ind w:left="5160" w:hanging="576"/>
      </w:pPr>
      <w:rPr>
        <w:rFonts w:hint="default"/>
        <w:lang w:val="en-US" w:eastAsia="en-US" w:bidi="ar-SA"/>
      </w:rPr>
    </w:lvl>
    <w:lvl w:ilvl="4" w:tplc="76227782">
      <w:numFmt w:val="bullet"/>
      <w:lvlText w:val="•"/>
      <w:lvlJc w:val="left"/>
      <w:pPr>
        <w:ind w:left="6140" w:hanging="576"/>
      </w:pPr>
      <w:rPr>
        <w:rFonts w:hint="default"/>
        <w:lang w:val="en-US" w:eastAsia="en-US" w:bidi="ar-SA"/>
      </w:rPr>
    </w:lvl>
    <w:lvl w:ilvl="5" w:tplc="3EF6F056">
      <w:numFmt w:val="bullet"/>
      <w:lvlText w:val="•"/>
      <w:lvlJc w:val="left"/>
      <w:pPr>
        <w:ind w:left="7120" w:hanging="576"/>
      </w:pPr>
      <w:rPr>
        <w:rFonts w:hint="default"/>
        <w:lang w:val="en-US" w:eastAsia="en-US" w:bidi="ar-SA"/>
      </w:rPr>
    </w:lvl>
    <w:lvl w:ilvl="6" w:tplc="D3E6DD20">
      <w:numFmt w:val="bullet"/>
      <w:lvlText w:val="•"/>
      <w:lvlJc w:val="left"/>
      <w:pPr>
        <w:ind w:left="8100" w:hanging="576"/>
      </w:pPr>
      <w:rPr>
        <w:rFonts w:hint="default"/>
        <w:lang w:val="en-US" w:eastAsia="en-US" w:bidi="ar-SA"/>
      </w:rPr>
    </w:lvl>
    <w:lvl w:ilvl="7" w:tplc="D2383B08">
      <w:numFmt w:val="bullet"/>
      <w:lvlText w:val="•"/>
      <w:lvlJc w:val="left"/>
      <w:pPr>
        <w:ind w:left="9080" w:hanging="576"/>
      </w:pPr>
      <w:rPr>
        <w:rFonts w:hint="default"/>
        <w:lang w:val="en-US" w:eastAsia="en-US" w:bidi="ar-SA"/>
      </w:rPr>
    </w:lvl>
    <w:lvl w:ilvl="8" w:tplc="064A9708">
      <w:numFmt w:val="bullet"/>
      <w:lvlText w:val="•"/>
      <w:lvlJc w:val="left"/>
      <w:pPr>
        <w:ind w:left="10060" w:hanging="576"/>
      </w:pPr>
      <w:rPr>
        <w:rFonts w:hint="default"/>
        <w:lang w:val="en-US" w:eastAsia="en-US" w:bidi="ar-SA"/>
      </w:rPr>
    </w:lvl>
  </w:abstractNum>
  <w:abstractNum w:abstractNumId="152" w15:restartNumberingAfterBreak="0">
    <w:nsid w:val="5DD174F0"/>
    <w:multiLevelType w:val="multilevel"/>
    <w:tmpl w:val="E1D06BD2"/>
    <w:lvl w:ilvl="0">
      <w:start w:val="1"/>
      <w:numFmt w:val="decimal"/>
      <w:lvlText w:val="%1."/>
      <w:lvlJc w:val="left"/>
      <w:pPr>
        <w:ind w:left="1364"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start w:val="1"/>
      <w:numFmt w:val="decimal"/>
      <w:lvlText w:val="%1.%2"/>
      <w:lvlJc w:val="left"/>
      <w:pPr>
        <w:ind w:left="2084" w:hanging="720"/>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numFmt w:val="bullet"/>
      <w:lvlText w:val="•"/>
      <w:lvlJc w:val="left"/>
      <w:pPr>
        <w:ind w:left="3184" w:hanging="720"/>
      </w:pPr>
      <w:rPr>
        <w:rFonts w:hint="default"/>
        <w:lang w:val="en-US" w:eastAsia="en-US" w:bidi="ar-SA"/>
      </w:rPr>
    </w:lvl>
    <w:lvl w:ilvl="3">
      <w:numFmt w:val="bullet"/>
      <w:lvlText w:val="•"/>
      <w:lvlJc w:val="left"/>
      <w:pPr>
        <w:ind w:left="4288" w:hanging="720"/>
      </w:pPr>
      <w:rPr>
        <w:rFonts w:hint="default"/>
        <w:lang w:val="en-US" w:eastAsia="en-US" w:bidi="ar-SA"/>
      </w:rPr>
    </w:lvl>
    <w:lvl w:ilvl="4">
      <w:numFmt w:val="bullet"/>
      <w:lvlText w:val="•"/>
      <w:lvlJc w:val="left"/>
      <w:pPr>
        <w:ind w:left="5393" w:hanging="720"/>
      </w:pPr>
      <w:rPr>
        <w:rFonts w:hint="default"/>
        <w:lang w:val="en-US" w:eastAsia="en-US" w:bidi="ar-SA"/>
      </w:rPr>
    </w:lvl>
    <w:lvl w:ilvl="5">
      <w:numFmt w:val="bullet"/>
      <w:lvlText w:val="•"/>
      <w:lvlJc w:val="left"/>
      <w:pPr>
        <w:ind w:left="6497" w:hanging="720"/>
      </w:pPr>
      <w:rPr>
        <w:rFonts w:hint="default"/>
        <w:lang w:val="en-US" w:eastAsia="en-US" w:bidi="ar-SA"/>
      </w:rPr>
    </w:lvl>
    <w:lvl w:ilvl="6">
      <w:numFmt w:val="bullet"/>
      <w:lvlText w:val="•"/>
      <w:lvlJc w:val="left"/>
      <w:pPr>
        <w:ind w:left="7602" w:hanging="720"/>
      </w:pPr>
      <w:rPr>
        <w:rFonts w:hint="default"/>
        <w:lang w:val="en-US" w:eastAsia="en-US" w:bidi="ar-SA"/>
      </w:rPr>
    </w:lvl>
    <w:lvl w:ilvl="7">
      <w:numFmt w:val="bullet"/>
      <w:lvlText w:val="•"/>
      <w:lvlJc w:val="left"/>
      <w:pPr>
        <w:ind w:left="8706" w:hanging="720"/>
      </w:pPr>
      <w:rPr>
        <w:rFonts w:hint="default"/>
        <w:lang w:val="en-US" w:eastAsia="en-US" w:bidi="ar-SA"/>
      </w:rPr>
    </w:lvl>
    <w:lvl w:ilvl="8">
      <w:numFmt w:val="bullet"/>
      <w:lvlText w:val="•"/>
      <w:lvlJc w:val="left"/>
      <w:pPr>
        <w:ind w:left="9811" w:hanging="720"/>
      </w:pPr>
      <w:rPr>
        <w:rFonts w:hint="default"/>
        <w:lang w:val="en-US" w:eastAsia="en-US" w:bidi="ar-SA"/>
      </w:rPr>
    </w:lvl>
  </w:abstractNum>
  <w:abstractNum w:abstractNumId="153" w15:restartNumberingAfterBreak="0">
    <w:nsid w:val="5E1F0909"/>
    <w:multiLevelType w:val="multilevel"/>
    <w:tmpl w:val="B3A675DC"/>
    <w:lvl w:ilvl="0">
      <w:start w:val="25"/>
      <w:numFmt w:val="decimal"/>
      <w:lvlText w:val="%1"/>
      <w:lvlJc w:val="left"/>
      <w:pPr>
        <w:ind w:left="643" w:hanging="577"/>
      </w:pPr>
      <w:rPr>
        <w:rFonts w:hint="default"/>
        <w:lang w:val="en-US" w:eastAsia="en-US" w:bidi="ar-SA"/>
      </w:rPr>
    </w:lvl>
    <w:lvl w:ilvl="1">
      <w:start w:val="3"/>
      <w:numFmt w:val="decimal"/>
      <w:lvlText w:val="%1.%2"/>
      <w:lvlJc w:val="left"/>
      <w:pPr>
        <w:ind w:left="643"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2">
      <w:start w:val="1"/>
      <w:numFmt w:val="lowerLetter"/>
      <w:lvlText w:val="(%3)"/>
      <w:lvlJc w:val="left"/>
      <w:pPr>
        <w:ind w:left="1218"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3">
      <w:numFmt w:val="bullet"/>
      <w:lvlText w:val="•"/>
      <w:lvlJc w:val="left"/>
      <w:pPr>
        <w:ind w:left="3238" w:hanging="577"/>
      </w:pPr>
      <w:rPr>
        <w:rFonts w:hint="default"/>
        <w:lang w:val="en-US" w:eastAsia="en-US" w:bidi="ar-SA"/>
      </w:rPr>
    </w:lvl>
    <w:lvl w:ilvl="4">
      <w:numFmt w:val="bullet"/>
      <w:lvlText w:val="•"/>
      <w:lvlJc w:val="left"/>
      <w:pPr>
        <w:ind w:left="4247" w:hanging="577"/>
      </w:pPr>
      <w:rPr>
        <w:rFonts w:hint="default"/>
        <w:lang w:val="en-US" w:eastAsia="en-US" w:bidi="ar-SA"/>
      </w:rPr>
    </w:lvl>
    <w:lvl w:ilvl="5">
      <w:numFmt w:val="bullet"/>
      <w:lvlText w:val="•"/>
      <w:lvlJc w:val="left"/>
      <w:pPr>
        <w:ind w:left="5256" w:hanging="577"/>
      </w:pPr>
      <w:rPr>
        <w:rFonts w:hint="default"/>
        <w:lang w:val="en-US" w:eastAsia="en-US" w:bidi="ar-SA"/>
      </w:rPr>
    </w:lvl>
    <w:lvl w:ilvl="6">
      <w:numFmt w:val="bullet"/>
      <w:lvlText w:val="•"/>
      <w:lvlJc w:val="left"/>
      <w:pPr>
        <w:ind w:left="6266" w:hanging="577"/>
      </w:pPr>
      <w:rPr>
        <w:rFonts w:hint="default"/>
        <w:lang w:val="en-US" w:eastAsia="en-US" w:bidi="ar-SA"/>
      </w:rPr>
    </w:lvl>
    <w:lvl w:ilvl="7">
      <w:numFmt w:val="bullet"/>
      <w:lvlText w:val="•"/>
      <w:lvlJc w:val="left"/>
      <w:pPr>
        <w:ind w:left="7275" w:hanging="577"/>
      </w:pPr>
      <w:rPr>
        <w:rFonts w:hint="default"/>
        <w:lang w:val="en-US" w:eastAsia="en-US" w:bidi="ar-SA"/>
      </w:rPr>
    </w:lvl>
    <w:lvl w:ilvl="8">
      <w:numFmt w:val="bullet"/>
      <w:lvlText w:val="•"/>
      <w:lvlJc w:val="left"/>
      <w:pPr>
        <w:ind w:left="8284" w:hanging="577"/>
      </w:pPr>
      <w:rPr>
        <w:rFonts w:hint="default"/>
        <w:lang w:val="en-US" w:eastAsia="en-US" w:bidi="ar-SA"/>
      </w:rPr>
    </w:lvl>
  </w:abstractNum>
  <w:abstractNum w:abstractNumId="154" w15:restartNumberingAfterBreak="0">
    <w:nsid w:val="5E6E7B6C"/>
    <w:multiLevelType w:val="hybridMultilevel"/>
    <w:tmpl w:val="4BD47D74"/>
    <w:lvl w:ilvl="0" w:tplc="39061E54">
      <w:numFmt w:val="bullet"/>
      <w:lvlText w:val="*"/>
      <w:lvlJc w:val="left"/>
      <w:pPr>
        <w:ind w:left="1196" w:hanging="86"/>
      </w:pPr>
      <w:rPr>
        <w:rFonts w:hint="default" w:ascii="Arial" w:hAnsi="Arial" w:eastAsia="Arial" w:cs="Arial"/>
        <w:b/>
        <w:bCs/>
        <w:i/>
        <w:iCs/>
        <w:spacing w:val="0"/>
        <w:w w:val="105"/>
        <w:sz w:val="13"/>
        <w:szCs w:val="13"/>
        <w:lang w:val="en-US" w:eastAsia="en-US" w:bidi="ar-SA"/>
      </w:rPr>
    </w:lvl>
    <w:lvl w:ilvl="1" w:tplc="F782BCAA">
      <w:numFmt w:val="bullet"/>
      <w:lvlText w:val="•"/>
      <w:lvlJc w:val="left"/>
      <w:pPr>
        <w:ind w:left="1993" w:hanging="86"/>
      </w:pPr>
      <w:rPr>
        <w:rFonts w:hint="default"/>
        <w:lang w:val="en-US" w:eastAsia="en-US" w:bidi="ar-SA"/>
      </w:rPr>
    </w:lvl>
    <w:lvl w:ilvl="2" w:tplc="63B828CE">
      <w:numFmt w:val="bullet"/>
      <w:lvlText w:val="•"/>
      <w:lvlJc w:val="left"/>
      <w:pPr>
        <w:ind w:left="2787" w:hanging="86"/>
      </w:pPr>
      <w:rPr>
        <w:rFonts w:hint="default"/>
        <w:lang w:val="en-US" w:eastAsia="en-US" w:bidi="ar-SA"/>
      </w:rPr>
    </w:lvl>
    <w:lvl w:ilvl="3" w:tplc="DFD804C8">
      <w:numFmt w:val="bullet"/>
      <w:lvlText w:val="•"/>
      <w:lvlJc w:val="left"/>
      <w:pPr>
        <w:ind w:left="3580" w:hanging="86"/>
      </w:pPr>
      <w:rPr>
        <w:rFonts w:hint="default"/>
        <w:lang w:val="en-US" w:eastAsia="en-US" w:bidi="ar-SA"/>
      </w:rPr>
    </w:lvl>
    <w:lvl w:ilvl="4" w:tplc="C7BE6AB0">
      <w:numFmt w:val="bullet"/>
      <w:lvlText w:val="•"/>
      <w:lvlJc w:val="left"/>
      <w:pPr>
        <w:ind w:left="4374" w:hanging="86"/>
      </w:pPr>
      <w:rPr>
        <w:rFonts w:hint="default"/>
        <w:lang w:val="en-US" w:eastAsia="en-US" w:bidi="ar-SA"/>
      </w:rPr>
    </w:lvl>
    <w:lvl w:ilvl="5" w:tplc="4F303CCC">
      <w:numFmt w:val="bullet"/>
      <w:lvlText w:val="•"/>
      <w:lvlJc w:val="left"/>
      <w:pPr>
        <w:ind w:left="5167" w:hanging="86"/>
      </w:pPr>
      <w:rPr>
        <w:rFonts w:hint="default"/>
        <w:lang w:val="en-US" w:eastAsia="en-US" w:bidi="ar-SA"/>
      </w:rPr>
    </w:lvl>
    <w:lvl w:ilvl="6" w:tplc="DA7EC030">
      <w:numFmt w:val="bullet"/>
      <w:lvlText w:val="•"/>
      <w:lvlJc w:val="left"/>
      <w:pPr>
        <w:ind w:left="5961" w:hanging="86"/>
      </w:pPr>
      <w:rPr>
        <w:rFonts w:hint="default"/>
        <w:lang w:val="en-US" w:eastAsia="en-US" w:bidi="ar-SA"/>
      </w:rPr>
    </w:lvl>
    <w:lvl w:ilvl="7" w:tplc="9C54D97C">
      <w:numFmt w:val="bullet"/>
      <w:lvlText w:val="•"/>
      <w:lvlJc w:val="left"/>
      <w:pPr>
        <w:ind w:left="6754" w:hanging="86"/>
      </w:pPr>
      <w:rPr>
        <w:rFonts w:hint="default"/>
        <w:lang w:val="en-US" w:eastAsia="en-US" w:bidi="ar-SA"/>
      </w:rPr>
    </w:lvl>
    <w:lvl w:ilvl="8" w:tplc="28AE0EBA">
      <w:numFmt w:val="bullet"/>
      <w:lvlText w:val="•"/>
      <w:lvlJc w:val="left"/>
      <w:pPr>
        <w:ind w:left="7548" w:hanging="86"/>
      </w:pPr>
      <w:rPr>
        <w:rFonts w:hint="default"/>
        <w:lang w:val="en-US" w:eastAsia="en-US" w:bidi="ar-SA"/>
      </w:rPr>
    </w:lvl>
  </w:abstractNum>
  <w:abstractNum w:abstractNumId="155" w15:restartNumberingAfterBreak="0">
    <w:nsid w:val="5ECC7E02"/>
    <w:multiLevelType w:val="hybridMultilevel"/>
    <w:tmpl w:val="D73A597C"/>
    <w:lvl w:ilvl="0" w:tplc="47E0B882">
      <w:start w:val="1"/>
      <w:numFmt w:val="decimal"/>
      <w:lvlText w:val="(%1)"/>
      <w:lvlJc w:val="left"/>
      <w:pPr>
        <w:ind w:left="2804"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1" w:tplc="DB7E0654">
      <w:numFmt w:val="bullet"/>
      <w:lvlText w:val="•"/>
      <w:lvlJc w:val="left"/>
      <w:pPr>
        <w:ind w:left="3722" w:hanging="577"/>
      </w:pPr>
      <w:rPr>
        <w:rFonts w:hint="default"/>
        <w:lang w:val="en-US" w:eastAsia="en-US" w:bidi="ar-SA"/>
      </w:rPr>
    </w:lvl>
    <w:lvl w:ilvl="2" w:tplc="4168C3C2">
      <w:numFmt w:val="bullet"/>
      <w:lvlText w:val="•"/>
      <w:lvlJc w:val="left"/>
      <w:pPr>
        <w:ind w:left="4644" w:hanging="577"/>
      </w:pPr>
      <w:rPr>
        <w:rFonts w:hint="default"/>
        <w:lang w:val="en-US" w:eastAsia="en-US" w:bidi="ar-SA"/>
      </w:rPr>
    </w:lvl>
    <w:lvl w:ilvl="3" w:tplc="5EDED0CE">
      <w:numFmt w:val="bullet"/>
      <w:lvlText w:val="•"/>
      <w:lvlJc w:val="left"/>
      <w:pPr>
        <w:ind w:left="5566" w:hanging="577"/>
      </w:pPr>
      <w:rPr>
        <w:rFonts w:hint="default"/>
        <w:lang w:val="en-US" w:eastAsia="en-US" w:bidi="ar-SA"/>
      </w:rPr>
    </w:lvl>
    <w:lvl w:ilvl="4" w:tplc="FAC26DD0">
      <w:numFmt w:val="bullet"/>
      <w:lvlText w:val="•"/>
      <w:lvlJc w:val="left"/>
      <w:pPr>
        <w:ind w:left="6488" w:hanging="577"/>
      </w:pPr>
      <w:rPr>
        <w:rFonts w:hint="default"/>
        <w:lang w:val="en-US" w:eastAsia="en-US" w:bidi="ar-SA"/>
      </w:rPr>
    </w:lvl>
    <w:lvl w:ilvl="5" w:tplc="5EEAD4F6">
      <w:numFmt w:val="bullet"/>
      <w:lvlText w:val="•"/>
      <w:lvlJc w:val="left"/>
      <w:pPr>
        <w:ind w:left="7410" w:hanging="577"/>
      </w:pPr>
      <w:rPr>
        <w:rFonts w:hint="default"/>
        <w:lang w:val="en-US" w:eastAsia="en-US" w:bidi="ar-SA"/>
      </w:rPr>
    </w:lvl>
    <w:lvl w:ilvl="6" w:tplc="8EBC508E">
      <w:numFmt w:val="bullet"/>
      <w:lvlText w:val="•"/>
      <w:lvlJc w:val="left"/>
      <w:pPr>
        <w:ind w:left="8332" w:hanging="577"/>
      </w:pPr>
      <w:rPr>
        <w:rFonts w:hint="default"/>
        <w:lang w:val="en-US" w:eastAsia="en-US" w:bidi="ar-SA"/>
      </w:rPr>
    </w:lvl>
    <w:lvl w:ilvl="7" w:tplc="BA944A02">
      <w:numFmt w:val="bullet"/>
      <w:lvlText w:val="•"/>
      <w:lvlJc w:val="left"/>
      <w:pPr>
        <w:ind w:left="9254" w:hanging="577"/>
      </w:pPr>
      <w:rPr>
        <w:rFonts w:hint="default"/>
        <w:lang w:val="en-US" w:eastAsia="en-US" w:bidi="ar-SA"/>
      </w:rPr>
    </w:lvl>
    <w:lvl w:ilvl="8" w:tplc="A9F00292">
      <w:numFmt w:val="bullet"/>
      <w:lvlText w:val="•"/>
      <w:lvlJc w:val="left"/>
      <w:pPr>
        <w:ind w:left="10176" w:hanging="577"/>
      </w:pPr>
      <w:rPr>
        <w:rFonts w:hint="default"/>
        <w:lang w:val="en-US" w:eastAsia="en-US" w:bidi="ar-SA"/>
      </w:rPr>
    </w:lvl>
  </w:abstractNum>
  <w:abstractNum w:abstractNumId="156" w15:restartNumberingAfterBreak="0">
    <w:nsid w:val="5EE420B9"/>
    <w:multiLevelType w:val="hybridMultilevel"/>
    <w:tmpl w:val="3C643500"/>
    <w:lvl w:ilvl="0" w:tplc="C1DC8C86">
      <w:start w:val="1"/>
      <w:numFmt w:val="lowerRoman"/>
      <w:lvlText w:val="(%1)"/>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5DA6FCD8">
      <w:numFmt w:val="bullet"/>
      <w:lvlText w:val="•"/>
      <w:lvlJc w:val="left"/>
      <w:pPr>
        <w:ind w:left="3200" w:hanging="576"/>
      </w:pPr>
      <w:rPr>
        <w:rFonts w:hint="default"/>
        <w:lang w:val="en-US" w:eastAsia="en-US" w:bidi="ar-SA"/>
      </w:rPr>
    </w:lvl>
    <w:lvl w:ilvl="2" w:tplc="9FF4BF34">
      <w:numFmt w:val="bullet"/>
      <w:lvlText w:val="•"/>
      <w:lvlJc w:val="left"/>
      <w:pPr>
        <w:ind w:left="4180" w:hanging="576"/>
      </w:pPr>
      <w:rPr>
        <w:rFonts w:hint="default"/>
        <w:lang w:val="en-US" w:eastAsia="en-US" w:bidi="ar-SA"/>
      </w:rPr>
    </w:lvl>
    <w:lvl w:ilvl="3" w:tplc="BEAC7C54">
      <w:numFmt w:val="bullet"/>
      <w:lvlText w:val="•"/>
      <w:lvlJc w:val="left"/>
      <w:pPr>
        <w:ind w:left="5160" w:hanging="576"/>
      </w:pPr>
      <w:rPr>
        <w:rFonts w:hint="default"/>
        <w:lang w:val="en-US" w:eastAsia="en-US" w:bidi="ar-SA"/>
      </w:rPr>
    </w:lvl>
    <w:lvl w:ilvl="4" w:tplc="1B7A811C">
      <w:numFmt w:val="bullet"/>
      <w:lvlText w:val="•"/>
      <w:lvlJc w:val="left"/>
      <w:pPr>
        <w:ind w:left="6140" w:hanging="576"/>
      </w:pPr>
      <w:rPr>
        <w:rFonts w:hint="default"/>
        <w:lang w:val="en-US" w:eastAsia="en-US" w:bidi="ar-SA"/>
      </w:rPr>
    </w:lvl>
    <w:lvl w:ilvl="5" w:tplc="7F5C522C">
      <w:numFmt w:val="bullet"/>
      <w:lvlText w:val="•"/>
      <w:lvlJc w:val="left"/>
      <w:pPr>
        <w:ind w:left="7120" w:hanging="576"/>
      </w:pPr>
      <w:rPr>
        <w:rFonts w:hint="default"/>
        <w:lang w:val="en-US" w:eastAsia="en-US" w:bidi="ar-SA"/>
      </w:rPr>
    </w:lvl>
    <w:lvl w:ilvl="6" w:tplc="DC6A762A">
      <w:numFmt w:val="bullet"/>
      <w:lvlText w:val="•"/>
      <w:lvlJc w:val="left"/>
      <w:pPr>
        <w:ind w:left="8100" w:hanging="576"/>
      </w:pPr>
      <w:rPr>
        <w:rFonts w:hint="default"/>
        <w:lang w:val="en-US" w:eastAsia="en-US" w:bidi="ar-SA"/>
      </w:rPr>
    </w:lvl>
    <w:lvl w:ilvl="7" w:tplc="C918184C">
      <w:numFmt w:val="bullet"/>
      <w:lvlText w:val="•"/>
      <w:lvlJc w:val="left"/>
      <w:pPr>
        <w:ind w:left="9080" w:hanging="576"/>
      </w:pPr>
      <w:rPr>
        <w:rFonts w:hint="default"/>
        <w:lang w:val="en-US" w:eastAsia="en-US" w:bidi="ar-SA"/>
      </w:rPr>
    </w:lvl>
    <w:lvl w:ilvl="8" w:tplc="9ABA40EE">
      <w:numFmt w:val="bullet"/>
      <w:lvlText w:val="•"/>
      <w:lvlJc w:val="left"/>
      <w:pPr>
        <w:ind w:left="10060" w:hanging="576"/>
      </w:pPr>
      <w:rPr>
        <w:rFonts w:hint="default"/>
        <w:lang w:val="en-US" w:eastAsia="en-US" w:bidi="ar-SA"/>
      </w:rPr>
    </w:lvl>
  </w:abstractNum>
  <w:abstractNum w:abstractNumId="157" w15:restartNumberingAfterBreak="0">
    <w:nsid w:val="5F614D69"/>
    <w:multiLevelType w:val="hybridMultilevel"/>
    <w:tmpl w:val="D32240DE"/>
    <w:lvl w:ilvl="0" w:tplc="F0941014">
      <w:start w:val="1"/>
      <w:numFmt w:val="decimal"/>
      <w:lvlText w:val="%1."/>
      <w:lvlJc w:val="left"/>
      <w:pPr>
        <w:ind w:left="1075" w:hanging="577"/>
      </w:pPr>
      <w:rPr>
        <w:rFonts w:hint="default" w:ascii="Franklin Gothic Demi" w:hAnsi="Franklin Gothic Demi" w:eastAsia="Franklin Gothic Demi" w:cs="Franklin Gothic Demi"/>
        <w:b/>
        <w:bCs/>
        <w:i w:val="0"/>
        <w:iCs w:val="0"/>
        <w:spacing w:val="0"/>
        <w:w w:val="100"/>
        <w:sz w:val="22"/>
        <w:szCs w:val="22"/>
        <w:lang w:val="en-US" w:eastAsia="en-US" w:bidi="ar-SA"/>
      </w:rPr>
    </w:lvl>
    <w:lvl w:ilvl="1" w:tplc="3250AA12">
      <w:start w:val="1"/>
      <w:numFmt w:val="lowerLetter"/>
      <w:lvlText w:val="(%2)"/>
      <w:lvlJc w:val="left"/>
      <w:pPr>
        <w:ind w:left="1651"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2" w:tplc="E2C437A8">
      <w:start w:val="1"/>
      <w:numFmt w:val="lowerRoman"/>
      <w:lvlText w:val="(%3)"/>
      <w:lvlJc w:val="left"/>
      <w:pPr>
        <w:ind w:left="2227" w:hanging="576"/>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3" w:tplc="70F03E9A">
      <w:numFmt w:val="bullet"/>
      <w:lvlText w:val="•"/>
      <w:lvlJc w:val="left"/>
      <w:pPr>
        <w:ind w:left="3445" w:hanging="576"/>
      </w:pPr>
      <w:rPr>
        <w:rFonts w:hint="default"/>
        <w:lang w:val="en-US" w:eastAsia="en-US" w:bidi="ar-SA"/>
      </w:rPr>
    </w:lvl>
    <w:lvl w:ilvl="4" w:tplc="19287752">
      <w:numFmt w:val="bullet"/>
      <w:lvlText w:val="•"/>
      <w:lvlJc w:val="left"/>
      <w:pPr>
        <w:ind w:left="4670" w:hanging="576"/>
      </w:pPr>
      <w:rPr>
        <w:rFonts w:hint="default"/>
        <w:lang w:val="en-US" w:eastAsia="en-US" w:bidi="ar-SA"/>
      </w:rPr>
    </w:lvl>
    <w:lvl w:ilvl="5" w:tplc="DF02FD18">
      <w:numFmt w:val="bullet"/>
      <w:lvlText w:val="•"/>
      <w:lvlJc w:val="left"/>
      <w:pPr>
        <w:ind w:left="5895" w:hanging="576"/>
      </w:pPr>
      <w:rPr>
        <w:rFonts w:hint="default"/>
        <w:lang w:val="en-US" w:eastAsia="en-US" w:bidi="ar-SA"/>
      </w:rPr>
    </w:lvl>
    <w:lvl w:ilvl="6" w:tplc="1050391C">
      <w:numFmt w:val="bullet"/>
      <w:lvlText w:val="•"/>
      <w:lvlJc w:val="left"/>
      <w:pPr>
        <w:ind w:left="7120" w:hanging="576"/>
      </w:pPr>
      <w:rPr>
        <w:rFonts w:hint="default"/>
        <w:lang w:val="en-US" w:eastAsia="en-US" w:bidi="ar-SA"/>
      </w:rPr>
    </w:lvl>
    <w:lvl w:ilvl="7" w:tplc="6DDE77A4">
      <w:numFmt w:val="bullet"/>
      <w:lvlText w:val="•"/>
      <w:lvlJc w:val="left"/>
      <w:pPr>
        <w:ind w:left="8345" w:hanging="576"/>
      </w:pPr>
      <w:rPr>
        <w:rFonts w:hint="default"/>
        <w:lang w:val="en-US" w:eastAsia="en-US" w:bidi="ar-SA"/>
      </w:rPr>
    </w:lvl>
    <w:lvl w:ilvl="8" w:tplc="5AD41496">
      <w:numFmt w:val="bullet"/>
      <w:lvlText w:val="•"/>
      <w:lvlJc w:val="left"/>
      <w:pPr>
        <w:ind w:left="9570" w:hanging="576"/>
      </w:pPr>
      <w:rPr>
        <w:rFonts w:hint="default"/>
        <w:lang w:val="en-US" w:eastAsia="en-US" w:bidi="ar-SA"/>
      </w:rPr>
    </w:lvl>
  </w:abstractNum>
  <w:abstractNum w:abstractNumId="158" w15:restartNumberingAfterBreak="0">
    <w:nsid w:val="5F8D64E5"/>
    <w:multiLevelType w:val="multilevel"/>
    <w:tmpl w:val="41AE149E"/>
    <w:lvl w:ilvl="0">
      <w:start w:val="1"/>
      <w:numFmt w:val="decimal"/>
      <w:lvlText w:val="%1."/>
      <w:lvlJc w:val="left"/>
      <w:pPr>
        <w:ind w:left="1076" w:hanging="577"/>
      </w:pPr>
      <w:rPr>
        <w:rFonts w:hint="default" w:ascii="Franklin Gothic Book" w:hAnsi="Franklin Gothic Book" w:eastAsia="Franklin Gothic Demi" w:cs="Franklin Gothic Demi"/>
        <w:b/>
        <w:bCs/>
        <w:i w:val="0"/>
        <w:iCs w:val="0"/>
        <w:spacing w:val="0"/>
        <w:w w:val="100"/>
        <w:sz w:val="22"/>
        <w:szCs w:val="22"/>
        <w:lang w:val="en-US" w:eastAsia="en-US" w:bidi="ar-SA"/>
      </w:rPr>
    </w:lvl>
    <w:lvl w:ilvl="1">
      <w:start w:val="1"/>
      <w:numFmt w:val="decimal"/>
      <w:lvlText w:val="%1.%2"/>
      <w:lvlJc w:val="left"/>
      <w:pPr>
        <w:ind w:left="1652"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2">
      <w:start w:val="1"/>
      <w:numFmt w:val="decimal"/>
      <w:lvlText w:val="(%3)"/>
      <w:lvlJc w:val="left"/>
      <w:pPr>
        <w:ind w:left="2010" w:hanging="360"/>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3">
      <w:start w:val="1"/>
      <w:numFmt w:val="lowerLetter"/>
      <w:lvlText w:val="(%4)"/>
      <w:lvlJc w:val="left"/>
      <w:pPr>
        <w:ind w:left="2586" w:hanging="360"/>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4">
      <w:start w:val="1"/>
      <w:numFmt w:val="upperLetter"/>
      <w:lvlText w:val="(%5)"/>
      <w:lvlJc w:val="left"/>
      <w:pPr>
        <w:ind w:left="3380"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5">
      <w:start w:val="1"/>
      <w:numFmt w:val="lowerRoman"/>
      <w:lvlText w:val="%6."/>
      <w:lvlJc w:val="right"/>
      <w:pPr>
        <w:ind w:left="4603" w:hanging="360"/>
      </w:pPr>
    </w:lvl>
    <w:lvl w:ilvl="6">
      <w:numFmt w:val="bullet"/>
      <w:lvlText w:val="•"/>
      <w:lvlJc w:val="left"/>
      <w:pPr>
        <w:ind w:left="6260" w:hanging="577"/>
      </w:pPr>
      <w:rPr>
        <w:rFonts w:hint="default"/>
        <w:lang w:val="en-US" w:eastAsia="en-US" w:bidi="ar-SA"/>
      </w:rPr>
    </w:lvl>
    <w:lvl w:ilvl="7">
      <w:numFmt w:val="bullet"/>
      <w:lvlText w:val="•"/>
      <w:lvlJc w:val="left"/>
      <w:pPr>
        <w:ind w:left="7700" w:hanging="577"/>
      </w:pPr>
      <w:rPr>
        <w:rFonts w:hint="default"/>
        <w:lang w:val="en-US" w:eastAsia="en-US" w:bidi="ar-SA"/>
      </w:rPr>
    </w:lvl>
    <w:lvl w:ilvl="8">
      <w:numFmt w:val="bullet"/>
      <w:lvlText w:val="•"/>
      <w:lvlJc w:val="left"/>
      <w:pPr>
        <w:ind w:left="9140" w:hanging="577"/>
      </w:pPr>
      <w:rPr>
        <w:rFonts w:hint="default"/>
        <w:lang w:val="en-US" w:eastAsia="en-US" w:bidi="ar-SA"/>
      </w:rPr>
    </w:lvl>
  </w:abstractNum>
  <w:abstractNum w:abstractNumId="159" w15:restartNumberingAfterBreak="0">
    <w:nsid w:val="600F76BA"/>
    <w:multiLevelType w:val="hybridMultilevel"/>
    <w:tmpl w:val="1A2C4844"/>
    <w:lvl w:ilvl="0" w:tplc="B226C7A6">
      <w:start w:val="1"/>
      <w:numFmt w:val="decimal"/>
      <w:lvlText w:val="(%1)"/>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DE24AF44">
      <w:numFmt w:val="bullet"/>
      <w:lvlText w:val="•"/>
      <w:lvlJc w:val="left"/>
      <w:pPr>
        <w:ind w:left="2516"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tplc="5B3ED64A">
      <w:numFmt w:val="bullet"/>
      <w:lvlText w:val="•"/>
      <w:lvlJc w:val="left"/>
      <w:pPr>
        <w:ind w:left="3575" w:hanging="288"/>
      </w:pPr>
      <w:rPr>
        <w:rFonts w:hint="default"/>
        <w:lang w:val="en-US" w:eastAsia="en-US" w:bidi="ar-SA"/>
      </w:rPr>
    </w:lvl>
    <w:lvl w:ilvl="3" w:tplc="771E4A58">
      <w:numFmt w:val="bullet"/>
      <w:lvlText w:val="•"/>
      <w:lvlJc w:val="left"/>
      <w:pPr>
        <w:ind w:left="4631" w:hanging="288"/>
      </w:pPr>
      <w:rPr>
        <w:rFonts w:hint="default"/>
        <w:lang w:val="en-US" w:eastAsia="en-US" w:bidi="ar-SA"/>
      </w:rPr>
    </w:lvl>
    <w:lvl w:ilvl="4" w:tplc="87B6D590">
      <w:numFmt w:val="bullet"/>
      <w:lvlText w:val="•"/>
      <w:lvlJc w:val="left"/>
      <w:pPr>
        <w:ind w:left="5686" w:hanging="288"/>
      </w:pPr>
      <w:rPr>
        <w:rFonts w:hint="default"/>
        <w:lang w:val="en-US" w:eastAsia="en-US" w:bidi="ar-SA"/>
      </w:rPr>
    </w:lvl>
    <w:lvl w:ilvl="5" w:tplc="B302EC22">
      <w:numFmt w:val="bullet"/>
      <w:lvlText w:val="•"/>
      <w:lvlJc w:val="left"/>
      <w:pPr>
        <w:ind w:left="6742" w:hanging="288"/>
      </w:pPr>
      <w:rPr>
        <w:rFonts w:hint="default"/>
        <w:lang w:val="en-US" w:eastAsia="en-US" w:bidi="ar-SA"/>
      </w:rPr>
    </w:lvl>
    <w:lvl w:ilvl="6" w:tplc="89341780">
      <w:numFmt w:val="bullet"/>
      <w:lvlText w:val="•"/>
      <w:lvlJc w:val="left"/>
      <w:pPr>
        <w:ind w:left="7797" w:hanging="288"/>
      </w:pPr>
      <w:rPr>
        <w:rFonts w:hint="default"/>
        <w:lang w:val="en-US" w:eastAsia="en-US" w:bidi="ar-SA"/>
      </w:rPr>
    </w:lvl>
    <w:lvl w:ilvl="7" w:tplc="DAF813B2">
      <w:numFmt w:val="bullet"/>
      <w:lvlText w:val="•"/>
      <w:lvlJc w:val="left"/>
      <w:pPr>
        <w:ind w:left="8853" w:hanging="288"/>
      </w:pPr>
      <w:rPr>
        <w:rFonts w:hint="default"/>
        <w:lang w:val="en-US" w:eastAsia="en-US" w:bidi="ar-SA"/>
      </w:rPr>
    </w:lvl>
    <w:lvl w:ilvl="8" w:tplc="D646BCF8">
      <w:numFmt w:val="bullet"/>
      <w:lvlText w:val="•"/>
      <w:lvlJc w:val="left"/>
      <w:pPr>
        <w:ind w:left="9908" w:hanging="288"/>
      </w:pPr>
      <w:rPr>
        <w:rFonts w:hint="default"/>
        <w:lang w:val="en-US" w:eastAsia="en-US" w:bidi="ar-SA"/>
      </w:rPr>
    </w:lvl>
  </w:abstractNum>
  <w:abstractNum w:abstractNumId="160" w15:restartNumberingAfterBreak="0">
    <w:nsid w:val="61111BD3"/>
    <w:multiLevelType w:val="multilevel"/>
    <w:tmpl w:val="5F64F9DE"/>
    <w:lvl w:ilvl="0">
      <w:start w:val="1"/>
      <w:numFmt w:val="decimal"/>
      <w:lvlText w:val="%1."/>
      <w:lvlJc w:val="left"/>
      <w:pPr>
        <w:ind w:left="1364"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start w:val="1"/>
      <w:numFmt w:val="decimal"/>
      <w:lvlText w:val="%1.%2"/>
      <w:lvlJc w:val="left"/>
      <w:pPr>
        <w:ind w:left="2084" w:hanging="720"/>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numFmt w:val="bullet"/>
      <w:lvlText w:val="•"/>
      <w:lvlJc w:val="left"/>
      <w:pPr>
        <w:ind w:left="3184" w:hanging="720"/>
      </w:pPr>
      <w:rPr>
        <w:rFonts w:hint="default"/>
        <w:lang w:val="en-US" w:eastAsia="en-US" w:bidi="ar-SA"/>
      </w:rPr>
    </w:lvl>
    <w:lvl w:ilvl="3">
      <w:numFmt w:val="bullet"/>
      <w:lvlText w:val="•"/>
      <w:lvlJc w:val="left"/>
      <w:pPr>
        <w:ind w:left="4288" w:hanging="720"/>
      </w:pPr>
      <w:rPr>
        <w:rFonts w:hint="default"/>
        <w:lang w:val="en-US" w:eastAsia="en-US" w:bidi="ar-SA"/>
      </w:rPr>
    </w:lvl>
    <w:lvl w:ilvl="4">
      <w:numFmt w:val="bullet"/>
      <w:lvlText w:val="•"/>
      <w:lvlJc w:val="left"/>
      <w:pPr>
        <w:ind w:left="5393" w:hanging="720"/>
      </w:pPr>
      <w:rPr>
        <w:rFonts w:hint="default"/>
        <w:lang w:val="en-US" w:eastAsia="en-US" w:bidi="ar-SA"/>
      </w:rPr>
    </w:lvl>
    <w:lvl w:ilvl="5">
      <w:numFmt w:val="bullet"/>
      <w:lvlText w:val="•"/>
      <w:lvlJc w:val="left"/>
      <w:pPr>
        <w:ind w:left="6497" w:hanging="720"/>
      </w:pPr>
      <w:rPr>
        <w:rFonts w:hint="default"/>
        <w:lang w:val="en-US" w:eastAsia="en-US" w:bidi="ar-SA"/>
      </w:rPr>
    </w:lvl>
    <w:lvl w:ilvl="6">
      <w:numFmt w:val="bullet"/>
      <w:lvlText w:val="•"/>
      <w:lvlJc w:val="left"/>
      <w:pPr>
        <w:ind w:left="7602" w:hanging="720"/>
      </w:pPr>
      <w:rPr>
        <w:rFonts w:hint="default"/>
        <w:lang w:val="en-US" w:eastAsia="en-US" w:bidi="ar-SA"/>
      </w:rPr>
    </w:lvl>
    <w:lvl w:ilvl="7">
      <w:numFmt w:val="bullet"/>
      <w:lvlText w:val="•"/>
      <w:lvlJc w:val="left"/>
      <w:pPr>
        <w:ind w:left="8706" w:hanging="720"/>
      </w:pPr>
      <w:rPr>
        <w:rFonts w:hint="default"/>
        <w:lang w:val="en-US" w:eastAsia="en-US" w:bidi="ar-SA"/>
      </w:rPr>
    </w:lvl>
    <w:lvl w:ilvl="8">
      <w:numFmt w:val="bullet"/>
      <w:lvlText w:val="•"/>
      <w:lvlJc w:val="left"/>
      <w:pPr>
        <w:ind w:left="9811" w:hanging="720"/>
      </w:pPr>
      <w:rPr>
        <w:rFonts w:hint="default"/>
        <w:lang w:val="en-US" w:eastAsia="en-US" w:bidi="ar-SA"/>
      </w:rPr>
    </w:lvl>
  </w:abstractNum>
  <w:abstractNum w:abstractNumId="161" w15:restartNumberingAfterBreak="0">
    <w:nsid w:val="614D0110"/>
    <w:multiLevelType w:val="multilevel"/>
    <w:tmpl w:val="B88AF7FC"/>
    <w:lvl w:ilvl="0">
      <w:start w:val="1"/>
      <w:numFmt w:val="decimal"/>
      <w:lvlText w:val="%1."/>
      <w:lvlJc w:val="left"/>
      <w:pPr>
        <w:ind w:left="1207" w:hanging="577"/>
      </w:pPr>
      <w:rPr>
        <w:rFonts w:hint="default" w:ascii="Franklin Gothic Book" w:hAnsi="Franklin Gothic Book" w:eastAsia="Franklin Gothic Demi" w:cs="Franklin Gothic Demi"/>
        <w:b/>
        <w:bCs/>
        <w:i w:val="0"/>
        <w:iCs w:val="0"/>
        <w:spacing w:val="0"/>
        <w:w w:val="100"/>
        <w:sz w:val="22"/>
        <w:szCs w:val="22"/>
        <w:lang w:val="en-US" w:eastAsia="en-US" w:bidi="ar-SA"/>
      </w:rPr>
    </w:lvl>
    <w:lvl w:ilvl="1">
      <w:start w:val="1"/>
      <w:numFmt w:val="decimal"/>
      <w:lvlText w:val="%1.%2"/>
      <w:lvlJc w:val="left"/>
      <w:pPr>
        <w:ind w:left="1622"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2">
      <w:start w:val="1"/>
      <w:numFmt w:val="lowerLetter"/>
      <w:lvlText w:val="(%3)"/>
      <w:lvlJc w:val="left"/>
      <w:pPr>
        <w:ind w:left="2198"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3">
      <w:numFmt w:val="bullet"/>
      <w:lvlText w:val="•"/>
      <w:lvlJc w:val="left"/>
      <w:pPr>
        <w:ind w:left="3368" w:hanging="577"/>
      </w:pPr>
      <w:rPr>
        <w:rFonts w:hint="default"/>
        <w:lang w:val="en-US" w:eastAsia="en-US" w:bidi="ar-SA"/>
      </w:rPr>
    </w:lvl>
    <w:lvl w:ilvl="4">
      <w:numFmt w:val="bullet"/>
      <w:lvlText w:val="•"/>
      <w:lvlJc w:val="left"/>
      <w:pPr>
        <w:ind w:left="4546" w:hanging="577"/>
      </w:pPr>
      <w:rPr>
        <w:rFonts w:hint="default"/>
        <w:lang w:val="en-US" w:eastAsia="en-US" w:bidi="ar-SA"/>
      </w:rPr>
    </w:lvl>
    <w:lvl w:ilvl="5">
      <w:numFmt w:val="bullet"/>
      <w:lvlText w:val="•"/>
      <w:lvlJc w:val="left"/>
      <w:pPr>
        <w:ind w:left="5723" w:hanging="577"/>
      </w:pPr>
      <w:rPr>
        <w:rFonts w:hint="default"/>
        <w:lang w:val="en-US" w:eastAsia="en-US" w:bidi="ar-SA"/>
      </w:rPr>
    </w:lvl>
    <w:lvl w:ilvl="6">
      <w:numFmt w:val="bullet"/>
      <w:lvlText w:val="•"/>
      <w:lvlJc w:val="left"/>
      <w:pPr>
        <w:ind w:left="6901" w:hanging="577"/>
      </w:pPr>
      <w:rPr>
        <w:rFonts w:hint="default"/>
        <w:lang w:val="en-US" w:eastAsia="en-US" w:bidi="ar-SA"/>
      </w:rPr>
    </w:lvl>
    <w:lvl w:ilvl="7">
      <w:numFmt w:val="bullet"/>
      <w:lvlText w:val="•"/>
      <w:lvlJc w:val="left"/>
      <w:pPr>
        <w:ind w:left="8078" w:hanging="577"/>
      </w:pPr>
      <w:rPr>
        <w:rFonts w:hint="default"/>
        <w:lang w:val="en-US" w:eastAsia="en-US" w:bidi="ar-SA"/>
      </w:rPr>
    </w:lvl>
    <w:lvl w:ilvl="8">
      <w:numFmt w:val="bullet"/>
      <w:lvlText w:val="•"/>
      <w:lvlJc w:val="left"/>
      <w:pPr>
        <w:ind w:left="9256" w:hanging="577"/>
      </w:pPr>
      <w:rPr>
        <w:rFonts w:hint="default"/>
        <w:lang w:val="en-US" w:eastAsia="en-US" w:bidi="ar-SA"/>
      </w:rPr>
    </w:lvl>
  </w:abstractNum>
  <w:abstractNum w:abstractNumId="162" w15:restartNumberingAfterBreak="0">
    <w:nsid w:val="61512CE0"/>
    <w:multiLevelType w:val="hybridMultilevel"/>
    <w:tmpl w:val="B16C1282"/>
    <w:lvl w:ilvl="0" w:tplc="786AE916">
      <w:numFmt w:val="bullet"/>
      <w:lvlText w:val="•"/>
      <w:lvlJc w:val="left"/>
      <w:pPr>
        <w:ind w:left="2020" w:hanging="360"/>
      </w:pPr>
      <w:rPr>
        <w:rFonts w:hint="default" w:ascii="Times New Roman" w:hAnsi="Times New Roman" w:eastAsia="Times New Roman" w:cs="Times New Roman"/>
        <w:b w:val="0"/>
        <w:bCs w:val="0"/>
        <w:i w:val="0"/>
        <w:iCs w:val="0"/>
        <w:spacing w:val="0"/>
        <w:w w:val="99"/>
        <w:sz w:val="24"/>
        <w:szCs w:val="24"/>
        <w:lang w:val="en-US" w:eastAsia="en-US" w:bidi="ar-SA"/>
      </w:rPr>
    </w:lvl>
    <w:lvl w:ilvl="1" w:tplc="B99C3316">
      <w:numFmt w:val="bullet"/>
      <w:lvlText w:val="•"/>
      <w:lvlJc w:val="left"/>
      <w:pPr>
        <w:ind w:left="2966" w:hanging="360"/>
      </w:pPr>
      <w:rPr>
        <w:rFonts w:hint="default"/>
        <w:lang w:val="en-US" w:eastAsia="en-US" w:bidi="ar-SA"/>
      </w:rPr>
    </w:lvl>
    <w:lvl w:ilvl="2" w:tplc="4A1EC41A">
      <w:numFmt w:val="bullet"/>
      <w:lvlText w:val="•"/>
      <w:lvlJc w:val="left"/>
      <w:pPr>
        <w:ind w:left="3912" w:hanging="360"/>
      </w:pPr>
      <w:rPr>
        <w:rFonts w:hint="default"/>
        <w:lang w:val="en-US" w:eastAsia="en-US" w:bidi="ar-SA"/>
      </w:rPr>
    </w:lvl>
    <w:lvl w:ilvl="3" w:tplc="D6E22A3A">
      <w:numFmt w:val="bullet"/>
      <w:lvlText w:val="•"/>
      <w:lvlJc w:val="left"/>
      <w:pPr>
        <w:ind w:left="4858" w:hanging="360"/>
      </w:pPr>
      <w:rPr>
        <w:rFonts w:hint="default"/>
        <w:lang w:val="en-US" w:eastAsia="en-US" w:bidi="ar-SA"/>
      </w:rPr>
    </w:lvl>
    <w:lvl w:ilvl="4" w:tplc="567EB9F0">
      <w:numFmt w:val="bullet"/>
      <w:lvlText w:val="•"/>
      <w:lvlJc w:val="left"/>
      <w:pPr>
        <w:ind w:left="5804" w:hanging="360"/>
      </w:pPr>
      <w:rPr>
        <w:rFonts w:hint="default"/>
        <w:lang w:val="en-US" w:eastAsia="en-US" w:bidi="ar-SA"/>
      </w:rPr>
    </w:lvl>
    <w:lvl w:ilvl="5" w:tplc="A47E07FA">
      <w:numFmt w:val="bullet"/>
      <w:lvlText w:val="•"/>
      <w:lvlJc w:val="left"/>
      <w:pPr>
        <w:ind w:left="6750" w:hanging="360"/>
      </w:pPr>
      <w:rPr>
        <w:rFonts w:hint="default"/>
        <w:lang w:val="en-US" w:eastAsia="en-US" w:bidi="ar-SA"/>
      </w:rPr>
    </w:lvl>
    <w:lvl w:ilvl="6" w:tplc="47C6EFF4">
      <w:numFmt w:val="bullet"/>
      <w:lvlText w:val="•"/>
      <w:lvlJc w:val="left"/>
      <w:pPr>
        <w:ind w:left="7696" w:hanging="360"/>
      </w:pPr>
      <w:rPr>
        <w:rFonts w:hint="default"/>
        <w:lang w:val="en-US" w:eastAsia="en-US" w:bidi="ar-SA"/>
      </w:rPr>
    </w:lvl>
    <w:lvl w:ilvl="7" w:tplc="11A40352">
      <w:numFmt w:val="bullet"/>
      <w:lvlText w:val="•"/>
      <w:lvlJc w:val="left"/>
      <w:pPr>
        <w:ind w:left="8642" w:hanging="360"/>
      </w:pPr>
      <w:rPr>
        <w:rFonts w:hint="default"/>
        <w:lang w:val="en-US" w:eastAsia="en-US" w:bidi="ar-SA"/>
      </w:rPr>
    </w:lvl>
    <w:lvl w:ilvl="8" w:tplc="CEC8739E">
      <w:numFmt w:val="bullet"/>
      <w:lvlText w:val="•"/>
      <w:lvlJc w:val="left"/>
      <w:pPr>
        <w:ind w:left="9588" w:hanging="360"/>
      </w:pPr>
      <w:rPr>
        <w:rFonts w:hint="default"/>
        <w:lang w:val="en-US" w:eastAsia="en-US" w:bidi="ar-SA"/>
      </w:rPr>
    </w:lvl>
  </w:abstractNum>
  <w:abstractNum w:abstractNumId="163" w15:restartNumberingAfterBreak="0">
    <w:nsid w:val="61B829EE"/>
    <w:multiLevelType w:val="hybridMultilevel"/>
    <w:tmpl w:val="7A28D494"/>
    <w:lvl w:ilvl="0" w:tplc="B106BCA8">
      <w:start w:val="1"/>
      <w:numFmt w:val="lowerLetter"/>
      <w:lvlText w:val="(%1)"/>
      <w:lvlJc w:val="left"/>
      <w:pPr>
        <w:ind w:left="2068"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1" w:tplc="FD2876AA">
      <w:numFmt w:val="bullet"/>
      <w:lvlText w:val="•"/>
      <w:lvlJc w:val="left"/>
      <w:pPr>
        <w:ind w:left="3002" w:hanging="577"/>
      </w:pPr>
      <w:rPr>
        <w:rFonts w:hint="default"/>
        <w:lang w:val="en-US" w:eastAsia="en-US" w:bidi="ar-SA"/>
      </w:rPr>
    </w:lvl>
    <w:lvl w:ilvl="2" w:tplc="F50454DC">
      <w:numFmt w:val="bullet"/>
      <w:lvlText w:val="•"/>
      <w:lvlJc w:val="left"/>
      <w:pPr>
        <w:ind w:left="3944" w:hanging="577"/>
      </w:pPr>
      <w:rPr>
        <w:rFonts w:hint="default"/>
        <w:lang w:val="en-US" w:eastAsia="en-US" w:bidi="ar-SA"/>
      </w:rPr>
    </w:lvl>
    <w:lvl w:ilvl="3" w:tplc="DF9E5832">
      <w:numFmt w:val="bullet"/>
      <w:lvlText w:val="•"/>
      <w:lvlJc w:val="left"/>
      <w:pPr>
        <w:ind w:left="4886" w:hanging="577"/>
      </w:pPr>
      <w:rPr>
        <w:rFonts w:hint="default"/>
        <w:lang w:val="en-US" w:eastAsia="en-US" w:bidi="ar-SA"/>
      </w:rPr>
    </w:lvl>
    <w:lvl w:ilvl="4" w:tplc="DDDCD412">
      <w:numFmt w:val="bullet"/>
      <w:lvlText w:val="•"/>
      <w:lvlJc w:val="left"/>
      <w:pPr>
        <w:ind w:left="5828" w:hanging="577"/>
      </w:pPr>
      <w:rPr>
        <w:rFonts w:hint="default"/>
        <w:lang w:val="en-US" w:eastAsia="en-US" w:bidi="ar-SA"/>
      </w:rPr>
    </w:lvl>
    <w:lvl w:ilvl="5" w:tplc="31CA9B3A">
      <w:numFmt w:val="bullet"/>
      <w:lvlText w:val="•"/>
      <w:lvlJc w:val="left"/>
      <w:pPr>
        <w:ind w:left="6770" w:hanging="577"/>
      </w:pPr>
      <w:rPr>
        <w:rFonts w:hint="default"/>
        <w:lang w:val="en-US" w:eastAsia="en-US" w:bidi="ar-SA"/>
      </w:rPr>
    </w:lvl>
    <w:lvl w:ilvl="6" w:tplc="A6B4D8C6">
      <w:numFmt w:val="bullet"/>
      <w:lvlText w:val="•"/>
      <w:lvlJc w:val="left"/>
      <w:pPr>
        <w:ind w:left="7712" w:hanging="577"/>
      </w:pPr>
      <w:rPr>
        <w:rFonts w:hint="default"/>
        <w:lang w:val="en-US" w:eastAsia="en-US" w:bidi="ar-SA"/>
      </w:rPr>
    </w:lvl>
    <w:lvl w:ilvl="7" w:tplc="D2B03F7E">
      <w:numFmt w:val="bullet"/>
      <w:lvlText w:val="•"/>
      <w:lvlJc w:val="left"/>
      <w:pPr>
        <w:ind w:left="8654" w:hanging="577"/>
      </w:pPr>
      <w:rPr>
        <w:rFonts w:hint="default"/>
        <w:lang w:val="en-US" w:eastAsia="en-US" w:bidi="ar-SA"/>
      </w:rPr>
    </w:lvl>
    <w:lvl w:ilvl="8" w:tplc="567C49AE">
      <w:numFmt w:val="bullet"/>
      <w:lvlText w:val="•"/>
      <w:lvlJc w:val="left"/>
      <w:pPr>
        <w:ind w:left="9596" w:hanging="577"/>
      </w:pPr>
      <w:rPr>
        <w:rFonts w:hint="default"/>
        <w:lang w:val="en-US" w:eastAsia="en-US" w:bidi="ar-SA"/>
      </w:rPr>
    </w:lvl>
  </w:abstractNum>
  <w:abstractNum w:abstractNumId="164" w15:restartNumberingAfterBreak="0">
    <w:nsid w:val="64833B25"/>
    <w:multiLevelType w:val="hybridMultilevel"/>
    <w:tmpl w:val="93000DB6"/>
    <w:lvl w:ilvl="0" w:tplc="5FA47F76">
      <w:numFmt w:val="bullet"/>
      <w:lvlText w:val="•"/>
      <w:lvlJc w:val="left"/>
      <w:pPr>
        <w:ind w:left="1652"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7680AE84">
      <w:numFmt w:val="bullet"/>
      <w:lvlText w:val="•"/>
      <w:lvlJc w:val="left"/>
      <w:pPr>
        <w:ind w:left="2696" w:hanging="288"/>
      </w:pPr>
      <w:rPr>
        <w:rFonts w:hint="default"/>
        <w:lang w:val="en-US" w:eastAsia="en-US" w:bidi="ar-SA"/>
      </w:rPr>
    </w:lvl>
    <w:lvl w:ilvl="2" w:tplc="B4D03C0A">
      <w:numFmt w:val="bullet"/>
      <w:lvlText w:val="•"/>
      <w:lvlJc w:val="left"/>
      <w:pPr>
        <w:ind w:left="3732" w:hanging="288"/>
      </w:pPr>
      <w:rPr>
        <w:rFonts w:hint="default"/>
        <w:lang w:val="en-US" w:eastAsia="en-US" w:bidi="ar-SA"/>
      </w:rPr>
    </w:lvl>
    <w:lvl w:ilvl="3" w:tplc="A3F46264">
      <w:numFmt w:val="bullet"/>
      <w:lvlText w:val="•"/>
      <w:lvlJc w:val="left"/>
      <w:pPr>
        <w:ind w:left="4768" w:hanging="288"/>
      </w:pPr>
      <w:rPr>
        <w:rFonts w:hint="default"/>
        <w:lang w:val="en-US" w:eastAsia="en-US" w:bidi="ar-SA"/>
      </w:rPr>
    </w:lvl>
    <w:lvl w:ilvl="4" w:tplc="0EBA5B86">
      <w:numFmt w:val="bullet"/>
      <w:lvlText w:val="•"/>
      <w:lvlJc w:val="left"/>
      <w:pPr>
        <w:ind w:left="5804" w:hanging="288"/>
      </w:pPr>
      <w:rPr>
        <w:rFonts w:hint="default"/>
        <w:lang w:val="en-US" w:eastAsia="en-US" w:bidi="ar-SA"/>
      </w:rPr>
    </w:lvl>
    <w:lvl w:ilvl="5" w:tplc="9C26C5A8">
      <w:numFmt w:val="bullet"/>
      <w:lvlText w:val="•"/>
      <w:lvlJc w:val="left"/>
      <w:pPr>
        <w:ind w:left="6840" w:hanging="288"/>
      </w:pPr>
      <w:rPr>
        <w:rFonts w:hint="default"/>
        <w:lang w:val="en-US" w:eastAsia="en-US" w:bidi="ar-SA"/>
      </w:rPr>
    </w:lvl>
    <w:lvl w:ilvl="6" w:tplc="43CC5392">
      <w:numFmt w:val="bullet"/>
      <w:lvlText w:val="•"/>
      <w:lvlJc w:val="left"/>
      <w:pPr>
        <w:ind w:left="7876" w:hanging="288"/>
      </w:pPr>
      <w:rPr>
        <w:rFonts w:hint="default"/>
        <w:lang w:val="en-US" w:eastAsia="en-US" w:bidi="ar-SA"/>
      </w:rPr>
    </w:lvl>
    <w:lvl w:ilvl="7" w:tplc="916EA1B2">
      <w:numFmt w:val="bullet"/>
      <w:lvlText w:val="•"/>
      <w:lvlJc w:val="left"/>
      <w:pPr>
        <w:ind w:left="8912" w:hanging="288"/>
      </w:pPr>
      <w:rPr>
        <w:rFonts w:hint="default"/>
        <w:lang w:val="en-US" w:eastAsia="en-US" w:bidi="ar-SA"/>
      </w:rPr>
    </w:lvl>
    <w:lvl w:ilvl="8" w:tplc="91D88C26">
      <w:numFmt w:val="bullet"/>
      <w:lvlText w:val="•"/>
      <w:lvlJc w:val="left"/>
      <w:pPr>
        <w:ind w:left="9948" w:hanging="288"/>
      </w:pPr>
      <w:rPr>
        <w:rFonts w:hint="default"/>
        <w:lang w:val="en-US" w:eastAsia="en-US" w:bidi="ar-SA"/>
      </w:rPr>
    </w:lvl>
  </w:abstractNum>
  <w:abstractNum w:abstractNumId="165" w15:restartNumberingAfterBreak="0">
    <w:nsid w:val="64863F0D"/>
    <w:multiLevelType w:val="multilevel"/>
    <w:tmpl w:val="42D8BB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64D351B4"/>
    <w:multiLevelType w:val="hybridMultilevel"/>
    <w:tmpl w:val="7F821BE4"/>
    <w:lvl w:ilvl="0" w:tplc="6D5AA140">
      <w:start w:val="1"/>
      <w:numFmt w:val="lowerLetter"/>
      <w:lvlText w:val="(%1)"/>
      <w:lvlJc w:val="left"/>
      <w:pPr>
        <w:ind w:left="1076"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C084F8F6">
      <w:numFmt w:val="bullet"/>
      <w:lvlText w:val="•"/>
      <w:lvlJc w:val="left"/>
      <w:pPr>
        <w:ind w:left="2174" w:hanging="576"/>
      </w:pPr>
      <w:rPr>
        <w:rFonts w:hint="default"/>
        <w:lang w:val="en-US" w:eastAsia="en-US" w:bidi="ar-SA"/>
      </w:rPr>
    </w:lvl>
    <w:lvl w:ilvl="2" w:tplc="76EA9158">
      <w:numFmt w:val="bullet"/>
      <w:lvlText w:val="•"/>
      <w:lvlJc w:val="left"/>
      <w:pPr>
        <w:ind w:left="3268" w:hanging="576"/>
      </w:pPr>
      <w:rPr>
        <w:rFonts w:hint="default"/>
        <w:lang w:val="en-US" w:eastAsia="en-US" w:bidi="ar-SA"/>
      </w:rPr>
    </w:lvl>
    <w:lvl w:ilvl="3" w:tplc="7BECA7B6">
      <w:numFmt w:val="bullet"/>
      <w:lvlText w:val="•"/>
      <w:lvlJc w:val="left"/>
      <w:pPr>
        <w:ind w:left="4362" w:hanging="576"/>
      </w:pPr>
      <w:rPr>
        <w:rFonts w:hint="default"/>
        <w:lang w:val="en-US" w:eastAsia="en-US" w:bidi="ar-SA"/>
      </w:rPr>
    </w:lvl>
    <w:lvl w:ilvl="4" w:tplc="91805836">
      <w:numFmt w:val="bullet"/>
      <w:lvlText w:val="•"/>
      <w:lvlJc w:val="left"/>
      <w:pPr>
        <w:ind w:left="5456" w:hanging="576"/>
      </w:pPr>
      <w:rPr>
        <w:rFonts w:hint="default"/>
        <w:lang w:val="en-US" w:eastAsia="en-US" w:bidi="ar-SA"/>
      </w:rPr>
    </w:lvl>
    <w:lvl w:ilvl="5" w:tplc="8F4CD2AA">
      <w:numFmt w:val="bullet"/>
      <w:lvlText w:val="•"/>
      <w:lvlJc w:val="left"/>
      <w:pPr>
        <w:ind w:left="6550" w:hanging="576"/>
      </w:pPr>
      <w:rPr>
        <w:rFonts w:hint="default"/>
        <w:lang w:val="en-US" w:eastAsia="en-US" w:bidi="ar-SA"/>
      </w:rPr>
    </w:lvl>
    <w:lvl w:ilvl="6" w:tplc="7F5C8610">
      <w:numFmt w:val="bullet"/>
      <w:lvlText w:val="•"/>
      <w:lvlJc w:val="left"/>
      <w:pPr>
        <w:ind w:left="7644" w:hanging="576"/>
      </w:pPr>
      <w:rPr>
        <w:rFonts w:hint="default"/>
        <w:lang w:val="en-US" w:eastAsia="en-US" w:bidi="ar-SA"/>
      </w:rPr>
    </w:lvl>
    <w:lvl w:ilvl="7" w:tplc="B86EE7AE">
      <w:numFmt w:val="bullet"/>
      <w:lvlText w:val="•"/>
      <w:lvlJc w:val="left"/>
      <w:pPr>
        <w:ind w:left="8738" w:hanging="576"/>
      </w:pPr>
      <w:rPr>
        <w:rFonts w:hint="default"/>
        <w:lang w:val="en-US" w:eastAsia="en-US" w:bidi="ar-SA"/>
      </w:rPr>
    </w:lvl>
    <w:lvl w:ilvl="8" w:tplc="90881C2C">
      <w:numFmt w:val="bullet"/>
      <w:lvlText w:val="•"/>
      <w:lvlJc w:val="left"/>
      <w:pPr>
        <w:ind w:left="9832" w:hanging="576"/>
      </w:pPr>
      <w:rPr>
        <w:rFonts w:hint="default"/>
        <w:lang w:val="en-US" w:eastAsia="en-US" w:bidi="ar-SA"/>
      </w:rPr>
    </w:lvl>
  </w:abstractNum>
  <w:abstractNum w:abstractNumId="167" w15:restartNumberingAfterBreak="0">
    <w:nsid w:val="659147AD"/>
    <w:multiLevelType w:val="hybridMultilevel"/>
    <w:tmpl w:val="EFCC0A60"/>
    <w:lvl w:ilvl="0" w:tplc="4CF81A8E">
      <w:start w:val="1"/>
      <w:numFmt w:val="decimal"/>
      <w:lvlText w:val="%1."/>
      <w:lvlJc w:val="left"/>
      <w:pPr>
        <w:ind w:left="1075"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132E392C">
      <w:numFmt w:val="bullet"/>
      <w:lvlText w:val="•"/>
      <w:lvlJc w:val="left"/>
      <w:pPr>
        <w:ind w:left="2174" w:hanging="288"/>
      </w:pPr>
      <w:rPr>
        <w:rFonts w:hint="default"/>
        <w:lang w:val="en-US" w:eastAsia="en-US" w:bidi="ar-SA"/>
      </w:rPr>
    </w:lvl>
    <w:lvl w:ilvl="2" w:tplc="A35C9EC6">
      <w:numFmt w:val="bullet"/>
      <w:lvlText w:val="•"/>
      <w:lvlJc w:val="left"/>
      <w:pPr>
        <w:ind w:left="3268" w:hanging="288"/>
      </w:pPr>
      <w:rPr>
        <w:rFonts w:hint="default"/>
        <w:lang w:val="en-US" w:eastAsia="en-US" w:bidi="ar-SA"/>
      </w:rPr>
    </w:lvl>
    <w:lvl w:ilvl="3" w:tplc="A2A07EB4">
      <w:numFmt w:val="bullet"/>
      <w:lvlText w:val="•"/>
      <w:lvlJc w:val="left"/>
      <w:pPr>
        <w:ind w:left="4362" w:hanging="288"/>
      </w:pPr>
      <w:rPr>
        <w:rFonts w:hint="default"/>
        <w:lang w:val="en-US" w:eastAsia="en-US" w:bidi="ar-SA"/>
      </w:rPr>
    </w:lvl>
    <w:lvl w:ilvl="4" w:tplc="49F25CE6">
      <w:numFmt w:val="bullet"/>
      <w:lvlText w:val="•"/>
      <w:lvlJc w:val="left"/>
      <w:pPr>
        <w:ind w:left="5456" w:hanging="288"/>
      </w:pPr>
      <w:rPr>
        <w:rFonts w:hint="default"/>
        <w:lang w:val="en-US" w:eastAsia="en-US" w:bidi="ar-SA"/>
      </w:rPr>
    </w:lvl>
    <w:lvl w:ilvl="5" w:tplc="65B8B2CA">
      <w:numFmt w:val="bullet"/>
      <w:lvlText w:val="•"/>
      <w:lvlJc w:val="left"/>
      <w:pPr>
        <w:ind w:left="6550" w:hanging="288"/>
      </w:pPr>
      <w:rPr>
        <w:rFonts w:hint="default"/>
        <w:lang w:val="en-US" w:eastAsia="en-US" w:bidi="ar-SA"/>
      </w:rPr>
    </w:lvl>
    <w:lvl w:ilvl="6" w:tplc="88BAC3BC">
      <w:numFmt w:val="bullet"/>
      <w:lvlText w:val="•"/>
      <w:lvlJc w:val="left"/>
      <w:pPr>
        <w:ind w:left="7644" w:hanging="288"/>
      </w:pPr>
      <w:rPr>
        <w:rFonts w:hint="default"/>
        <w:lang w:val="en-US" w:eastAsia="en-US" w:bidi="ar-SA"/>
      </w:rPr>
    </w:lvl>
    <w:lvl w:ilvl="7" w:tplc="BD3420A8">
      <w:numFmt w:val="bullet"/>
      <w:lvlText w:val="•"/>
      <w:lvlJc w:val="left"/>
      <w:pPr>
        <w:ind w:left="8738" w:hanging="288"/>
      </w:pPr>
      <w:rPr>
        <w:rFonts w:hint="default"/>
        <w:lang w:val="en-US" w:eastAsia="en-US" w:bidi="ar-SA"/>
      </w:rPr>
    </w:lvl>
    <w:lvl w:ilvl="8" w:tplc="23D8A0A6">
      <w:numFmt w:val="bullet"/>
      <w:lvlText w:val="•"/>
      <w:lvlJc w:val="left"/>
      <w:pPr>
        <w:ind w:left="9832" w:hanging="288"/>
      </w:pPr>
      <w:rPr>
        <w:rFonts w:hint="default"/>
        <w:lang w:val="en-US" w:eastAsia="en-US" w:bidi="ar-SA"/>
      </w:rPr>
    </w:lvl>
  </w:abstractNum>
  <w:abstractNum w:abstractNumId="168" w15:restartNumberingAfterBreak="0">
    <w:nsid w:val="659259D4"/>
    <w:multiLevelType w:val="multilevel"/>
    <w:tmpl w:val="6CB61392"/>
    <w:lvl w:ilvl="0">
      <w:start w:val="1"/>
      <w:numFmt w:val="decimal"/>
      <w:lvlText w:val="%1."/>
      <w:lvlJc w:val="left"/>
      <w:pPr>
        <w:ind w:left="916" w:hanging="577"/>
      </w:pPr>
      <w:rPr>
        <w:rFonts w:hint="default" w:ascii="Franklin Gothic Book" w:hAnsi="Franklin Gothic Book" w:eastAsia="Franklin Gothic Demi" w:cs="Franklin Gothic Demi"/>
        <w:b/>
        <w:bCs/>
        <w:i w:val="0"/>
        <w:iCs w:val="0"/>
        <w:spacing w:val="0"/>
        <w:w w:val="100"/>
        <w:sz w:val="22"/>
        <w:szCs w:val="22"/>
        <w:lang w:val="en-US" w:eastAsia="en-US" w:bidi="ar-SA"/>
      </w:rPr>
    </w:lvl>
    <w:lvl w:ilvl="1">
      <w:start w:val="1"/>
      <w:numFmt w:val="decimal"/>
      <w:lvlText w:val="%1.%2"/>
      <w:lvlJc w:val="left"/>
      <w:pPr>
        <w:ind w:left="1492"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2">
      <w:start w:val="1"/>
      <w:numFmt w:val="lowerLetter"/>
      <w:lvlText w:val="(%3)"/>
      <w:lvlJc w:val="left"/>
      <w:pPr>
        <w:ind w:left="2068"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3">
      <w:start w:val="1"/>
      <w:numFmt w:val="decimal"/>
      <w:lvlText w:val="(%4)"/>
      <w:lvlJc w:val="left"/>
      <w:pPr>
        <w:ind w:left="2643"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4">
      <w:start w:val="1"/>
      <w:numFmt w:val="upperLetter"/>
      <w:lvlText w:val="(%5)"/>
      <w:lvlJc w:val="left"/>
      <w:pPr>
        <w:ind w:left="3220"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5">
      <w:numFmt w:val="bullet"/>
      <w:lvlText w:val="•"/>
      <w:lvlJc w:val="left"/>
      <w:pPr>
        <w:ind w:left="4596" w:hanging="577"/>
      </w:pPr>
      <w:rPr>
        <w:rFonts w:hint="default"/>
        <w:lang w:val="en-US" w:eastAsia="en-US" w:bidi="ar-SA"/>
      </w:rPr>
    </w:lvl>
    <w:lvl w:ilvl="6">
      <w:numFmt w:val="bullet"/>
      <w:lvlText w:val="•"/>
      <w:lvlJc w:val="left"/>
      <w:pPr>
        <w:ind w:left="5973" w:hanging="577"/>
      </w:pPr>
      <w:rPr>
        <w:rFonts w:hint="default"/>
        <w:lang w:val="en-US" w:eastAsia="en-US" w:bidi="ar-SA"/>
      </w:rPr>
    </w:lvl>
    <w:lvl w:ilvl="7">
      <w:numFmt w:val="bullet"/>
      <w:lvlText w:val="•"/>
      <w:lvlJc w:val="left"/>
      <w:pPr>
        <w:ind w:left="7350" w:hanging="577"/>
      </w:pPr>
      <w:rPr>
        <w:rFonts w:hint="default"/>
        <w:lang w:val="en-US" w:eastAsia="en-US" w:bidi="ar-SA"/>
      </w:rPr>
    </w:lvl>
    <w:lvl w:ilvl="8">
      <w:numFmt w:val="bullet"/>
      <w:lvlText w:val="•"/>
      <w:lvlJc w:val="left"/>
      <w:pPr>
        <w:ind w:left="8726" w:hanging="577"/>
      </w:pPr>
      <w:rPr>
        <w:rFonts w:hint="default"/>
        <w:lang w:val="en-US" w:eastAsia="en-US" w:bidi="ar-SA"/>
      </w:rPr>
    </w:lvl>
  </w:abstractNum>
  <w:abstractNum w:abstractNumId="169" w15:restartNumberingAfterBreak="0">
    <w:nsid w:val="66521927"/>
    <w:multiLevelType w:val="multilevel"/>
    <w:tmpl w:val="20023BCC"/>
    <w:lvl w:ilvl="0">
      <w:start w:val="1"/>
      <w:numFmt w:val="decimal"/>
      <w:lvlText w:val="%1"/>
      <w:lvlJc w:val="left"/>
      <w:pPr>
        <w:ind w:left="1651" w:hanging="576"/>
      </w:pPr>
      <w:rPr>
        <w:rFonts w:hint="default"/>
        <w:lang w:val="en-US" w:eastAsia="en-US" w:bidi="ar-SA"/>
      </w:rPr>
    </w:lvl>
    <w:lvl w:ilvl="1">
      <w:start w:val="1"/>
      <w:numFmt w:val="decimal"/>
      <w:lvlText w:val="%1.%2"/>
      <w:lvlJc w:val="left"/>
      <w:pPr>
        <w:ind w:left="1651"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start w:val="1"/>
      <w:numFmt w:val="lowerLetter"/>
      <w:lvlText w:val="(%3)"/>
      <w:lvlJc w:val="left"/>
      <w:pPr>
        <w:ind w:left="2227"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numFmt w:val="bullet"/>
      <w:lvlText w:val="•"/>
      <w:lvlJc w:val="left"/>
      <w:pPr>
        <w:ind w:left="4397" w:hanging="576"/>
      </w:pPr>
      <w:rPr>
        <w:rFonts w:hint="default"/>
        <w:lang w:val="en-US" w:eastAsia="en-US" w:bidi="ar-SA"/>
      </w:rPr>
    </w:lvl>
    <w:lvl w:ilvl="4">
      <w:numFmt w:val="bullet"/>
      <w:lvlText w:val="•"/>
      <w:lvlJc w:val="left"/>
      <w:pPr>
        <w:ind w:left="5486" w:hanging="576"/>
      </w:pPr>
      <w:rPr>
        <w:rFonts w:hint="default"/>
        <w:lang w:val="en-US" w:eastAsia="en-US" w:bidi="ar-SA"/>
      </w:rPr>
    </w:lvl>
    <w:lvl w:ilvl="5">
      <w:numFmt w:val="bullet"/>
      <w:lvlText w:val="•"/>
      <w:lvlJc w:val="left"/>
      <w:pPr>
        <w:ind w:left="6575" w:hanging="576"/>
      </w:pPr>
      <w:rPr>
        <w:rFonts w:hint="default"/>
        <w:lang w:val="en-US" w:eastAsia="en-US" w:bidi="ar-SA"/>
      </w:rPr>
    </w:lvl>
    <w:lvl w:ilvl="6">
      <w:numFmt w:val="bullet"/>
      <w:lvlText w:val="•"/>
      <w:lvlJc w:val="left"/>
      <w:pPr>
        <w:ind w:left="7664" w:hanging="576"/>
      </w:pPr>
      <w:rPr>
        <w:rFonts w:hint="default"/>
        <w:lang w:val="en-US" w:eastAsia="en-US" w:bidi="ar-SA"/>
      </w:rPr>
    </w:lvl>
    <w:lvl w:ilvl="7">
      <w:numFmt w:val="bullet"/>
      <w:lvlText w:val="•"/>
      <w:lvlJc w:val="left"/>
      <w:pPr>
        <w:ind w:left="8753" w:hanging="576"/>
      </w:pPr>
      <w:rPr>
        <w:rFonts w:hint="default"/>
        <w:lang w:val="en-US" w:eastAsia="en-US" w:bidi="ar-SA"/>
      </w:rPr>
    </w:lvl>
    <w:lvl w:ilvl="8">
      <w:numFmt w:val="bullet"/>
      <w:lvlText w:val="•"/>
      <w:lvlJc w:val="left"/>
      <w:pPr>
        <w:ind w:left="9842" w:hanging="576"/>
      </w:pPr>
      <w:rPr>
        <w:rFonts w:hint="default"/>
        <w:lang w:val="en-US" w:eastAsia="en-US" w:bidi="ar-SA"/>
      </w:rPr>
    </w:lvl>
  </w:abstractNum>
  <w:abstractNum w:abstractNumId="170" w15:restartNumberingAfterBreak="0">
    <w:nsid w:val="66811E2A"/>
    <w:multiLevelType w:val="hybridMultilevel"/>
    <w:tmpl w:val="DA4664C0"/>
    <w:lvl w:ilvl="0" w:tplc="9B84944A">
      <w:start w:val="1"/>
      <w:numFmt w:val="lowerLetter"/>
      <w:lvlText w:val="(%1)"/>
      <w:lvlJc w:val="left"/>
      <w:pPr>
        <w:ind w:left="2228"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4A32AF3C">
      <w:numFmt w:val="bullet"/>
      <w:lvlText w:val="•"/>
      <w:lvlJc w:val="left"/>
      <w:pPr>
        <w:ind w:left="3200" w:hanging="576"/>
      </w:pPr>
      <w:rPr>
        <w:rFonts w:hint="default"/>
        <w:lang w:val="en-US" w:eastAsia="en-US" w:bidi="ar-SA"/>
      </w:rPr>
    </w:lvl>
    <w:lvl w:ilvl="2" w:tplc="2D80DC30">
      <w:numFmt w:val="bullet"/>
      <w:lvlText w:val="•"/>
      <w:lvlJc w:val="left"/>
      <w:pPr>
        <w:ind w:left="4180" w:hanging="576"/>
      </w:pPr>
      <w:rPr>
        <w:rFonts w:hint="default"/>
        <w:lang w:val="en-US" w:eastAsia="en-US" w:bidi="ar-SA"/>
      </w:rPr>
    </w:lvl>
    <w:lvl w:ilvl="3" w:tplc="9AC03026">
      <w:numFmt w:val="bullet"/>
      <w:lvlText w:val="•"/>
      <w:lvlJc w:val="left"/>
      <w:pPr>
        <w:ind w:left="5160" w:hanging="576"/>
      </w:pPr>
      <w:rPr>
        <w:rFonts w:hint="default"/>
        <w:lang w:val="en-US" w:eastAsia="en-US" w:bidi="ar-SA"/>
      </w:rPr>
    </w:lvl>
    <w:lvl w:ilvl="4" w:tplc="9ED25EE8">
      <w:numFmt w:val="bullet"/>
      <w:lvlText w:val="•"/>
      <w:lvlJc w:val="left"/>
      <w:pPr>
        <w:ind w:left="6140" w:hanging="576"/>
      </w:pPr>
      <w:rPr>
        <w:rFonts w:hint="default"/>
        <w:lang w:val="en-US" w:eastAsia="en-US" w:bidi="ar-SA"/>
      </w:rPr>
    </w:lvl>
    <w:lvl w:ilvl="5" w:tplc="43102F78">
      <w:numFmt w:val="bullet"/>
      <w:lvlText w:val="•"/>
      <w:lvlJc w:val="left"/>
      <w:pPr>
        <w:ind w:left="7120" w:hanging="576"/>
      </w:pPr>
      <w:rPr>
        <w:rFonts w:hint="default"/>
        <w:lang w:val="en-US" w:eastAsia="en-US" w:bidi="ar-SA"/>
      </w:rPr>
    </w:lvl>
    <w:lvl w:ilvl="6" w:tplc="790C1D78">
      <w:numFmt w:val="bullet"/>
      <w:lvlText w:val="•"/>
      <w:lvlJc w:val="left"/>
      <w:pPr>
        <w:ind w:left="8100" w:hanging="576"/>
      </w:pPr>
      <w:rPr>
        <w:rFonts w:hint="default"/>
        <w:lang w:val="en-US" w:eastAsia="en-US" w:bidi="ar-SA"/>
      </w:rPr>
    </w:lvl>
    <w:lvl w:ilvl="7" w:tplc="F3523020">
      <w:numFmt w:val="bullet"/>
      <w:lvlText w:val="•"/>
      <w:lvlJc w:val="left"/>
      <w:pPr>
        <w:ind w:left="9080" w:hanging="576"/>
      </w:pPr>
      <w:rPr>
        <w:rFonts w:hint="default"/>
        <w:lang w:val="en-US" w:eastAsia="en-US" w:bidi="ar-SA"/>
      </w:rPr>
    </w:lvl>
    <w:lvl w:ilvl="8" w:tplc="B36EF0EC">
      <w:numFmt w:val="bullet"/>
      <w:lvlText w:val="•"/>
      <w:lvlJc w:val="left"/>
      <w:pPr>
        <w:ind w:left="10060" w:hanging="576"/>
      </w:pPr>
      <w:rPr>
        <w:rFonts w:hint="default"/>
        <w:lang w:val="en-US" w:eastAsia="en-US" w:bidi="ar-SA"/>
      </w:rPr>
    </w:lvl>
  </w:abstractNum>
  <w:abstractNum w:abstractNumId="171" w15:restartNumberingAfterBreak="0">
    <w:nsid w:val="66AE76C6"/>
    <w:multiLevelType w:val="multilevel"/>
    <w:tmpl w:val="B0380762"/>
    <w:lvl w:ilvl="0">
      <w:start w:val="1"/>
      <w:numFmt w:val="decimal"/>
      <w:lvlText w:val="%1."/>
      <w:lvlJc w:val="left"/>
      <w:pPr>
        <w:ind w:left="1076" w:hanging="576"/>
      </w:pPr>
      <w:rPr>
        <w:rFonts w:hint="default" w:ascii="Franklin Gothic Demi" w:hAnsi="Franklin Gothic Demi" w:eastAsia="Franklin Gothic Demi" w:cs="Franklin Gothic Demi"/>
        <w:b/>
        <w:bCs/>
        <w:i w:val="0"/>
        <w:iCs w:val="0"/>
        <w:spacing w:val="0"/>
        <w:w w:val="100"/>
        <w:sz w:val="18"/>
        <w:szCs w:val="18"/>
        <w:lang w:val="en-US" w:eastAsia="en-US" w:bidi="ar-SA"/>
      </w:rPr>
    </w:lvl>
    <w:lvl w:ilvl="1">
      <w:start w:val="1"/>
      <w:numFmt w:val="decimal"/>
      <w:lvlText w:val="%1.%2"/>
      <w:lvlJc w:val="left"/>
      <w:pPr>
        <w:ind w:left="1652"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start w:val="1"/>
      <w:numFmt w:val="decimal"/>
      <w:lvlText w:val="%1.%2.%3"/>
      <w:lvlJc w:val="left"/>
      <w:pPr>
        <w:ind w:left="2227"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numFmt w:val="bullet"/>
      <w:lvlText w:val="•"/>
      <w:lvlJc w:val="left"/>
      <w:pPr>
        <w:ind w:left="2220" w:hanging="576"/>
      </w:pPr>
      <w:rPr>
        <w:rFonts w:hint="default"/>
        <w:lang w:val="en-US" w:eastAsia="en-US" w:bidi="ar-SA"/>
      </w:rPr>
    </w:lvl>
    <w:lvl w:ilvl="4">
      <w:numFmt w:val="bullet"/>
      <w:lvlText w:val="•"/>
      <w:lvlJc w:val="left"/>
      <w:pPr>
        <w:ind w:left="3620" w:hanging="576"/>
      </w:pPr>
      <w:rPr>
        <w:rFonts w:hint="default"/>
        <w:lang w:val="en-US" w:eastAsia="en-US" w:bidi="ar-SA"/>
      </w:rPr>
    </w:lvl>
    <w:lvl w:ilvl="5">
      <w:numFmt w:val="bullet"/>
      <w:lvlText w:val="•"/>
      <w:lvlJc w:val="left"/>
      <w:pPr>
        <w:ind w:left="5020" w:hanging="576"/>
      </w:pPr>
      <w:rPr>
        <w:rFonts w:hint="default"/>
        <w:lang w:val="en-US" w:eastAsia="en-US" w:bidi="ar-SA"/>
      </w:rPr>
    </w:lvl>
    <w:lvl w:ilvl="6">
      <w:numFmt w:val="bullet"/>
      <w:lvlText w:val="•"/>
      <w:lvlJc w:val="left"/>
      <w:pPr>
        <w:ind w:left="6420" w:hanging="576"/>
      </w:pPr>
      <w:rPr>
        <w:rFonts w:hint="default"/>
        <w:lang w:val="en-US" w:eastAsia="en-US" w:bidi="ar-SA"/>
      </w:rPr>
    </w:lvl>
    <w:lvl w:ilvl="7">
      <w:numFmt w:val="bullet"/>
      <w:lvlText w:val="•"/>
      <w:lvlJc w:val="left"/>
      <w:pPr>
        <w:ind w:left="7820" w:hanging="576"/>
      </w:pPr>
      <w:rPr>
        <w:rFonts w:hint="default"/>
        <w:lang w:val="en-US" w:eastAsia="en-US" w:bidi="ar-SA"/>
      </w:rPr>
    </w:lvl>
    <w:lvl w:ilvl="8">
      <w:numFmt w:val="bullet"/>
      <w:lvlText w:val="•"/>
      <w:lvlJc w:val="left"/>
      <w:pPr>
        <w:ind w:left="9220" w:hanging="576"/>
      </w:pPr>
      <w:rPr>
        <w:rFonts w:hint="default"/>
        <w:lang w:val="en-US" w:eastAsia="en-US" w:bidi="ar-SA"/>
      </w:rPr>
    </w:lvl>
  </w:abstractNum>
  <w:abstractNum w:abstractNumId="172" w15:restartNumberingAfterBreak="0">
    <w:nsid w:val="67A3348A"/>
    <w:multiLevelType w:val="hybridMultilevel"/>
    <w:tmpl w:val="B480082A"/>
    <w:lvl w:ilvl="0" w:tplc="72F2366E">
      <w:start w:val="1"/>
      <w:numFmt w:val="lowerLetter"/>
      <w:lvlText w:val="(%1)"/>
      <w:lvlJc w:val="left"/>
      <w:pPr>
        <w:ind w:left="2228"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738C6482">
      <w:start w:val="1"/>
      <w:numFmt w:val="decimal"/>
      <w:lvlText w:val="(%2)"/>
      <w:lvlJc w:val="left"/>
      <w:pPr>
        <w:ind w:left="2804"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2" w:tplc="4E3A7FD6">
      <w:numFmt w:val="bullet"/>
      <w:lvlText w:val="•"/>
      <w:lvlJc w:val="left"/>
      <w:pPr>
        <w:ind w:left="3824" w:hanging="576"/>
      </w:pPr>
      <w:rPr>
        <w:rFonts w:hint="default"/>
        <w:lang w:val="en-US" w:eastAsia="en-US" w:bidi="ar-SA"/>
      </w:rPr>
    </w:lvl>
    <w:lvl w:ilvl="3" w:tplc="AC1E7250">
      <w:numFmt w:val="bullet"/>
      <w:lvlText w:val="•"/>
      <w:lvlJc w:val="left"/>
      <w:pPr>
        <w:ind w:left="4848" w:hanging="576"/>
      </w:pPr>
      <w:rPr>
        <w:rFonts w:hint="default"/>
        <w:lang w:val="en-US" w:eastAsia="en-US" w:bidi="ar-SA"/>
      </w:rPr>
    </w:lvl>
    <w:lvl w:ilvl="4" w:tplc="F96C546E">
      <w:numFmt w:val="bullet"/>
      <w:lvlText w:val="•"/>
      <w:lvlJc w:val="left"/>
      <w:pPr>
        <w:ind w:left="5873" w:hanging="576"/>
      </w:pPr>
      <w:rPr>
        <w:rFonts w:hint="default"/>
        <w:lang w:val="en-US" w:eastAsia="en-US" w:bidi="ar-SA"/>
      </w:rPr>
    </w:lvl>
    <w:lvl w:ilvl="5" w:tplc="897E2A1C">
      <w:numFmt w:val="bullet"/>
      <w:lvlText w:val="•"/>
      <w:lvlJc w:val="left"/>
      <w:pPr>
        <w:ind w:left="6897" w:hanging="576"/>
      </w:pPr>
      <w:rPr>
        <w:rFonts w:hint="default"/>
        <w:lang w:val="en-US" w:eastAsia="en-US" w:bidi="ar-SA"/>
      </w:rPr>
    </w:lvl>
    <w:lvl w:ilvl="6" w:tplc="F4CA88B8">
      <w:numFmt w:val="bullet"/>
      <w:lvlText w:val="•"/>
      <w:lvlJc w:val="left"/>
      <w:pPr>
        <w:ind w:left="7922" w:hanging="576"/>
      </w:pPr>
      <w:rPr>
        <w:rFonts w:hint="default"/>
        <w:lang w:val="en-US" w:eastAsia="en-US" w:bidi="ar-SA"/>
      </w:rPr>
    </w:lvl>
    <w:lvl w:ilvl="7" w:tplc="A058EBB4">
      <w:numFmt w:val="bullet"/>
      <w:lvlText w:val="•"/>
      <w:lvlJc w:val="left"/>
      <w:pPr>
        <w:ind w:left="8946" w:hanging="576"/>
      </w:pPr>
      <w:rPr>
        <w:rFonts w:hint="default"/>
        <w:lang w:val="en-US" w:eastAsia="en-US" w:bidi="ar-SA"/>
      </w:rPr>
    </w:lvl>
    <w:lvl w:ilvl="8" w:tplc="1D20DBBE">
      <w:numFmt w:val="bullet"/>
      <w:lvlText w:val="•"/>
      <w:lvlJc w:val="left"/>
      <w:pPr>
        <w:ind w:left="9971" w:hanging="576"/>
      </w:pPr>
      <w:rPr>
        <w:rFonts w:hint="default"/>
        <w:lang w:val="en-US" w:eastAsia="en-US" w:bidi="ar-SA"/>
      </w:rPr>
    </w:lvl>
  </w:abstractNum>
  <w:abstractNum w:abstractNumId="173" w15:restartNumberingAfterBreak="0">
    <w:nsid w:val="68137E08"/>
    <w:multiLevelType w:val="hybridMultilevel"/>
    <w:tmpl w:val="FBEE7098"/>
    <w:lvl w:ilvl="0" w:tplc="69262D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68DA323A"/>
    <w:multiLevelType w:val="multilevel"/>
    <w:tmpl w:val="4B069B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68E27A9D"/>
    <w:multiLevelType w:val="hybridMultilevel"/>
    <w:tmpl w:val="66589B12"/>
    <w:lvl w:ilvl="0" w:tplc="90BC0DB0">
      <w:start w:val="1"/>
      <w:numFmt w:val="decimal"/>
      <w:lvlText w:val="%1."/>
      <w:lvlJc w:val="left"/>
      <w:pPr>
        <w:ind w:left="1076"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837C9624">
      <w:start w:val="1"/>
      <w:numFmt w:val="lowerLetter"/>
      <w:lvlText w:val="(%2)"/>
      <w:lvlJc w:val="left"/>
      <w:pPr>
        <w:ind w:left="1076"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tplc="62F496C8">
      <w:numFmt w:val="bullet"/>
      <w:lvlText w:val="•"/>
      <w:lvlJc w:val="left"/>
      <w:pPr>
        <w:ind w:left="3268" w:hanging="576"/>
      </w:pPr>
      <w:rPr>
        <w:rFonts w:hint="default"/>
        <w:lang w:val="en-US" w:eastAsia="en-US" w:bidi="ar-SA"/>
      </w:rPr>
    </w:lvl>
    <w:lvl w:ilvl="3" w:tplc="E25468E2">
      <w:numFmt w:val="bullet"/>
      <w:lvlText w:val="•"/>
      <w:lvlJc w:val="left"/>
      <w:pPr>
        <w:ind w:left="4362" w:hanging="576"/>
      </w:pPr>
      <w:rPr>
        <w:rFonts w:hint="default"/>
        <w:lang w:val="en-US" w:eastAsia="en-US" w:bidi="ar-SA"/>
      </w:rPr>
    </w:lvl>
    <w:lvl w:ilvl="4" w:tplc="3500CCFE">
      <w:numFmt w:val="bullet"/>
      <w:lvlText w:val="•"/>
      <w:lvlJc w:val="left"/>
      <w:pPr>
        <w:ind w:left="5456" w:hanging="576"/>
      </w:pPr>
      <w:rPr>
        <w:rFonts w:hint="default"/>
        <w:lang w:val="en-US" w:eastAsia="en-US" w:bidi="ar-SA"/>
      </w:rPr>
    </w:lvl>
    <w:lvl w:ilvl="5" w:tplc="C3A2D6EE">
      <w:numFmt w:val="bullet"/>
      <w:lvlText w:val="•"/>
      <w:lvlJc w:val="left"/>
      <w:pPr>
        <w:ind w:left="6550" w:hanging="576"/>
      </w:pPr>
      <w:rPr>
        <w:rFonts w:hint="default"/>
        <w:lang w:val="en-US" w:eastAsia="en-US" w:bidi="ar-SA"/>
      </w:rPr>
    </w:lvl>
    <w:lvl w:ilvl="6" w:tplc="24DED42E">
      <w:numFmt w:val="bullet"/>
      <w:lvlText w:val="•"/>
      <w:lvlJc w:val="left"/>
      <w:pPr>
        <w:ind w:left="7644" w:hanging="576"/>
      </w:pPr>
      <w:rPr>
        <w:rFonts w:hint="default"/>
        <w:lang w:val="en-US" w:eastAsia="en-US" w:bidi="ar-SA"/>
      </w:rPr>
    </w:lvl>
    <w:lvl w:ilvl="7" w:tplc="7C148224">
      <w:numFmt w:val="bullet"/>
      <w:lvlText w:val="•"/>
      <w:lvlJc w:val="left"/>
      <w:pPr>
        <w:ind w:left="8738" w:hanging="576"/>
      </w:pPr>
      <w:rPr>
        <w:rFonts w:hint="default"/>
        <w:lang w:val="en-US" w:eastAsia="en-US" w:bidi="ar-SA"/>
      </w:rPr>
    </w:lvl>
    <w:lvl w:ilvl="8" w:tplc="2976EF88">
      <w:numFmt w:val="bullet"/>
      <w:lvlText w:val="•"/>
      <w:lvlJc w:val="left"/>
      <w:pPr>
        <w:ind w:left="9832" w:hanging="576"/>
      </w:pPr>
      <w:rPr>
        <w:rFonts w:hint="default"/>
        <w:lang w:val="en-US" w:eastAsia="en-US" w:bidi="ar-SA"/>
      </w:rPr>
    </w:lvl>
  </w:abstractNum>
  <w:abstractNum w:abstractNumId="176" w15:restartNumberingAfterBreak="0">
    <w:nsid w:val="69385A6C"/>
    <w:multiLevelType w:val="multilevel"/>
    <w:tmpl w:val="3488AD3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7" w15:restartNumberingAfterBreak="0">
    <w:nsid w:val="6A41054B"/>
    <w:multiLevelType w:val="multilevel"/>
    <w:tmpl w:val="8E8C1B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6AD54AB0"/>
    <w:multiLevelType w:val="hybridMultilevel"/>
    <w:tmpl w:val="014AB782"/>
    <w:lvl w:ilvl="0" w:tplc="9984E630">
      <w:numFmt w:val="bullet"/>
      <w:lvlText w:val="•"/>
      <w:lvlJc w:val="left"/>
      <w:pPr>
        <w:ind w:left="144" w:hanging="145"/>
      </w:pPr>
      <w:rPr>
        <w:rFonts w:hint="default" w:ascii="Arial" w:hAnsi="Arial" w:eastAsia="Arial" w:cs="Arial"/>
        <w:spacing w:val="0"/>
        <w:w w:val="104"/>
        <w:lang w:val="en-US" w:eastAsia="en-US" w:bidi="ar-SA"/>
      </w:rPr>
    </w:lvl>
    <w:lvl w:ilvl="1" w:tplc="44526F4C">
      <w:numFmt w:val="bullet"/>
      <w:lvlText w:val="•"/>
      <w:lvlJc w:val="left"/>
      <w:pPr>
        <w:ind w:left="236" w:hanging="145"/>
      </w:pPr>
      <w:rPr>
        <w:rFonts w:hint="default"/>
        <w:lang w:val="en-US" w:eastAsia="en-US" w:bidi="ar-SA"/>
      </w:rPr>
    </w:lvl>
    <w:lvl w:ilvl="2" w:tplc="49E4365A">
      <w:numFmt w:val="bullet"/>
      <w:lvlText w:val="•"/>
      <w:lvlJc w:val="left"/>
      <w:pPr>
        <w:ind w:left="332" w:hanging="145"/>
      </w:pPr>
      <w:rPr>
        <w:rFonts w:hint="default"/>
        <w:lang w:val="en-US" w:eastAsia="en-US" w:bidi="ar-SA"/>
      </w:rPr>
    </w:lvl>
    <w:lvl w:ilvl="3" w:tplc="75D039B0">
      <w:numFmt w:val="bullet"/>
      <w:lvlText w:val="•"/>
      <w:lvlJc w:val="left"/>
      <w:pPr>
        <w:ind w:left="429" w:hanging="145"/>
      </w:pPr>
      <w:rPr>
        <w:rFonts w:hint="default"/>
        <w:lang w:val="en-US" w:eastAsia="en-US" w:bidi="ar-SA"/>
      </w:rPr>
    </w:lvl>
    <w:lvl w:ilvl="4" w:tplc="5F523FDC">
      <w:numFmt w:val="bullet"/>
      <w:lvlText w:val="•"/>
      <w:lvlJc w:val="left"/>
      <w:pPr>
        <w:ind w:left="525" w:hanging="145"/>
      </w:pPr>
      <w:rPr>
        <w:rFonts w:hint="default"/>
        <w:lang w:val="en-US" w:eastAsia="en-US" w:bidi="ar-SA"/>
      </w:rPr>
    </w:lvl>
    <w:lvl w:ilvl="5" w:tplc="4560F80A">
      <w:numFmt w:val="bullet"/>
      <w:lvlText w:val="•"/>
      <w:lvlJc w:val="left"/>
      <w:pPr>
        <w:ind w:left="622" w:hanging="145"/>
      </w:pPr>
      <w:rPr>
        <w:rFonts w:hint="default"/>
        <w:lang w:val="en-US" w:eastAsia="en-US" w:bidi="ar-SA"/>
      </w:rPr>
    </w:lvl>
    <w:lvl w:ilvl="6" w:tplc="5AAAC560">
      <w:numFmt w:val="bullet"/>
      <w:lvlText w:val="•"/>
      <w:lvlJc w:val="left"/>
      <w:pPr>
        <w:ind w:left="718" w:hanging="145"/>
      </w:pPr>
      <w:rPr>
        <w:rFonts w:hint="default"/>
        <w:lang w:val="en-US" w:eastAsia="en-US" w:bidi="ar-SA"/>
      </w:rPr>
    </w:lvl>
    <w:lvl w:ilvl="7" w:tplc="B1C69508">
      <w:numFmt w:val="bullet"/>
      <w:lvlText w:val="•"/>
      <w:lvlJc w:val="left"/>
      <w:pPr>
        <w:ind w:left="815" w:hanging="145"/>
      </w:pPr>
      <w:rPr>
        <w:rFonts w:hint="default"/>
        <w:lang w:val="en-US" w:eastAsia="en-US" w:bidi="ar-SA"/>
      </w:rPr>
    </w:lvl>
    <w:lvl w:ilvl="8" w:tplc="E580F268">
      <w:numFmt w:val="bullet"/>
      <w:lvlText w:val="•"/>
      <w:lvlJc w:val="left"/>
      <w:pPr>
        <w:ind w:left="911" w:hanging="145"/>
      </w:pPr>
      <w:rPr>
        <w:rFonts w:hint="default"/>
        <w:lang w:val="en-US" w:eastAsia="en-US" w:bidi="ar-SA"/>
      </w:rPr>
    </w:lvl>
  </w:abstractNum>
  <w:abstractNum w:abstractNumId="179" w15:restartNumberingAfterBreak="0">
    <w:nsid w:val="6C5D0165"/>
    <w:multiLevelType w:val="hybridMultilevel"/>
    <w:tmpl w:val="566CC7E0"/>
    <w:lvl w:ilvl="0" w:tplc="04090001">
      <w:start w:val="1"/>
      <w:numFmt w:val="bullet"/>
      <w:lvlText w:val=""/>
      <w:lvlJc w:val="left"/>
      <w:pPr>
        <w:ind w:left="1796" w:hanging="360"/>
      </w:pPr>
      <w:rPr>
        <w:rFonts w:hint="default" w:ascii="Symbol" w:hAnsi="Symbol"/>
      </w:rPr>
    </w:lvl>
    <w:lvl w:ilvl="1" w:tplc="04090003" w:tentative="1">
      <w:start w:val="1"/>
      <w:numFmt w:val="bullet"/>
      <w:lvlText w:val="o"/>
      <w:lvlJc w:val="left"/>
      <w:pPr>
        <w:ind w:left="2516" w:hanging="360"/>
      </w:pPr>
      <w:rPr>
        <w:rFonts w:hint="default" w:ascii="Courier New" w:hAnsi="Courier New" w:cs="Courier New"/>
      </w:rPr>
    </w:lvl>
    <w:lvl w:ilvl="2" w:tplc="04090005" w:tentative="1">
      <w:start w:val="1"/>
      <w:numFmt w:val="bullet"/>
      <w:lvlText w:val=""/>
      <w:lvlJc w:val="left"/>
      <w:pPr>
        <w:ind w:left="3236" w:hanging="360"/>
      </w:pPr>
      <w:rPr>
        <w:rFonts w:hint="default" w:ascii="Wingdings" w:hAnsi="Wingdings"/>
      </w:rPr>
    </w:lvl>
    <w:lvl w:ilvl="3" w:tplc="04090001" w:tentative="1">
      <w:start w:val="1"/>
      <w:numFmt w:val="bullet"/>
      <w:lvlText w:val=""/>
      <w:lvlJc w:val="left"/>
      <w:pPr>
        <w:ind w:left="3956" w:hanging="360"/>
      </w:pPr>
      <w:rPr>
        <w:rFonts w:hint="default" w:ascii="Symbol" w:hAnsi="Symbol"/>
      </w:rPr>
    </w:lvl>
    <w:lvl w:ilvl="4" w:tplc="04090003" w:tentative="1">
      <w:start w:val="1"/>
      <w:numFmt w:val="bullet"/>
      <w:lvlText w:val="o"/>
      <w:lvlJc w:val="left"/>
      <w:pPr>
        <w:ind w:left="4676" w:hanging="360"/>
      </w:pPr>
      <w:rPr>
        <w:rFonts w:hint="default" w:ascii="Courier New" w:hAnsi="Courier New" w:cs="Courier New"/>
      </w:rPr>
    </w:lvl>
    <w:lvl w:ilvl="5" w:tplc="04090005" w:tentative="1">
      <w:start w:val="1"/>
      <w:numFmt w:val="bullet"/>
      <w:lvlText w:val=""/>
      <w:lvlJc w:val="left"/>
      <w:pPr>
        <w:ind w:left="5396" w:hanging="360"/>
      </w:pPr>
      <w:rPr>
        <w:rFonts w:hint="default" w:ascii="Wingdings" w:hAnsi="Wingdings"/>
      </w:rPr>
    </w:lvl>
    <w:lvl w:ilvl="6" w:tplc="04090001" w:tentative="1">
      <w:start w:val="1"/>
      <w:numFmt w:val="bullet"/>
      <w:lvlText w:val=""/>
      <w:lvlJc w:val="left"/>
      <w:pPr>
        <w:ind w:left="6116" w:hanging="360"/>
      </w:pPr>
      <w:rPr>
        <w:rFonts w:hint="default" w:ascii="Symbol" w:hAnsi="Symbol"/>
      </w:rPr>
    </w:lvl>
    <w:lvl w:ilvl="7" w:tplc="04090003" w:tentative="1">
      <w:start w:val="1"/>
      <w:numFmt w:val="bullet"/>
      <w:lvlText w:val="o"/>
      <w:lvlJc w:val="left"/>
      <w:pPr>
        <w:ind w:left="6836" w:hanging="360"/>
      </w:pPr>
      <w:rPr>
        <w:rFonts w:hint="default" w:ascii="Courier New" w:hAnsi="Courier New" w:cs="Courier New"/>
      </w:rPr>
    </w:lvl>
    <w:lvl w:ilvl="8" w:tplc="04090005" w:tentative="1">
      <w:start w:val="1"/>
      <w:numFmt w:val="bullet"/>
      <w:lvlText w:val=""/>
      <w:lvlJc w:val="left"/>
      <w:pPr>
        <w:ind w:left="7556" w:hanging="360"/>
      </w:pPr>
      <w:rPr>
        <w:rFonts w:hint="default" w:ascii="Wingdings" w:hAnsi="Wingdings"/>
      </w:rPr>
    </w:lvl>
  </w:abstractNum>
  <w:abstractNum w:abstractNumId="180" w15:restartNumberingAfterBreak="0">
    <w:nsid w:val="6CDE6056"/>
    <w:multiLevelType w:val="multilevel"/>
    <w:tmpl w:val="1D20A5C2"/>
    <w:lvl w:ilvl="0">
      <w:start w:val="8"/>
      <w:numFmt w:val="decimal"/>
      <w:lvlText w:val="%1"/>
      <w:lvlJc w:val="left"/>
      <w:pPr>
        <w:ind w:left="2084" w:hanging="720"/>
      </w:pPr>
      <w:rPr>
        <w:rFonts w:hint="default"/>
        <w:lang w:val="en-US" w:eastAsia="en-US" w:bidi="ar-SA"/>
      </w:rPr>
    </w:lvl>
    <w:lvl w:ilvl="1">
      <w:start w:val="1"/>
      <w:numFmt w:val="decimal"/>
      <w:lvlText w:val="%1.%2"/>
      <w:lvlJc w:val="left"/>
      <w:pPr>
        <w:ind w:left="2084" w:hanging="720"/>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numFmt w:val="bullet"/>
      <w:lvlText w:val="•"/>
      <w:lvlJc w:val="left"/>
      <w:pPr>
        <w:ind w:left="4068" w:hanging="720"/>
      </w:pPr>
      <w:rPr>
        <w:rFonts w:hint="default"/>
        <w:lang w:val="en-US" w:eastAsia="en-US" w:bidi="ar-SA"/>
      </w:rPr>
    </w:lvl>
    <w:lvl w:ilvl="3">
      <w:numFmt w:val="bullet"/>
      <w:lvlText w:val="•"/>
      <w:lvlJc w:val="left"/>
      <w:pPr>
        <w:ind w:left="5062" w:hanging="720"/>
      </w:pPr>
      <w:rPr>
        <w:rFonts w:hint="default"/>
        <w:lang w:val="en-US" w:eastAsia="en-US" w:bidi="ar-SA"/>
      </w:rPr>
    </w:lvl>
    <w:lvl w:ilvl="4">
      <w:numFmt w:val="bullet"/>
      <w:lvlText w:val="•"/>
      <w:lvlJc w:val="left"/>
      <w:pPr>
        <w:ind w:left="6056" w:hanging="720"/>
      </w:pPr>
      <w:rPr>
        <w:rFonts w:hint="default"/>
        <w:lang w:val="en-US" w:eastAsia="en-US" w:bidi="ar-SA"/>
      </w:rPr>
    </w:lvl>
    <w:lvl w:ilvl="5">
      <w:numFmt w:val="bullet"/>
      <w:lvlText w:val="•"/>
      <w:lvlJc w:val="left"/>
      <w:pPr>
        <w:ind w:left="7050" w:hanging="720"/>
      </w:pPr>
      <w:rPr>
        <w:rFonts w:hint="default"/>
        <w:lang w:val="en-US" w:eastAsia="en-US" w:bidi="ar-SA"/>
      </w:rPr>
    </w:lvl>
    <w:lvl w:ilvl="6">
      <w:numFmt w:val="bullet"/>
      <w:lvlText w:val="•"/>
      <w:lvlJc w:val="left"/>
      <w:pPr>
        <w:ind w:left="8044" w:hanging="720"/>
      </w:pPr>
      <w:rPr>
        <w:rFonts w:hint="default"/>
        <w:lang w:val="en-US" w:eastAsia="en-US" w:bidi="ar-SA"/>
      </w:rPr>
    </w:lvl>
    <w:lvl w:ilvl="7">
      <w:numFmt w:val="bullet"/>
      <w:lvlText w:val="•"/>
      <w:lvlJc w:val="left"/>
      <w:pPr>
        <w:ind w:left="9038" w:hanging="720"/>
      </w:pPr>
      <w:rPr>
        <w:rFonts w:hint="default"/>
        <w:lang w:val="en-US" w:eastAsia="en-US" w:bidi="ar-SA"/>
      </w:rPr>
    </w:lvl>
    <w:lvl w:ilvl="8">
      <w:numFmt w:val="bullet"/>
      <w:lvlText w:val="•"/>
      <w:lvlJc w:val="left"/>
      <w:pPr>
        <w:ind w:left="10032" w:hanging="720"/>
      </w:pPr>
      <w:rPr>
        <w:rFonts w:hint="default"/>
        <w:lang w:val="en-US" w:eastAsia="en-US" w:bidi="ar-SA"/>
      </w:rPr>
    </w:lvl>
  </w:abstractNum>
  <w:abstractNum w:abstractNumId="181" w15:restartNumberingAfterBreak="0">
    <w:nsid w:val="6D0B1F43"/>
    <w:multiLevelType w:val="hybridMultilevel"/>
    <w:tmpl w:val="F0C68736"/>
    <w:lvl w:ilvl="0" w:tplc="943EB37A">
      <w:start w:val="1"/>
      <w:numFmt w:val="decimal"/>
      <w:lvlText w:val="(%1)"/>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E62495B2">
      <w:numFmt w:val="bullet"/>
      <w:lvlText w:val="•"/>
      <w:lvlJc w:val="left"/>
      <w:pPr>
        <w:ind w:left="3200" w:hanging="576"/>
      </w:pPr>
      <w:rPr>
        <w:rFonts w:hint="default"/>
        <w:lang w:val="en-US" w:eastAsia="en-US" w:bidi="ar-SA"/>
      </w:rPr>
    </w:lvl>
    <w:lvl w:ilvl="2" w:tplc="31C6CC04">
      <w:numFmt w:val="bullet"/>
      <w:lvlText w:val="•"/>
      <w:lvlJc w:val="left"/>
      <w:pPr>
        <w:ind w:left="4180" w:hanging="576"/>
      </w:pPr>
      <w:rPr>
        <w:rFonts w:hint="default"/>
        <w:lang w:val="en-US" w:eastAsia="en-US" w:bidi="ar-SA"/>
      </w:rPr>
    </w:lvl>
    <w:lvl w:ilvl="3" w:tplc="64547356">
      <w:numFmt w:val="bullet"/>
      <w:lvlText w:val="•"/>
      <w:lvlJc w:val="left"/>
      <w:pPr>
        <w:ind w:left="5160" w:hanging="576"/>
      </w:pPr>
      <w:rPr>
        <w:rFonts w:hint="default"/>
        <w:lang w:val="en-US" w:eastAsia="en-US" w:bidi="ar-SA"/>
      </w:rPr>
    </w:lvl>
    <w:lvl w:ilvl="4" w:tplc="472CD93C">
      <w:numFmt w:val="bullet"/>
      <w:lvlText w:val="•"/>
      <w:lvlJc w:val="left"/>
      <w:pPr>
        <w:ind w:left="6140" w:hanging="576"/>
      </w:pPr>
      <w:rPr>
        <w:rFonts w:hint="default"/>
        <w:lang w:val="en-US" w:eastAsia="en-US" w:bidi="ar-SA"/>
      </w:rPr>
    </w:lvl>
    <w:lvl w:ilvl="5" w:tplc="5EC63A8C">
      <w:numFmt w:val="bullet"/>
      <w:lvlText w:val="•"/>
      <w:lvlJc w:val="left"/>
      <w:pPr>
        <w:ind w:left="7120" w:hanging="576"/>
      </w:pPr>
      <w:rPr>
        <w:rFonts w:hint="default"/>
        <w:lang w:val="en-US" w:eastAsia="en-US" w:bidi="ar-SA"/>
      </w:rPr>
    </w:lvl>
    <w:lvl w:ilvl="6" w:tplc="6FEE854C">
      <w:numFmt w:val="bullet"/>
      <w:lvlText w:val="•"/>
      <w:lvlJc w:val="left"/>
      <w:pPr>
        <w:ind w:left="8100" w:hanging="576"/>
      </w:pPr>
      <w:rPr>
        <w:rFonts w:hint="default"/>
        <w:lang w:val="en-US" w:eastAsia="en-US" w:bidi="ar-SA"/>
      </w:rPr>
    </w:lvl>
    <w:lvl w:ilvl="7" w:tplc="4FFCD0D4">
      <w:numFmt w:val="bullet"/>
      <w:lvlText w:val="•"/>
      <w:lvlJc w:val="left"/>
      <w:pPr>
        <w:ind w:left="9080" w:hanging="576"/>
      </w:pPr>
      <w:rPr>
        <w:rFonts w:hint="default"/>
        <w:lang w:val="en-US" w:eastAsia="en-US" w:bidi="ar-SA"/>
      </w:rPr>
    </w:lvl>
    <w:lvl w:ilvl="8" w:tplc="CC101CFC">
      <w:numFmt w:val="bullet"/>
      <w:lvlText w:val="•"/>
      <w:lvlJc w:val="left"/>
      <w:pPr>
        <w:ind w:left="10060" w:hanging="576"/>
      </w:pPr>
      <w:rPr>
        <w:rFonts w:hint="default"/>
        <w:lang w:val="en-US" w:eastAsia="en-US" w:bidi="ar-SA"/>
      </w:rPr>
    </w:lvl>
  </w:abstractNum>
  <w:abstractNum w:abstractNumId="182" w15:restartNumberingAfterBreak="0">
    <w:nsid w:val="6DA10F2D"/>
    <w:multiLevelType w:val="hybridMultilevel"/>
    <w:tmpl w:val="B53C6C64"/>
    <w:lvl w:ilvl="0" w:tplc="D24C2836">
      <w:numFmt w:val="bullet"/>
      <w:lvlText w:val="●"/>
      <w:lvlJc w:val="left"/>
      <w:pPr>
        <w:ind w:left="276" w:hanging="21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F6387D24">
      <w:numFmt w:val="bullet"/>
      <w:lvlText w:val="•"/>
      <w:lvlJc w:val="left"/>
      <w:pPr>
        <w:ind w:left="1071" w:hanging="216"/>
      </w:pPr>
      <w:rPr>
        <w:rFonts w:hint="default"/>
        <w:lang w:val="en-US" w:eastAsia="en-US" w:bidi="ar-SA"/>
      </w:rPr>
    </w:lvl>
    <w:lvl w:ilvl="2" w:tplc="4FEA4726">
      <w:numFmt w:val="bullet"/>
      <w:lvlText w:val="•"/>
      <w:lvlJc w:val="left"/>
      <w:pPr>
        <w:ind w:left="1863" w:hanging="216"/>
      </w:pPr>
      <w:rPr>
        <w:rFonts w:hint="default"/>
        <w:lang w:val="en-US" w:eastAsia="en-US" w:bidi="ar-SA"/>
      </w:rPr>
    </w:lvl>
    <w:lvl w:ilvl="3" w:tplc="05DACBC6">
      <w:numFmt w:val="bullet"/>
      <w:lvlText w:val="•"/>
      <w:lvlJc w:val="left"/>
      <w:pPr>
        <w:ind w:left="2655" w:hanging="216"/>
      </w:pPr>
      <w:rPr>
        <w:rFonts w:hint="default"/>
        <w:lang w:val="en-US" w:eastAsia="en-US" w:bidi="ar-SA"/>
      </w:rPr>
    </w:lvl>
    <w:lvl w:ilvl="4" w:tplc="E5E042C4">
      <w:numFmt w:val="bullet"/>
      <w:lvlText w:val="•"/>
      <w:lvlJc w:val="left"/>
      <w:pPr>
        <w:ind w:left="3447" w:hanging="216"/>
      </w:pPr>
      <w:rPr>
        <w:rFonts w:hint="default"/>
        <w:lang w:val="en-US" w:eastAsia="en-US" w:bidi="ar-SA"/>
      </w:rPr>
    </w:lvl>
    <w:lvl w:ilvl="5" w:tplc="E0AEF954">
      <w:numFmt w:val="bullet"/>
      <w:lvlText w:val="•"/>
      <w:lvlJc w:val="left"/>
      <w:pPr>
        <w:ind w:left="4239" w:hanging="216"/>
      </w:pPr>
      <w:rPr>
        <w:rFonts w:hint="default"/>
        <w:lang w:val="en-US" w:eastAsia="en-US" w:bidi="ar-SA"/>
      </w:rPr>
    </w:lvl>
    <w:lvl w:ilvl="6" w:tplc="95AA19FA">
      <w:numFmt w:val="bullet"/>
      <w:lvlText w:val="•"/>
      <w:lvlJc w:val="left"/>
      <w:pPr>
        <w:ind w:left="5030" w:hanging="216"/>
      </w:pPr>
      <w:rPr>
        <w:rFonts w:hint="default"/>
        <w:lang w:val="en-US" w:eastAsia="en-US" w:bidi="ar-SA"/>
      </w:rPr>
    </w:lvl>
    <w:lvl w:ilvl="7" w:tplc="F8707A3C">
      <w:numFmt w:val="bullet"/>
      <w:lvlText w:val="•"/>
      <w:lvlJc w:val="left"/>
      <w:pPr>
        <w:ind w:left="5822" w:hanging="216"/>
      </w:pPr>
      <w:rPr>
        <w:rFonts w:hint="default"/>
        <w:lang w:val="en-US" w:eastAsia="en-US" w:bidi="ar-SA"/>
      </w:rPr>
    </w:lvl>
    <w:lvl w:ilvl="8" w:tplc="ACACB5B0">
      <w:numFmt w:val="bullet"/>
      <w:lvlText w:val="•"/>
      <w:lvlJc w:val="left"/>
      <w:pPr>
        <w:ind w:left="6614" w:hanging="216"/>
      </w:pPr>
      <w:rPr>
        <w:rFonts w:hint="default"/>
        <w:lang w:val="en-US" w:eastAsia="en-US" w:bidi="ar-SA"/>
      </w:rPr>
    </w:lvl>
  </w:abstractNum>
  <w:abstractNum w:abstractNumId="183" w15:restartNumberingAfterBreak="0">
    <w:nsid w:val="6E4D4A88"/>
    <w:multiLevelType w:val="multilevel"/>
    <w:tmpl w:val="1B7CA80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4" w15:restartNumberingAfterBreak="0">
    <w:nsid w:val="6E685504"/>
    <w:multiLevelType w:val="hybridMultilevel"/>
    <w:tmpl w:val="80E43FF0"/>
    <w:lvl w:ilvl="0" w:tplc="655E4992">
      <w:start w:val="1"/>
      <w:numFmt w:val="lowerLetter"/>
      <w:lvlText w:val="(%1)"/>
      <w:lvlJc w:val="left"/>
      <w:pPr>
        <w:ind w:left="2228"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1" w:tplc="ED38200C">
      <w:numFmt w:val="bullet"/>
      <w:lvlText w:val="•"/>
      <w:lvlJc w:val="left"/>
      <w:pPr>
        <w:ind w:left="3200" w:hanging="577"/>
      </w:pPr>
      <w:rPr>
        <w:rFonts w:hint="default"/>
        <w:lang w:val="en-US" w:eastAsia="en-US" w:bidi="ar-SA"/>
      </w:rPr>
    </w:lvl>
    <w:lvl w:ilvl="2" w:tplc="DF16103C">
      <w:numFmt w:val="bullet"/>
      <w:lvlText w:val="•"/>
      <w:lvlJc w:val="left"/>
      <w:pPr>
        <w:ind w:left="4180" w:hanging="577"/>
      </w:pPr>
      <w:rPr>
        <w:rFonts w:hint="default"/>
        <w:lang w:val="en-US" w:eastAsia="en-US" w:bidi="ar-SA"/>
      </w:rPr>
    </w:lvl>
    <w:lvl w:ilvl="3" w:tplc="17C8A1E2">
      <w:numFmt w:val="bullet"/>
      <w:lvlText w:val="•"/>
      <w:lvlJc w:val="left"/>
      <w:pPr>
        <w:ind w:left="5160" w:hanging="577"/>
      </w:pPr>
      <w:rPr>
        <w:rFonts w:hint="default"/>
        <w:lang w:val="en-US" w:eastAsia="en-US" w:bidi="ar-SA"/>
      </w:rPr>
    </w:lvl>
    <w:lvl w:ilvl="4" w:tplc="FD847AF0">
      <w:numFmt w:val="bullet"/>
      <w:lvlText w:val="•"/>
      <w:lvlJc w:val="left"/>
      <w:pPr>
        <w:ind w:left="6140" w:hanging="577"/>
      </w:pPr>
      <w:rPr>
        <w:rFonts w:hint="default"/>
        <w:lang w:val="en-US" w:eastAsia="en-US" w:bidi="ar-SA"/>
      </w:rPr>
    </w:lvl>
    <w:lvl w:ilvl="5" w:tplc="BF8021F8">
      <w:numFmt w:val="bullet"/>
      <w:lvlText w:val="•"/>
      <w:lvlJc w:val="left"/>
      <w:pPr>
        <w:ind w:left="7120" w:hanging="577"/>
      </w:pPr>
      <w:rPr>
        <w:rFonts w:hint="default"/>
        <w:lang w:val="en-US" w:eastAsia="en-US" w:bidi="ar-SA"/>
      </w:rPr>
    </w:lvl>
    <w:lvl w:ilvl="6" w:tplc="B374FC08">
      <w:numFmt w:val="bullet"/>
      <w:lvlText w:val="•"/>
      <w:lvlJc w:val="left"/>
      <w:pPr>
        <w:ind w:left="8100" w:hanging="577"/>
      </w:pPr>
      <w:rPr>
        <w:rFonts w:hint="default"/>
        <w:lang w:val="en-US" w:eastAsia="en-US" w:bidi="ar-SA"/>
      </w:rPr>
    </w:lvl>
    <w:lvl w:ilvl="7" w:tplc="466AD41A">
      <w:numFmt w:val="bullet"/>
      <w:lvlText w:val="•"/>
      <w:lvlJc w:val="left"/>
      <w:pPr>
        <w:ind w:left="9080" w:hanging="577"/>
      </w:pPr>
      <w:rPr>
        <w:rFonts w:hint="default"/>
        <w:lang w:val="en-US" w:eastAsia="en-US" w:bidi="ar-SA"/>
      </w:rPr>
    </w:lvl>
    <w:lvl w:ilvl="8" w:tplc="6C28CFE6">
      <w:numFmt w:val="bullet"/>
      <w:lvlText w:val="•"/>
      <w:lvlJc w:val="left"/>
      <w:pPr>
        <w:ind w:left="10060" w:hanging="577"/>
      </w:pPr>
      <w:rPr>
        <w:rFonts w:hint="default"/>
        <w:lang w:val="en-US" w:eastAsia="en-US" w:bidi="ar-SA"/>
      </w:rPr>
    </w:lvl>
  </w:abstractNum>
  <w:abstractNum w:abstractNumId="185" w15:restartNumberingAfterBreak="0">
    <w:nsid w:val="6EB4387F"/>
    <w:multiLevelType w:val="multilevel"/>
    <w:tmpl w:val="2D068A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6ED82E53"/>
    <w:multiLevelType w:val="hybridMultilevel"/>
    <w:tmpl w:val="DEECBE7C"/>
    <w:lvl w:ilvl="0" w:tplc="04090001">
      <w:start w:val="1"/>
      <w:numFmt w:val="bullet"/>
      <w:lvlText w:val=""/>
      <w:lvlJc w:val="left"/>
      <w:pPr>
        <w:ind w:left="1795" w:hanging="360"/>
      </w:pPr>
      <w:rPr>
        <w:rFonts w:hint="default" w:ascii="Symbol" w:hAnsi="Symbol"/>
      </w:rPr>
    </w:lvl>
    <w:lvl w:ilvl="1" w:tplc="04090003" w:tentative="1">
      <w:start w:val="1"/>
      <w:numFmt w:val="bullet"/>
      <w:lvlText w:val="o"/>
      <w:lvlJc w:val="left"/>
      <w:pPr>
        <w:ind w:left="2515" w:hanging="360"/>
      </w:pPr>
      <w:rPr>
        <w:rFonts w:hint="default" w:ascii="Courier New" w:hAnsi="Courier New" w:cs="Courier New"/>
      </w:rPr>
    </w:lvl>
    <w:lvl w:ilvl="2" w:tplc="04090005" w:tentative="1">
      <w:start w:val="1"/>
      <w:numFmt w:val="bullet"/>
      <w:lvlText w:val=""/>
      <w:lvlJc w:val="left"/>
      <w:pPr>
        <w:ind w:left="3235" w:hanging="360"/>
      </w:pPr>
      <w:rPr>
        <w:rFonts w:hint="default" w:ascii="Wingdings" w:hAnsi="Wingdings"/>
      </w:rPr>
    </w:lvl>
    <w:lvl w:ilvl="3" w:tplc="04090001" w:tentative="1">
      <w:start w:val="1"/>
      <w:numFmt w:val="bullet"/>
      <w:lvlText w:val=""/>
      <w:lvlJc w:val="left"/>
      <w:pPr>
        <w:ind w:left="3955" w:hanging="360"/>
      </w:pPr>
      <w:rPr>
        <w:rFonts w:hint="default" w:ascii="Symbol" w:hAnsi="Symbol"/>
      </w:rPr>
    </w:lvl>
    <w:lvl w:ilvl="4" w:tplc="04090003" w:tentative="1">
      <w:start w:val="1"/>
      <w:numFmt w:val="bullet"/>
      <w:lvlText w:val="o"/>
      <w:lvlJc w:val="left"/>
      <w:pPr>
        <w:ind w:left="4675" w:hanging="360"/>
      </w:pPr>
      <w:rPr>
        <w:rFonts w:hint="default" w:ascii="Courier New" w:hAnsi="Courier New" w:cs="Courier New"/>
      </w:rPr>
    </w:lvl>
    <w:lvl w:ilvl="5" w:tplc="04090005" w:tentative="1">
      <w:start w:val="1"/>
      <w:numFmt w:val="bullet"/>
      <w:lvlText w:val=""/>
      <w:lvlJc w:val="left"/>
      <w:pPr>
        <w:ind w:left="5395" w:hanging="360"/>
      </w:pPr>
      <w:rPr>
        <w:rFonts w:hint="default" w:ascii="Wingdings" w:hAnsi="Wingdings"/>
      </w:rPr>
    </w:lvl>
    <w:lvl w:ilvl="6" w:tplc="04090001" w:tentative="1">
      <w:start w:val="1"/>
      <w:numFmt w:val="bullet"/>
      <w:lvlText w:val=""/>
      <w:lvlJc w:val="left"/>
      <w:pPr>
        <w:ind w:left="6115" w:hanging="360"/>
      </w:pPr>
      <w:rPr>
        <w:rFonts w:hint="default" w:ascii="Symbol" w:hAnsi="Symbol"/>
      </w:rPr>
    </w:lvl>
    <w:lvl w:ilvl="7" w:tplc="04090003" w:tentative="1">
      <w:start w:val="1"/>
      <w:numFmt w:val="bullet"/>
      <w:lvlText w:val="o"/>
      <w:lvlJc w:val="left"/>
      <w:pPr>
        <w:ind w:left="6835" w:hanging="360"/>
      </w:pPr>
      <w:rPr>
        <w:rFonts w:hint="default" w:ascii="Courier New" w:hAnsi="Courier New" w:cs="Courier New"/>
      </w:rPr>
    </w:lvl>
    <w:lvl w:ilvl="8" w:tplc="04090005" w:tentative="1">
      <w:start w:val="1"/>
      <w:numFmt w:val="bullet"/>
      <w:lvlText w:val=""/>
      <w:lvlJc w:val="left"/>
      <w:pPr>
        <w:ind w:left="7555" w:hanging="360"/>
      </w:pPr>
      <w:rPr>
        <w:rFonts w:hint="default" w:ascii="Wingdings" w:hAnsi="Wingdings"/>
      </w:rPr>
    </w:lvl>
  </w:abstractNum>
  <w:abstractNum w:abstractNumId="187" w15:restartNumberingAfterBreak="0">
    <w:nsid w:val="6EE4745D"/>
    <w:multiLevelType w:val="hybridMultilevel"/>
    <w:tmpl w:val="B394A758"/>
    <w:lvl w:ilvl="0" w:tplc="47666D84">
      <w:start w:val="1"/>
      <w:numFmt w:val="lowerLetter"/>
      <w:lvlText w:val="(%1)"/>
      <w:lvlJc w:val="left"/>
      <w:pPr>
        <w:ind w:left="717"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D9DE9CD8">
      <w:numFmt w:val="bullet"/>
      <w:lvlText w:val="•"/>
      <w:lvlJc w:val="left"/>
      <w:pPr>
        <w:ind w:left="1647" w:hanging="576"/>
      </w:pPr>
      <w:rPr>
        <w:rFonts w:hint="default"/>
        <w:lang w:val="en-US" w:eastAsia="en-US" w:bidi="ar-SA"/>
      </w:rPr>
    </w:lvl>
    <w:lvl w:ilvl="2" w:tplc="B6D47F3A">
      <w:numFmt w:val="bullet"/>
      <w:lvlText w:val="•"/>
      <w:lvlJc w:val="left"/>
      <w:pPr>
        <w:ind w:left="2575" w:hanging="576"/>
      </w:pPr>
      <w:rPr>
        <w:rFonts w:hint="default"/>
        <w:lang w:val="en-US" w:eastAsia="en-US" w:bidi="ar-SA"/>
      </w:rPr>
    </w:lvl>
    <w:lvl w:ilvl="3" w:tplc="511C1908">
      <w:numFmt w:val="bullet"/>
      <w:lvlText w:val="•"/>
      <w:lvlJc w:val="left"/>
      <w:pPr>
        <w:ind w:left="3503" w:hanging="576"/>
      </w:pPr>
      <w:rPr>
        <w:rFonts w:hint="default"/>
        <w:lang w:val="en-US" w:eastAsia="en-US" w:bidi="ar-SA"/>
      </w:rPr>
    </w:lvl>
    <w:lvl w:ilvl="4" w:tplc="BB76245E">
      <w:numFmt w:val="bullet"/>
      <w:lvlText w:val="•"/>
      <w:lvlJc w:val="left"/>
      <w:pPr>
        <w:ind w:left="4431" w:hanging="576"/>
      </w:pPr>
      <w:rPr>
        <w:rFonts w:hint="default"/>
        <w:lang w:val="en-US" w:eastAsia="en-US" w:bidi="ar-SA"/>
      </w:rPr>
    </w:lvl>
    <w:lvl w:ilvl="5" w:tplc="903272D8">
      <w:numFmt w:val="bullet"/>
      <w:lvlText w:val="•"/>
      <w:lvlJc w:val="left"/>
      <w:pPr>
        <w:ind w:left="5359" w:hanging="576"/>
      </w:pPr>
      <w:rPr>
        <w:rFonts w:hint="default"/>
        <w:lang w:val="en-US" w:eastAsia="en-US" w:bidi="ar-SA"/>
      </w:rPr>
    </w:lvl>
    <w:lvl w:ilvl="6" w:tplc="46D60C1C">
      <w:numFmt w:val="bullet"/>
      <w:lvlText w:val="•"/>
      <w:lvlJc w:val="left"/>
      <w:pPr>
        <w:ind w:left="6286" w:hanging="576"/>
      </w:pPr>
      <w:rPr>
        <w:rFonts w:hint="default"/>
        <w:lang w:val="en-US" w:eastAsia="en-US" w:bidi="ar-SA"/>
      </w:rPr>
    </w:lvl>
    <w:lvl w:ilvl="7" w:tplc="D4CE864E">
      <w:numFmt w:val="bullet"/>
      <w:lvlText w:val="•"/>
      <w:lvlJc w:val="left"/>
      <w:pPr>
        <w:ind w:left="7214" w:hanging="576"/>
      </w:pPr>
      <w:rPr>
        <w:rFonts w:hint="default"/>
        <w:lang w:val="en-US" w:eastAsia="en-US" w:bidi="ar-SA"/>
      </w:rPr>
    </w:lvl>
    <w:lvl w:ilvl="8" w:tplc="C9DCAC0C">
      <w:numFmt w:val="bullet"/>
      <w:lvlText w:val="•"/>
      <w:lvlJc w:val="left"/>
      <w:pPr>
        <w:ind w:left="8142" w:hanging="576"/>
      </w:pPr>
      <w:rPr>
        <w:rFonts w:hint="default"/>
        <w:lang w:val="en-US" w:eastAsia="en-US" w:bidi="ar-SA"/>
      </w:rPr>
    </w:lvl>
  </w:abstractNum>
  <w:abstractNum w:abstractNumId="188" w15:restartNumberingAfterBreak="0">
    <w:nsid w:val="708B5544"/>
    <w:multiLevelType w:val="multilevel"/>
    <w:tmpl w:val="C6A89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72DC32F3"/>
    <w:multiLevelType w:val="multilevel"/>
    <w:tmpl w:val="A32A19B0"/>
    <w:lvl w:ilvl="0">
      <w:start w:val="1"/>
      <w:numFmt w:val="decimal"/>
      <w:lvlText w:val="%1."/>
      <w:lvlJc w:val="left"/>
      <w:pPr>
        <w:ind w:left="1364"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start w:val="1"/>
      <w:numFmt w:val="decimal"/>
      <w:lvlText w:val="%1.%2"/>
      <w:lvlJc w:val="left"/>
      <w:pPr>
        <w:ind w:left="2084" w:hanging="720"/>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numFmt w:val="bullet"/>
      <w:lvlText w:val="•"/>
      <w:lvlJc w:val="left"/>
      <w:pPr>
        <w:ind w:left="3184" w:hanging="720"/>
      </w:pPr>
      <w:rPr>
        <w:rFonts w:hint="default"/>
        <w:lang w:val="en-US" w:eastAsia="en-US" w:bidi="ar-SA"/>
      </w:rPr>
    </w:lvl>
    <w:lvl w:ilvl="3">
      <w:numFmt w:val="bullet"/>
      <w:lvlText w:val="•"/>
      <w:lvlJc w:val="left"/>
      <w:pPr>
        <w:ind w:left="4288" w:hanging="720"/>
      </w:pPr>
      <w:rPr>
        <w:rFonts w:hint="default"/>
        <w:lang w:val="en-US" w:eastAsia="en-US" w:bidi="ar-SA"/>
      </w:rPr>
    </w:lvl>
    <w:lvl w:ilvl="4">
      <w:numFmt w:val="bullet"/>
      <w:lvlText w:val="•"/>
      <w:lvlJc w:val="left"/>
      <w:pPr>
        <w:ind w:left="5393" w:hanging="720"/>
      </w:pPr>
      <w:rPr>
        <w:rFonts w:hint="default"/>
        <w:lang w:val="en-US" w:eastAsia="en-US" w:bidi="ar-SA"/>
      </w:rPr>
    </w:lvl>
    <w:lvl w:ilvl="5">
      <w:numFmt w:val="bullet"/>
      <w:lvlText w:val="•"/>
      <w:lvlJc w:val="left"/>
      <w:pPr>
        <w:ind w:left="6497" w:hanging="720"/>
      </w:pPr>
      <w:rPr>
        <w:rFonts w:hint="default"/>
        <w:lang w:val="en-US" w:eastAsia="en-US" w:bidi="ar-SA"/>
      </w:rPr>
    </w:lvl>
    <w:lvl w:ilvl="6">
      <w:numFmt w:val="bullet"/>
      <w:lvlText w:val="•"/>
      <w:lvlJc w:val="left"/>
      <w:pPr>
        <w:ind w:left="7602" w:hanging="720"/>
      </w:pPr>
      <w:rPr>
        <w:rFonts w:hint="default"/>
        <w:lang w:val="en-US" w:eastAsia="en-US" w:bidi="ar-SA"/>
      </w:rPr>
    </w:lvl>
    <w:lvl w:ilvl="7">
      <w:numFmt w:val="bullet"/>
      <w:lvlText w:val="•"/>
      <w:lvlJc w:val="left"/>
      <w:pPr>
        <w:ind w:left="8706" w:hanging="720"/>
      </w:pPr>
      <w:rPr>
        <w:rFonts w:hint="default"/>
        <w:lang w:val="en-US" w:eastAsia="en-US" w:bidi="ar-SA"/>
      </w:rPr>
    </w:lvl>
    <w:lvl w:ilvl="8">
      <w:numFmt w:val="bullet"/>
      <w:lvlText w:val="•"/>
      <w:lvlJc w:val="left"/>
      <w:pPr>
        <w:ind w:left="9811" w:hanging="720"/>
      </w:pPr>
      <w:rPr>
        <w:rFonts w:hint="default"/>
        <w:lang w:val="en-US" w:eastAsia="en-US" w:bidi="ar-SA"/>
      </w:rPr>
    </w:lvl>
  </w:abstractNum>
  <w:abstractNum w:abstractNumId="190" w15:restartNumberingAfterBreak="0">
    <w:nsid w:val="735B47C2"/>
    <w:multiLevelType w:val="hybridMultilevel"/>
    <w:tmpl w:val="3F700B74"/>
    <w:lvl w:ilvl="0" w:tplc="AB882D4A">
      <w:start w:val="1"/>
      <w:numFmt w:val="decimal"/>
      <w:lvlText w:val="%1."/>
      <w:lvlJc w:val="left"/>
      <w:pPr>
        <w:ind w:left="1076"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E1E472E2">
      <w:numFmt w:val="bullet"/>
      <w:lvlText w:val="•"/>
      <w:lvlJc w:val="left"/>
      <w:pPr>
        <w:ind w:left="2174" w:hanging="576"/>
      </w:pPr>
      <w:rPr>
        <w:rFonts w:hint="default"/>
        <w:lang w:val="en-US" w:eastAsia="en-US" w:bidi="ar-SA"/>
      </w:rPr>
    </w:lvl>
    <w:lvl w:ilvl="2" w:tplc="B93E23E2">
      <w:numFmt w:val="bullet"/>
      <w:lvlText w:val="•"/>
      <w:lvlJc w:val="left"/>
      <w:pPr>
        <w:ind w:left="3268" w:hanging="576"/>
      </w:pPr>
      <w:rPr>
        <w:rFonts w:hint="default"/>
        <w:lang w:val="en-US" w:eastAsia="en-US" w:bidi="ar-SA"/>
      </w:rPr>
    </w:lvl>
    <w:lvl w:ilvl="3" w:tplc="E1226D14">
      <w:numFmt w:val="bullet"/>
      <w:lvlText w:val="•"/>
      <w:lvlJc w:val="left"/>
      <w:pPr>
        <w:ind w:left="4362" w:hanging="576"/>
      </w:pPr>
      <w:rPr>
        <w:rFonts w:hint="default"/>
        <w:lang w:val="en-US" w:eastAsia="en-US" w:bidi="ar-SA"/>
      </w:rPr>
    </w:lvl>
    <w:lvl w:ilvl="4" w:tplc="0B94687E">
      <w:numFmt w:val="bullet"/>
      <w:lvlText w:val="•"/>
      <w:lvlJc w:val="left"/>
      <w:pPr>
        <w:ind w:left="5456" w:hanging="576"/>
      </w:pPr>
      <w:rPr>
        <w:rFonts w:hint="default"/>
        <w:lang w:val="en-US" w:eastAsia="en-US" w:bidi="ar-SA"/>
      </w:rPr>
    </w:lvl>
    <w:lvl w:ilvl="5" w:tplc="449811A2">
      <w:numFmt w:val="bullet"/>
      <w:lvlText w:val="•"/>
      <w:lvlJc w:val="left"/>
      <w:pPr>
        <w:ind w:left="6550" w:hanging="576"/>
      </w:pPr>
      <w:rPr>
        <w:rFonts w:hint="default"/>
        <w:lang w:val="en-US" w:eastAsia="en-US" w:bidi="ar-SA"/>
      </w:rPr>
    </w:lvl>
    <w:lvl w:ilvl="6" w:tplc="DCEE5468">
      <w:numFmt w:val="bullet"/>
      <w:lvlText w:val="•"/>
      <w:lvlJc w:val="left"/>
      <w:pPr>
        <w:ind w:left="7644" w:hanging="576"/>
      </w:pPr>
      <w:rPr>
        <w:rFonts w:hint="default"/>
        <w:lang w:val="en-US" w:eastAsia="en-US" w:bidi="ar-SA"/>
      </w:rPr>
    </w:lvl>
    <w:lvl w:ilvl="7" w:tplc="97CC175E">
      <w:numFmt w:val="bullet"/>
      <w:lvlText w:val="•"/>
      <w:lvlJc w:val="left"/>
      <w:pPr>
        <w:ind w:left="8738" w:hanging="576"/>
      </w:pPr>
      <w:rPr>
        <w:rFonts w:hint="default"/>
        <w:lang w:val="en-US" w:eastAsia="en-US" w:bidi="ar-SA"/>
      </w:rPr>
    </w:lvl>
    <w:lvl w:ilvl="8" w:tplc="B79666D0">
      <w:numFmt w:val="bullet"/>
      <w:lvlText w:val="•"/>
      <w:lvlJc w:val="left"/>
      <w:pPr>
        <w:ind w:left="9832" w:hanging="576"/>
      </w:pPr>
      <w:rPr>
        <w:rFonts w:hint="default"/>
        <w:lang w:val="en-US" w:eastAsia="en-US" w:bidi="ar-SA"/>
      </w:rPr>
    </w:lvl>
  </w:abstractNum>
  <w:abstractNum w:abstractNumId="191" w15:restartNumberingAfterBreak="0">
    <w:nsid w:val="73957474"/>
    <w:multiLevelType w:val="hybridMultilevel"/>
    <w:tmpl w:val="AE14AE58"/>
    <w:lvl w:ilvl="0" w:tplc="FCCCEC06">
      <w:start w:val="1"/>
      <w:numFmt w:val="decimal"/>
      <w:lvlText w:val="%1."/>
      <w:lvlJc w:val="left"/>
      <w:pPr>
        <w:ind w:left="1076" w:hanging="576"/>
      </w:pPr>
      <w:rPr>
        <w:rFonts w:hint="default" w:ascii="Franklin Gothic Demi" w:hAnsi="Franklin Gothic Demi" w:eastAsia="Franklin Gothic Demi" w:cs="Franklin Gothic Demi"/>
        <w:b/>
        <w:bCs/>
        <w:i w:val="0"/>
        <w:iCs w:val="0"/>
        <w:spacing w:val="0"/>
        <w:w w:val="100"/>
        <w:sz w:val="18"/>
        <w:szCs w:val="18"/>
        <w:lang w:val="en-US" w:eastAsia="en-US" w:bidi="ar-SA"/>
      </w:rPr>
    </w:lvl>
    <w:lvl w:ilvl="1" w:tplc="606CA5F6">
      <w:start w:val="1"/>
      <w:numFmt w:val="lowerLetter"/>
      <w:lvlText w:val="%2."/>
      <w:lvlJc w:val="left"/>
      <w:pPr>
        <w:ind w:left="1652"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tplc="50CE7460">
      <w:start w:val="1"/>
      <w:numFmt w:val="lowerRoman"/>
      <w:lvlText w:val="%3."/>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3" w:tplc="09BCF17A">
      <w:numFmt w:val="bullet"/>
      <w:lvlText w:val="•"/>
      <w:lvlJc w:val="left"/>
      <w:pPr>
        <w:ind w:left="3445" w:hanging="576"/>
      </w:pPr>
      <w:rPr>
        <w:rFonts w:hint="default"/>
        <w:lang w:val="en-US" w:eastAsia="en-US" w:bidi="ar-SA"/>
      </w:rPr>
    </w:lvl>
    <w:lvl w:ilvl="4" w:tplc="8B56C632">
      <w:numFmt w:val="bullet"/>
      <w:lvlText w:val="•"/>
      <w:lvlJc w:val="left"/>
      <w:pPr>
        <w:ind w:left="4670" w:hanging="576"/>
      </w:pPr>
      <w:rPr>
        <w:rFonts w:hint="default"/>
        <w:lang w:val="en-US" w:eastAsia="en-US" w:bidi="ar-SA"/>
      </w:rPr>
    </w:lvl>
    <w:lvl w:ilvl="5" w:tplc="0104355E">
      <w:numFmt w:val="bullet"/>
      <w:lvlText w:val="•"/>
      <w:lvlJc w:val="left"/>
      <w:pPr>
        <w:ind w:left="5895" w:hanging="576"/>
      </w:pPr>
      <w:rPr>
        <w:rFonts w:hint="default"/>
        <w:lang w:val="en-US" w:eastAsia="en-US" w:bidi="ar-SA"/>
      </w:rPr>
    </w:lvl>
    <w:lvl w:ilvl="6" w:tplc="C0864722">
      <w:numFmt w:val="bullet"/>
      <w:lvlText w:val="•"/>
      <w:lvlJc w:val="left"/>
      <w:pPr>
        <w:ind w:left="7120" w:hanging="576"/>
      </w:pPr>
      <w:rPr>
        <w:rFonts w:hint="default"/>
        <w:lang w:val="en-US" w:eastAsia="en-US" w:bidi="ar-SA"/>
      </w:rPr>
    </w:lvl>
    <w:lvl w:ilvl="7" w:tplc="3D58CCC4">
      <w:numFmt w:val="bullet"/>
      <w:lvlText w:val="•"/>
      <w:lvlJc w:val="left"/>
      <w:pPr>
        <w:ind w:left="8345" w:hanging="576"/>
      </w:pPr>
      <w:rPr>
        <w:rFonts w:hint="default"/>
        <w:lang w:val="en-US" w:eastAsia="en-US" w:bidi="ar-SA"/>
      </w:rPr>
    </w:lvl>
    <w:lvl w:ilvl="8" w:tplc="07CC8B60">
      <w:numFmt w:val="bullet"/>
      <w:lvlText w:val="•"/>
      <w:lvlJc w:val="left"/>
      <w:pPr>
        <w:ind w:left="9570" w:hanging="576"/>
      </w:pPr>
      <w:rPr>
        <w:rFonts w:hint="default"/>
        <w:lang w:val="en-US" w:eastAsia="en-US" w:bidi="ar-SA"/>
      </w:rPr>
    </w:lvl>
  </w:abstractNum>
  <w:abstractNum w:abstractNumId="192" w15:restartNumberingAfterBreak="0">
    <w:nsid w:val="73C1759E"/>
    <w:multiLevelType w:val="hybridMultilevel"/>
    <w:tmpl w:val="F5926240"/>
    <w:lvl w:ilvl="0" w:tplc="974E20C8">
      <w:numFmt w:val="bullet"/>
      <w:lvlText w:val="•"/>
      <w:lvlJc w:val="left"/>
      <w:pPr>
        <w:ind w:left="144" w:hanging="145"/>
      </w:pPr>
      <w:rPr>
        <w:rFonts w:hint="default" w:ascii="Arial" w:hAnsi="Arial" w:eastAsia="Arial" w:cs="Arial"/>
        <w:spacing w:val="0"/>
        <w:w w:val="104"/>
        <w:lang w:val="en-US" w:eastAsia="en-US" w:bidi="ar-SA"/>
      </w:rPr>
    </w:lvl>
    <w:lvl w:ilvl="1" w:tplc="E6700C00">
      <w:numFmt w:val="bullet"/>
      <w:lvlText w:val="•"/>
      <w:lvlJc w:val="left"/>
      <w:pPr>
        <w:ind w:left="358" w:hanging="145"/>
      </w:pPr>
      <w:rPr>
        <w:rFonts w:hint="default"/>
        <w:lang w:val="en-US" w:eastAsia="en-US" w:bidi="ar-SA"/>
      </w:rPr>
    </w:lvl>
    <w:lvl w:ilvl="2" w:tplc="DF86DCCE">
      <w:numFmt w:val="bullet"/>
      <w:lvlText w:val="•"/>
      <w:lvlJc w:val="left"/>
      <w:pPr>
        <w:ind w:left="576" w:hanging="145"/>
      </w:pPr>
      <w:rPr>
        <w:rFonts w:hint="default"/>
        <w:lang w:val="en-US" w:eastAsia="en-US" w:bidi="ar-SA"/>
      </w:rPr>
    </w:lvl>
    <w:lvl w:ilvl="3" w:tplc="6346E288">
      <w:numFmt w:val="bullet"/>
      <w:lvlText w:val="•"/>
      <w:lvlJc w:val="left"/>
      <w:pPr>
        <w:ind w:left="794" w:hanging="145"/>
      </w:pPr>
      <w:rPr>
        <w:rFonts w:hint="default"/>
        <w:lang w:val="en-US" w:eastAsia="en-US" w:bidi="ar-SA"/>
      </w:rPr>
    </w:lvl>
    <w:lvl w:ilvl="4" w:tplc="116CE0A4">
      <w:numFmt w:val="bullet"/>
      <w:lvlText w:val="•"/>
      <w:lvlJc w:val="left"/>
      <w:pPr>
        <w:ind w:left="1012" w:hanging="145"/>
      </w:pPr>
      <w:rPr>
        <w:rFonts w:hint="default"/>
        <w:lang w:val="en-US" w:eastAsia="en-US" w:bidi="ar-SA"/>
      </w:rPr>
    </w:lvl>
    <w:lvl w:ilvl="5" w:tplc="713475C4">
      <w:numFmt w:val="bullet"/>
      <w:lvlText w:val="•"/>
      <w:lvlJc w:val="left"/>
      <w:pPr>
        <w:ind w:left="1231" w:hanging="145"/>
      </w:pPr>
      <w:rPr>
        <w:rFonts w:hint="default"/>
        <w:lang w:val="en-US" w:eastAsia="en-US" w:bidi="ar-SA"/>
      </w:rPr>
    </w:lvl>
    <w:lvl w:ilvl="6" w:tplc="82FEE1F4">
      <w:numFmt w:val="bullet"/>
      <w:lvlText w:val="•"/>
      <w:lvlJc w:val="left"/>
      <w:pPr>
        <w:ind w:left="1449" w:hanging="145"/>
      </w:pPr>
      <w:rPr>
        <w:rFonts w:hint="default"/>
        <w:lang w:val="en-US" w:eastAsia="en-US" w:bidi="ar-SA"/>
      </w:rPr>
    </w:lvl>
    <w:lvl w:ilvl="7" w:tplc="F67EF09C">
      <w:numFmt w:val="bullet"/>
      <w:lvlText w:val="•"/>
      <w:lvlJc w:val="left"/>
      <w:pPr>
        <w:ind w:left="1667" w:hanging="145"/>
      </w:pPr>
      <w:rPr>
        <w:rFonts w:hint="default"/>
        <w:lang w:val="en-US" w:eastAsia="en-US" w:bidi="ar-SA"/>
      </w:rPr>
    </w:lvl>
    <w:lvl w:ilvl="8" w:tplc="2B166B84">
      <w:numFmt w:val="bullet"/>
      <w:lvlText w:val="•"/>
      <w:lvlJc w:val="left"/>
      <w:pPr>
        <w:ind w:left="1885" w:hanging="145"/>
      </w:pPr>
      <w:rPr>
        <w:rFonts w:hint="default"/>
        <w:lang w:val="en-US" w:eastAsia="en-US" w:bidi="ar-SA"/>
      </w:rPr>
    </w:lvl>
  </w:abstractNum>
  <w:abstractNum w:abstractNumId="193" w15:restartNumberingAfterBreak="0">
    <w:nsid w:val="73E56691"/>
    <w:multiLevelType w:val="hybridMultilevel"/>
    <w:tmpl w:val="4E405B3A"/>
    <w:lvl w:ilvl="0" w:tplc="1F0A1F18">
      <w:numFmt w:val="bullet"/>
      <w:lvlText w:val="•"/>
      <w:lvlJc w:val="left"/>
      <w:pPr>
        <w:ind w:left="188" w:hanging="189"/>
      </w:pPr>
      <w:rPr>
        <w:rFonts w:hint="default" w:ascii="Arial" w:hAnsi="Arial" w:eastAsia="Arial" w:cs="Arial"/>
        <w:b w:val="0"/>
        <w:bCs w:val="0"/>
        <w:i w:val="0"/>
        <w:iCs w:val="0"/>
        <w:color w:val="BF9000"/>
        <w:spacing w:val="0"/>
        <w:w w:val="104"/>
        <w:sz w:val="9"/>
        <w:szCs w:val="9"/>
        <w:lang w:val="en-US" w:eastAsia="en-US" w:bidi="ar-SA"/>
      </w:rPr>
    </w:lvl>
    <w:lvl w:ilvl="1" w:tplc="2A402676">
      <w:numFmt w:val="bullet"/>
      <w:lvlText w:val="•"/>
      <w:lvlJc w:val="left"/>
      <w:pPr>
        <w:ind w:left="316" w:hanging="189"/>
      </w:pPr>
      <w:rPr>
        <w:rFonts w:hint="default"/>
        <w:lang w:val="en-US" w:eastAsia="en-US" w:bidi="ar-SA"/>
      </w:rPr>
    </w:lvl>
    <w:lvl w:ilvl="2" w:tplc="F8707162">
      <w:numFmt w:val="bullet"/>
      <w:lvlText w:val="•"/>
      <w:lvlJc w:val="left"/>
      <w:pPr>
        <w:ind w:left="452" w:hanging="189"/>
      </w:pPr>
      <w:rPr>
        <w:rFonts w:hint="default"/>
        <w:lang w:val="en-US" w:eastAsia="en-US" w:bidi="ar-SA"/>
      </w:rPr>
    </w:lvl>
    <w:lvl w:ilvl="3" w:tplc="2E1EB872">
      <w:numFmt w:val="bullet"/>
      <w:lvlText w:val="•"/>
      <w:lvlJc w:val="left"/>
      <w:pPr>
        <w:ind w:left="588" w:hanging="189"/>
      </w:pPr>
      <w:rPr>
        <w:rFonts w:hint="default"/>
        <w:lang w:val="en-US" w:eastAsia="en-US" w:bidi="ar-SA"/>
      </w:rPr>
    </w:lvl>
    <w:lvl w:ilvl="4" w:tplc="7DC0AB26">
      <w:numFmt w:val="bullet"/>
      <w:lvlText w:val="•"/>
      <w:lvlJc w:val="left"/>
      <w:pPr>
        <w:ind w:left="725" w:hanging="189"/>
      </w:pPr>
      <w:rPr>
        <w:rFonts w:hint="default"/>
        <w:lang w:val="en-US" w:eastAsia="en-US" w:bidi="ar-SA"/>
      </w:rPr>
    </w:lvl>
    <w:lvl w:ilvl="5" w:tplc="5658FFBC">
      <w:numFmt w:val="bullet"/>
      <w:lvlText w:val="•"/>
      <w:lvlJc w:val="left"/>
      <w:pPr>
        <w:ind w:left="861" w:hanging="189"/>
      </w:pPr>
      <w:rPr>
        <w:rFonts w:hint="default"/>
        <w:lang w:val="en-US" w:eastAsia="en-US" w:bidi="ar-SA"/>
      </w:rPr>
    </w:lvl>
    <w:lvl w:ilvl="6" w:tplc="8278D10C">
      <w:numFmt w:val="bullet"/>
      <w:lvlText w:val="•"/>
      <w:lvlJc w:val="left"/>
      <w:pPr>
        <w:ind w:left="997" w:hanging="189"/>
      </w:pPr>
      <w:rPr>
        <w:rFonts w:hint="default"/>
        <w:lang w:val="en-US" w:eastAsia="en-US" w:bidi="ar-SA"/>
      </w:rPr>
    </w:lvl>
    <w:lvl w:ilvl="7" w:tplc="6C0EC2A2">
      <w:numFmt w:val="bullet"/>
      <w:lvlText w:val="•"/>
      <w:lvlJc w:val="left"/>
      <w:pPr>
        <w:ind w:left="1133" w:hanging="189"/>
      </w:pPr>
      <w:rPr>
        <w:rFonts w:hint="default"/>
        <w:lang w:val="en-US" w:eastAsia="en-US" w:bidi="ar-SA"/>
      </w:rPr>
    </w:lvl>
    <w:lvl w:ilvl="8" w:tplc="48D44070">
      <w:numFmt w:val="bullet"/>
      <w:lvlText w:val="•"/>
      <w:lvlJc w:val="left"/>
      <w:pPr>
        <w:ind w:left="1270" w:hanging="189"/>
      </w:pPr>
      <w:rPr>
        <w:rFonts w:hint="default"/>
        <w:lang w:val="en-US" w:eastAsia="en-US" w:bidi="ar-SA"/>
      </w:rPr>
    </w:lvl>
  </w:abstractNum>
  <w:abstractNum w:abstractNumId="194" w15:restartNumberingAfterBreak="0">
    <w:nsid w:val="753B38B9"/>
    <w:multiLevelType w:val="hybridMultilevel"/>
    <w:tmpl w:val="B1BE3C7C"/>
    <w:lvl w:ilvl="0" w:tplc="C310E606">
      <w:start w:val="16"/>
      <w:numFmt w:val="lowerLetter"/>
      <w:lvlText w:val="(%1)"/>
      <w:lvlJc w:val="left"/>
      <w:pPr>
        <w:ind w:left="2227"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F370BAF0">
      <w:start w:val="1"/>
      <w:numFmt w:val="decimal"/>
      <w:lvlText w:val="(%2)"/>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2" w:tplc="1FC62FFE">
      <w:numFmt w:val="bullet"/>
      <w:lvlText w:val="•"/>
      <w:lvlJc w:val="left"/>
      <w:pPr>
        <w:ind w:left="2516"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tplc="98986E6A">
      <w:numFmt w:val="bullet"/>
      <w:lvlText w:val="•"/>
      <w:lvlJc w:val="left"/>
      <w:pPr>
        <w:ind w:left="4631" w:hanging="288"/>
      </w:pPr>
      <w:rPr>
        <w:rFonts w:hint="default"/>
        <w:lang w:val="en-US" w:eastAsia="en-US" w:bidi="ar-SA"/>
      </w:rPr>
    </w:lvl>
    <w:lvl w:ilvl="4" w:tplc="4DDAFFFC">
      <w:numFmt w:val="bullet"/>
      <w:lvlText w:val="•"/>
      <w:lvlJc w:val="left"/>
      <w:pPr>
        <w:ind w:left="5686" w:hanging="288"/>
      </w:pPr>
      <w:rPr>
        <w:rFonts w:hint="default"/>
        <w:lang w:val="en-US" w:eastAsia="en-US" w:bidi="ar-SA"/>
      </w:rPr>
    </w:lvl>
    <w:lvl w:ilvl="5" w:tplc="29424214">
      <w:numFmt w:val="bullet"/>
      <w:lvlText w:val="•"/>
      <w:lvlJc w:val="left"/>
      <w:pPr>
        <w:ind w:left="6742" w:hanging="288"/>
      </w:pPr>
      <w:rPr>
        <w:rFonts w:hint="default"/>
        <w:lang w:val="en-US" w:eastAsia="en-US" w:bidi="ar-SA"/>
      </w:rPr>
    </w:lvl>
    <w:lvl w:ilvl="6" w:tplc="4D74E1CC">
      <w:numFmt w:val="bullet"/>
      <w:lvlText w:val="•"/>
      <w:lvlJc w:val="left"/>
      <w:pPr>
        <w:ind w:left="7797" w:hanging="288"/>
      </w:pPr>
      <w:rPr>
        <w:rFonts w:hint="default"/>
        <w:lang w:val="en-US" w:eastAsia="en-US" w:bidi="ar-SA"/>
      </w:rPr>
    </w:lvl>
    <w:lvl w:ilvl="7" w:tplc="147E8DE2">
      <w:numFmt w:val="bullet"/>
      <w:lvlText w:val="•"/>
      <w:lvlJc w:val="left"/>
      <w:pPr>
        <w:ind w:left="8853" w:hanging="288"/>
      </w:pPr>
      <w:rPr>
        <w:rFonts w:hint="default"/>
        <w:lang w:val="en-US" w:eastAsia="en-US" w:bidi="ar-SA"/>
      </w:rPr>
    </w:lvl>
    <w:lvl w:ilvl="8" w:tplc="B57ABF9E">
      <w:numFmt w:val="bullet"/>
      <w:lvlText w:val="•"/>
      <w:lvlJc w:val="left"/>
      <w:pPr>
        <w:ind w:left="9908" w:hanging="288"/>
      </w:pPr>
      <w:rPr>
        <w:rFonts w:hint="default"/>
        <w:lang w:val="en-US" w:eastAsia="en-US" w:bidi="ar-SA"/>
      </w:rPr>
    </w:lvl>
  </w:abstractNum>
  <w:abstractNum w:abstractNumId="195" w15:restartNumberingAfterBreak="0">
    <w:nsid w:val="75591996"/>
    <w:multiLevelType w:val="hybridMultilevel"/>
    <w:tmpl w:val="A224C50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6" w15:restartNumberingAfterBreak="0">
    <w:nsid w:val="75737FBF"/>
    <w:multiLevelType w:val="hybridMultilevel"/>
    <w:tmpl w:val="16DEC356"/>
    <w:lvl w:ilvl="0" w:tplc="30D024EC">
      <w:start w:val="1"/>
      <w:numFmt w:val="lowerLetter"/>
      <w:lvlText w:val="(%1)"/>
      <w:lvlJc w:val="left"/>
      <w:pPr>
        <w:ind w:left="2227"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CA781266">
      <w:numFmt w:val="bullet"/>
      <w:lvlText w:val="•"/>
      <w:lvlJc w:val="left"/>
      <w:pPr>
        <w:ind w:left="3200" w:hanging="576"/>
      </w:pPr>
      <w:rPr>
        <w:rFonts w:hint="default"/>
        <w:lang w:val="en-US" w:eastAsia="en-US" w:bidi="ar-SA"/>
      </w:rPr>
    </w:lvl>
    <w:lvl w:ilvl="2" w:tplc="468E1516">
      <w:numFmt w:val="bullet"/>
      <w:lvlText w:val="•"/>
      <w:lvlJc w:val="left"/>
      <w:pPr>
        <w:ind w:left="4180" w:hanging="576"/>
      </w:pPr>
      <w:rPr>
        <w:rFonts w:hint="default"/>
        <w:lang w:val="en-US" w:eastAsia="en-US" w:bidi="ar-SA"/>
      </w:rPr>
    </w:lvl>
    <w:lvl w:ilvl="3" w:tplc="3328DE54">
      <w:numFmt w:val="bullet"/>
      <w:lvlText w:val="•"/>
      <w:lvlJc w:val="left"/>
      <w:pPr>
        <w:ind w:left="5160" w:hanging="576"/>
      </w:pPr>
      <w:rPr>
        <w:rFonts w:hint="default"/>
        <w:lang w:val="en-US" w:eastAsia="en-US" w:bidi="ar-SA"/>
      </w:rPr>
    </w:lvl>
    <w:lvl w:ilvl="4" w:tplc="C400E7AA">
      <w:numFmt w:val="bullet"/>
      <w:lvlText w:val="•"/>
      <w:lvlJc w:val="left"/>
      <w:pPr>
        <w:ind w:left="6140" w:hanging="576"/>
      </w:pPr>
      <w:rPr>
        <w:rFonts w:hint="default"/>
        <w:lang w:val="en-US" w:eastAsia="en-US" w:bidi="ar-SA"/>
      </w:rPr>
    </w:lvl>
    <w:lvl w:ilvl="5" w:tplc="1EDA0FF0">
      <w:numFmt w:val="bullet"/>
      <w:lvlText w:val="•"/>
      <w:lvlJc w:val="left"/>
      <w:pPr>
        <w:ind w:left="7120" w:hanging="576"/>
      </w:pPr>
      <w:rPr>
        <w:rFonts w:hint="default"/>
        <w:lang w:val="en-US" w:eastAsia="en-US" w:bidi="ar-SA"/>
      </w:rPr>
    </w:lvl>
    <w:lvl w:ilvl="6" w:tplc="C0007076">
      <w:numFmt w:val="bullet"/>
      <w:lvlText w:val="•"/>
      <w:lvlJc w:val="left"/>
      <w:pPr>
        <w:ind w:left="8100" w:hanging="576"/>
      </w:pPr>
      <w:rPr>
        <w:rFonts w:hint="default"/>
        <w:lang w:val="en-US" w:eastAsia="en-US" w:bidi="ar-SA"/>
      </w:rPr>
    </w:lvl>
    <w:lvl w:ilvl="7" w:tplc="C8620DA2">
      <w:numFmt w:val="bullet"/>
      <w:lvlText w:val="•"/>
      <w:lvlJc w:val="left"/>
      <w:pPr>
        <w:ind w:left="9080" w:hanging="576"/>
      </w:pPr>
      <w:rPr>
        <w:rFonts w:hint="default"/>
        <w:lang w:val="en-US" w:eastAsia="en-US" w:bidi="ar-SA"/>
      </w:rPr>
    </w:lvl>
    <w:lvl w:ilvl="8" w:tplc="4FA4986C">
      <w:numFmt w:val="bullet"/>
      <w:lvlText w:val="•"/>
      <w:lvlJc w:val="left"/>
      <w:pPr>
        <w:ind w:left="10060" w:hanging="576"/>
      </w:pPr>
      <w:rPr>
        <w:rFonts w:hint="default"/>
        <w:lang w:val="en-US" w:eastAsia="en-US" w:bidi="ar-SA"/>
      </w:rPr>
    </w:lvl>
  </w:abstractNum>
  <w:abstractNum w:abstractNumId="197" w15:restartNumberingAfterBreak="0">
    <w:nsid w:val="7582420D"/>
    <w:multiLevelType w:val="multilevel"/>
    <w:tmpl w:val="435230FC"/>
    <w:lvl w:ilvl="0">
      <w:start w:val="2"/>
      <w:numFmt w:val="decimal"/>
      <w:lvlText w:val="%1"/>
      <w:lvlJc w:val="left"/>
      <w:pPr>
        <w:ind w:left="2227" w:hanging="576"/>
      </w:pPr>
      <w:rPr>
        <w:rFonts w:hint="default"/>
        <w:lang w:val="en-US" w:eastAsia="en-US" w:bidi="ar-SA"/>
      </w:rPr>
    </w:lvl>
    <w:lvl w:ilvl="1">
      <w:start w:val="7"/>
      <w:numFmt w:val="decimal"/>
      <w:lvlText w:val="%1.%2"/>
      <w:lvlJc w:val="left"/>
      <w:pPr>
        <w:ind w:left="2227" w:hanging="576"/>
      </w:pPr>
      <w:rPr>
        <w:rFonts w:hint="default"/>
        <w:lang w:val="en-US" w:eastAsia="en-US" w:bidi="ar-SA"/>
      </w:rPr>
    </w:lvl>
    <w:lvl w:ilvl="2">
      <w:start w:val="1"/>
      <w:numFmt w:val="decimal"/>
      <w:lvlText w:val="%1.%2.%3."/>
      <w:lvlJc w:val="left"/>
      <w:pPr>
        <w:ind w:left="2227"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start w:val="1"/>
      <w:numFmt w:val="decimal"/>
      <w:lvlText w:val="%1.%2.%3.%4"/>
      <w:lvlJc w:val="left"/>
      <w:pPr>
        <w:ind w:left="2948" w:hanging="720"/>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4">
      <w:start w:val="1"/>
      <w:numFmt w:val="lowerLetter"/>
      <w:lvlText w:val="%5."/>
      <w:lvlJc w:val="left"/>
      <w:pPr>
        <w:ind w:left="3236" w:hanging="288"/>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5">
      <w:numFmt w:val="bullet"/>
      <w:lvlText w:val="•"/>
      <w:lvlJc w:val="left"/>
      <w:pPr>
        <w:ind w:left="6532" w:hanging="288"/>
      </w:pPr>
      <w:rPr>
        <w:rFonts w:hint="default"/>
        <w:lang w:val="en-US" w:eastAsia="en-US" w:bidi="ar-SA"/>
      </w:rPr>
    </w:lvl>
    <w:lvl w:ilvl="6">
      <w:numFmt w:val="bullet"/>
      <w:lvlText w:val="•"/>
      <w:lvlJc w:val="left"/>
      <w:pPr>
        <w:ind w:left="7630" w:hanging="288"/>
      </w:pPr>
      <w:rPr>
        <w:rFonts w:hint="default"/>
        <w:lang w:val="en-US" w:eastAsia="en-US" w:bidi="ar-SA"/>
      </w:rPr>
    </w:lvl>
    <w:lvl w:ilvl="7">
      <w:numFmt w:val="bullet"/>
      <w:lvlText w:val="•"/>
      <w:lvlJc w:val="left"/>
      <w:pPr>
        <w:ind w:left="8727" w:hanging="288"/>
      </w:pPr>
      <w:rPr>
        <w:rFonts w:hint="default"/>
        <w:lang w:val="en-US" w:eastAsia="en-US" w:bidi="ar-SA"/>
      </w:rPr>
    </w:lvl>
    <w:lvl w:ilvl="8">
      <w:numFmt w:val="bullet"/>
      <w:lvlText w:val="•"/>
      <w:lvlJc w:val="left"/>
      <w:pPr>
        <w:ind w:left="9825" w:hanging="288"/>
      </w:pPr>
      <w:rPr>
        <w:rFonts w:hint="default"/>
        <w:lang w:val="en-US" w:eastAsia="en-US" w:bidi="ar-SA"/>
      </w:rPr>
    </w:lvl>
  </w:abstractNum>
  <w:abstractNum w:abstractNumId="198" w15:restartNumberingAfterBreak="0">
    <w:nsid w:val="76C7122A"/>
    <w:multiLevelType w:val="multilevel"/>
    <w:tmpl w:val="FBD0E7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797C6B70"/>
    <w:multiLevelType w:val="hybridMultilevel"/>
    <w:tmpl w:val="CF72DAAE"/>
    <w:lvl w:ilvl="0" w:tplc="F374597C">
      <w:start w:val="1"/>
      <w:numFmt w:val="lowerLetter"/>
      <w:lvlText w:val="(%1)"/>
      <w:lvlJc w:val="left"/>
      <w:pPr>
        <w:ind w:left="2228"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3D74D8A6">
      <w:numFmt w:val="bullet"/>
      <w:lvlText w:val="•"/>
      <w:lvlJc w:val="left"/>
      <w:pPr>
        <w:ind w:left="3200" w:hanging="576"/>
      </w:pPr>
      <w:rPr>
        <w:rFonts w:hint="default"/>
        <w:lang w:val="en-US" w:eastAsia="en-US" w:bidi="ar-SA"/>
      </w:rPr>
    </w:lvl>
    <w:lvl w:ilvl="2" w:tplc="F81A959A">
      <w:numFmt w:val="bullet"/>
      <w:lvlText w:val="•"/>
      <w:lvlJc w:val="left"/>
      <w:pPr>
        <w:ind w:left="4180" w:hanging="576"/>
      </w:pPr>
      <w:rPr>
        <w:rFonts w:hint="default"/>
        <w:lang w:val="en-US" w:eastAsia="en-US" w:bidi="ar-SA"/>
      </w:rPr>
    </w:lvl>
    <w:lvl w:ilvl="3" w:tplc="9E302D16">
      <w:numFmt w:val="bullet"/>
      <w:lvlText w:val="•"/>
      <w:lvlJc w:val="left"/>
      <w:pPr>
        <w:ind w:left="5160" w:hanging="576"/>
      </w:pPr>
      <w:rPr>
        <w:rFonts w:hint="default"/>
        <w:lang w:val="en-US" w:eastAsia="en-US" w:bidi="ar-SA"/>
      </w:rPr>
    </w:lvl>
    <w:lvl w:ilvl="4" w:tplc="F5CC1332">
      <w:numFmt w:val="bullet"/>
      <w:lvlText w:val="•"/>
      <w:lvlJc w:val="left"/>
      <w:pPr>
        <w:ind w:left="6140" w:hanging="576"/>
      </w:pPr>
      <w:rPr>
        <w:rFonts w:hint="default"/>
        <w:lang w:val="en-US" w:eastAsia="en-US" w:bidi="ar-SA"/>
      </w:rPr>
    </w:lvl>
    <w:lvl w:ilvl="5" w:tplc="C15A2C50">
      <w:numFmt w:val="bullet"/>
      <w:lvlText w:val="•"/>
      <w:lvlJc w:val="left"/>
      <w:pPr>
        <w:ind w:left="7120" w:hanging="576"/>
      </w:pPr>
      <w:rPr>
        <w:rFonts w:hint="default"/>
        <w:lang w:val="en-US" w:eastAsia="en-US" w:bidi="ar-SA"/>
      </w:rPr>
    </w:lvl>
    <w:lvl w:ilvl="6" w:tplc="6CE058DC">
      <w:numFmt w:val="bullet"/>
      <w:lvlText w:val="•"/>
      <w:lvlJc w:val="left"/>
      <w:pPr>
        <w:ind w:left="8100" w:hanging="576"/>
      </w:pPr>
      <w:rPr>
        <w:rFonts w:hint="default"/>
        <w:lang w:val="en-US" w:eastAsia="en-US" w:bidi="ar-SA"/>
      </w:rPr>
    </w:lvl>
    <w:lvl w:ilvl="7" w:tplc="8A24FD10">
      <w:numFmt w:val="bullet"/>
      <w:lvlText w:val="•"/>
      <w:lvlJc w:val="left"/>
      <w:pPr>
        <w:ind w:left="9080" w:hanging="576"/>
      </w:pPr>
      <w:rPr>
        <w:rFonts w:hint="default"/>
        <w:lang w:val="en-US" w:eastAsia="en-US" w:bidi="ar-SA"/>
      </w:rPr>
    </w:lvl>
    <w:lvl w:ilvl="8" w:tplc="FB7E9BC4">
      <w:numFmt w:val="bullet"/>
      <w:lvlText w:val="•"/>
      <w:lvlJc w:val="left"/>
      <w:pPr>
        <w:ind w:left="10060" w:hanging="576"/>
      </w:pPr>
      <w:rPr>
        <w:rFonts w:hint="default"/>
        <w:lang w:val="en-US" w:eastAsia="en-US" w:bidi="ar-SA"/>
      </w:rPr>
    </w:lvl>
  </w:abstractNum>
  <w:abstractNum w:abstractNumId="200" w15:restartNumberingAfterBreak="0">
    <w:nsid w:val="79877FC0"/>
    <w:multiLevelType w:val="hybridMultilevel"/>
    <w:tmpl w:val="9CB455A2"/>
    <w:lvl w:ilvl="0" w:tplc="83EA41B0">
      <w:start w:val="1"/>
      <w:numFmt w:val="lowerLetter"/>
      <w:lvlText w:val="(%1)"/>
      <w:lvlJc w:val="left"/>
      <w:pPr>
        <w:ind w:left="2227"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8A3A385E">
      <w:numFmt w:val="bullet"/>
      <w:lvlText w:val="•"/>
      <w:lvlJc w:val="left"/>
      <w:pPr>
        <w:ind w:left="3200" w:hanging="576"/>
      </w:pPr>
      <w:rPr>
        <w:rFonts w:hint="default"/>
        <w:lang w:val="en-US" w:eastAsia="en-US" w:bidi="ar-SA"/>
      </w:rPr>
    </w:lvl>
    <w:lvl w:ilvl="2" w:tplc="CFDA6C14">
      <w:numFmt w:val="bullet"/>
      <w:lvlText w:val="•"/>
      <w:lvlJc w:val="left"/>
      <w:pPr>
        <w:ind w:left="4180" w:hanging="576"/>
      </w:pPr>
      <w:rPr>
        <w:rFonts w:hint="default"/>
        <w:lang w:val="en-US" w:eastAsia="en-US" w:bidi="ar-SA"/>
      </w:rPr>
    </w:lvl>
    <w:lvl w:ilvl="3" w:tplc="A99E9A20">
      <w:numFmt w:val="bullet"/>
      <w:lvlText w:val="•"/>
      <w:lvlJc w:val="left"/>
      <w:pPr>
        <w:ind w:left="5160" w:hanging="576"/>
      </w:pPr>
      <w:rPr>
        <w:rFonts w:hint="default"/>
        <w:lang w:val="en-US" w:eastAsia="en-US" w:bidi="ar-SA"/>
      </w:rPr>
    </w:lvl>
    <w:lvl w:ilvl="4" w:tplc="527E310A">
      <w:numFmt w:val="bullet"/>
      <w:lvlText w:val="•"/>
      <w:lvlJc w:val="left"/>
      <w:pPr>
        <w:ind w:left="6140" w:hanging="576"/>
      </w:pPr>
      <w:rPr>
        <w:rFonts w:hint="default"/>
        <w:lang w:val="en-US" w:eastAsia="en-US" w:bidi="ar-SA"/>
      </w:rPr>
    </w:lvl>
    <w:lvl w:ilvl="5" w:tplc="C688D822">
      <w:numFmt w:val="bullet"/>
      <w:lvlText w:val="•"/>
      <w:lvlJc w:val="left"/>
      <w:pPr>
        <w:ind w:left="7120" w:hanging="576"/>
      </w:pPr>
      <w:rPr>
        <w:rFonts w:hint="default"/>
        <w:lang w:val="en-US" w:eastAsia="en-US" w:bidi="ar-SA"/>
      </w:rPr>
    </w:lvl>
    <w:lvl w:ilvl="6" w:tplc="483C9A90">
      <w:numFmt w:val="bullet"/>
      <w:lvlText w:val="•"/>
      <w:lvlJc w:val="left"/>
      <w:pPr>
        <w:ind w:left="8100" w:hanging="576"/>
      </w:pPr>
      <w:rPr>
        <w:rFonts w:hint="default"/>
        <w:lang w:val="en-US" w:eastAsia="en-US" w:bidi="ar-SA"/>
      </w:rPr>
    </w:lvl>
    <w:lvl w:ilvl="7" w:tplc="FD26665A">
      <w:numFmt w:val="bullet"/>
      <w:lvlText w:val="•"/>
      <w:lvlJc w:val="left"/>
      <w:pPr>
        <w:ind w:left="9080" w:hanging="576"/>
      </w:pPr>
      <w:rPr>
        <w:rFonts w:hint="default"/>
        <w:lang w:val="en-US" w:eastAsia="en-US" w:bidi="ar-SA"/>
      </w:rPr>
    </w:lvl>
    <w:lvl w:ilvl="8" w:tplc="22E63510">
      <w:numFmt w:val="bullet"/>
      <w:lvlText w:val="•"/>
      <w:lvlJc w:val="left"/>
      <w:pPr>
        <w:ind w:left="10060" w:hanging="576"/>
      </w:pPr>
      <w:rPr>
        <w:rFonts w:hint="default"/>
        <w:lang w:val="en-US" w:eastAsia="en-US" w:bidi="ar-SA"/>
      </w:rPr>
    </w:lvl>
  </w:abstractNum>
  <w:abstractNum w:abstractNumId="201" w15:restartNumberingAfterBreak="0">
    <w:nsid w:val="7BB10396"/>
    <w:multiLevelType w:val="hybridMultilevel"/>
    <w:tmpl w:val="A3825E0A"/>
    <w:lvl w:ilvl="0" w:tplc="F926BD28">
      <w:start w:val="1"/>
      <w:numFmt w:val="decimal"/>
      <w:lvlText w:val="%1."/>
      <w:lvlJc w:val="left"/>
      <w:pPr>
        <w:ind w:left="1364"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301E7AF6">
      <w:numFmt w:val="bullet"/>
      <w:lvlText w:val="•"/>
      <w:lvlJc w:val="left"/>
      <w:pPr>
        <w:ind w:left="2426" w:hanging="432"/>
      </w:pPr>
      <w:rPr>
        <w:rFonts w:hint="default"/>
        <w:lang w:val="en-US" w:eastAsia="en-US" w:bidi="ar-SA"/>
      </w:rPr>
    </w:lvl>
    <w:lvl w:ilvl="2" w:tplc="BB6CD50A">
      <w:numFmt w:val="bullet"/>
      <w:lvlText w:val="•"/>
      <w:lvlJc w:val="left"/>
      <w:pPr>
        <w:ind w:left="3492" w:hanging="432"/>
      </w:pPr>
      <w:rPr>
        <w:rFonts w:hint="default"/>
        <w:lang w:val="en-US" w:eastAsia="en-US" w:bidi="ar-SA"/>
      </w:rPr>
    </w:lvl>
    <w:lvl w:ilvl="3" w:tplc="8EF49540">
      <w:numFmt w:val="bullet"/>
      <w:lvlText w:val="•"/>
      <w:lvlJc w:val="left"/>
      <w:pPr>
        <w:ind w:left="4558" w:hanging="432"/>
      </w:pPr>
      <w:rPr>
        <w:rFonts w:hint="default"/>
        <w:lang w:val="en-US" w:eastAsia="en-US" w:bidi="ar-SA"/>
      </w:rPr>
    </w:lvl>
    <w:lvl w:ilvl="4" w:tplc="26062C5C">
      <w:numFmt w:val="bullet"/>
      <w:lvlText w:val="•"/>
      <w:lvlJc w:val="left"/>
      <w:pPr>
        <w:ind w:left="5624" w:hanging="432"/>
      </w:pPr>
      <w:rPr>
        <w:rFonts w:hint="default"/>
        <w:lang w:val="en-US" w:eastAsia="en-US" w:bidi="ar-SA"/>
      </w:rPr>
    </w:lvl>
    <w:lvl w:ilvl="5" w:tplc="1CCC2F5A">
      <w:numFmt w:val="bullet"/>
      <w:lvlText w:val="•"/>
      <w:lvlJc w:val="left"/>
      <w:pPr>
        <w:ind w:left="6690" w:hanging="432"/>
      </w:pPr>
      <w:rPr>
        <w:rFonts w:hint="default"/>
        <w:lang w:val="en-US" w:eastAsia="en-US" w:bidi="ar-SA"/>
      </w:rPr>
    </w:lvl>
    <w:lvl w:ilvl="6" w:tplc="00BEDF3E">
      <w:numFmt w:val="bullet"/>
      <w:lvlText w:val="•"/>
      <w:lvlJc w:val="left"/>
      <w:pPr>
        <w:ind w:left="7756" w:hanging="432"/>
      </w:pPr>
      <w:rPr>
        <w:rFonts w:hint="default"/>
        <w:lang w:val="en-US" w:eastAsia="en-US" w:bidi="ar-SA"/>
      </w:rPr>
    </w:lvl>
    <w:lvl w:ilvl="7" w:tplc="DB84E1DC">
      <w:numFmt w:val="bullet"/>
      <w:lvlText w:val="•"/>
      <w:lvlJc w:val="left"/>
      <w:pPr>
        <w:ind w:left="8822" w:hanging="432"/>
      </w:pPr>
      <w:rPr>
        <w:rFonts w:hint="default"/>
        <w:lang w:val="en-US" w:eastAsia="en-US" w:bidi="ar-SA"/>
      </w:rPr>
    </w:lvl>
    <w:lvl w:ilvl="8" w:tplc="4FD8A104">
      <w:numFmt w:val="bullet"/>
      <w:lvlText w:val="•"/>
      <w:lvlJc w:val="left"/>
      <w:pPr>
        <w:ind w:left="9888" w:hanging="432"/>
      </w:pPr>
      <w:rPr>
        <w:rFonts w:hint="default"/>
        <w:lang w:val="en-US" w:eastAsia="en-US" w:bidi="ar-SA"/>
      </w:rPr>
    </w:lvl>
  </w:abstractNum>
  <w:abstractNum w:abstractNumId="202" w15:restartNumberingAfterBreak="0">
    <w:nsid w:val="7CEB1BC7"/>
    <w:multiLevelType w:val="hybridMultilevel"/>
    <w:tmpl w:val="BB785C50"/>
    <w:lvl w:ilvl="0" w:tplc="C2BC454C">
      <w:start w:val="1"/>
      <w:numFmt w:val="decimal"/>
      <w:lvlText w:val="%1."/>
      <w:lvlJc w:val="left"/>
      <w:pPr>
        <w:ind w:left="1076"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D4A0890E">
      <w:start w:val="1"/>
      <w:numFmt w:val="lowerLetter"/>
      <w:lvlText w:val="(%2)"/>
      <w:lvlJc w:val="left"/>
      <w:pPr>
        <w:ind w:left="1651"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tplc="734A4CDA">
      <w:numFmt w:val="bullet"/>
      <w:lvlText w:val="•"/>
      <w:lvlJc w:val="left"/>
      <w:pPr>
        <w:ind w:left="2811" w:hanging="576"/>
      </w:pPr>
      <w:rPr>
        <w:rFonts w:hint="default"/>
        <w:lang w:val="en-US" w:eastAsia="en-US" w:bidi="ar-SA"/>
      </w:rPr>
    </w:lvl>
    <w:lvl w:ilvl="3" w:tplc="CD468632">
      <w:numFmt w:val="bullet"/>
      <w:lvlText w:val="•"/>
      <w:lvlJc w:val="left"/>
      <w:pPr>
        <w:ind w:left="3962" w:hanging="576"/>
      </w:pPr>
      <w:rPr>
        <w:rFonts w:hint="default"/>
        <w:lang w:val="en-US" w:eastAsia="en-US" w:bidi="ar-SA"/>
      </w:rPr>
    </w:lvl>
    <w:lvl w:ilvl="4" w:tplc="8EE4428C">
      <w:numFmt w:val="bullet"/>
      <w:lvlText w:val="•"/>
      <w:lvlJc w:val="left"/>
      <w:pPr>
        <w:ind w:left="5113" w:hanging="576"/>
      </w:pPr>
      <w:rPr>
        <w:rFonts w:hint="default"/>
        <w:lang w:val="en-US" w:eastAsia="en-US" w:bidi="ar-SA"/>
      </w:rPr>
    </w:lvl>
    <w:lvl w:ilvl="5" w:tplc="6688DE34">
      <w:numFmt w:val="bullet"/>
      <w:lvlText w:val="•"/>
      <w:lvlJc w:val="left"/>
      <w:pPr>
        <w:ind w:left="6264" w:hanging="576"/>
      </w:pPr>
      <w:rPr>
        <w:rFonts w:hint="default"/>
        <w:lang w:val="en-US" w:eastAsia="en-US" w:bidi="ar-SA"/>
      </w:rPr>
    </w:lvl>
    <w:lvl w:ilvl="6" w:tplc="FD2630EE">
      <w:numFmt w:val="bullet"/>
      <w:lvlText w:val="•"/>
      <w:lvlJc w:val="left"/>
      <w:pPr>
        <w:ind w:left="7415" w:hanging="576"/>
      </w:pPr>
      <w:rPr>
        <w:rFonts w:hint="default"/>
        <w:lang w:val="en-US" w:eastAsia="en-US" w:bidi="ar-SA"/>
      </w:rPr>
    </w:lvl>
    <w:lvl w:ilvl="7" w:tplc="714AC6CC">
      <w:numFmt w:val="bullet"/>
      <w:lvlText w:val="•"/>
      <w:lvlJc w:val="left"/>
      <w:pPr>
        <w:ind w:left="8566" w:hanging="576"/>
      </w:pPr>
      <w:rPr>
        <w:rFonts w:hint="default"/>
        <w:lang w:val="en-US" w:eastAsia="en-US" w:bidi="ar-SA"/>
      </w:rPr>
    </w:lvl>
    <w:lvl w:ilvl="8" w:tplc="13DAFF6A">
      <w:numFmt w:val="bullet"/>
      <w:lvlText w:val="•"/>
      <w:lvlJc w:val="left"/>
      <w:pPr>
        <w:ind w:left="9717" w:hanging="576"/>
      </w:pPr>
      <w:rPr>
        <w:rFonts w:hint="default"/>
        <w:lang w:val="en-US" w:eastAsia="en-US" w:bidi="ar-SA"/>
      </w:rPr>
    </w:lvl>
  </w:abstractNum>
  <w:abstractNum w:abstractNumId="203" w15:restartNumberingAfterBreak="0">
    <w:nsid w:val="7D9226E7"/>
    <w:multiLevelType w:val="hybridMultilevel"/>
    <w:tmpl w:val="5E429560"/>
    <w:lvl w:ilvl="0" w:tplc="F272AC78">
      <w:start w:val="5"/>
      <w:numFmt w:val="lowerLetter"/>
      <w:lvlText w:val="(%1)"/>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09324036">
      <w:numFmt w:val="bullet"/>
      <w:lvlText w:val="•"/>
      <w:lvlJc w:val="left"/>
      <w:pPr>
        <w:ind w:left="3200" w:hanging="576"/>
      </w:pPr>
      <w:rPr>
        <w:rFonts w:hint="default"/>
        <w:lang w:val="en-US" w:eastAsia="en-US" w:bidi="ar-SA"/>
      </w:rPr>
    </w:lvl>
    <w:lvl w:ilvl="2" w:tplc="C054CCBC">
      <w:numFmt w:val="bullet"/>
      <w:lvlText w:val="•"/>
      <w:lvlJc w:val="left"/>
      <w:pPr>
        <w:ind w:left="4180" w:hanging="576"/>
      </w:pPr>
      <w:rPr>
        <w:rFonts w:hint="default"/>
        <w:lang w:val="en-US" w:eastAsia="en-US" w:bidi="ar-SA"/>
      </w:rPr>
    </w:lvl>
    <w:lvl w:ilvl="3" w:tplc="EB8ACC7A">
      <w:numFmt w:val="bullet"/>
      <w:lvlText w:val="•"/>
      <w:lvlJc w:val="left"/>
      <w:pPr>
        <w:ind w:left="5160" w:hanging="576"/>
      </w:pPr>
      <w:rPr>
        <w:rFonts w:hint="default"/>
        <w:lang w:val="en-US" w:eastAsia="en-US" w:bidi="ar-SA"/>
      </w:rPr>
    </w:lvl>
    <w:lvl w:ilvl="4" w:tplc="03982C52">
      <w:numFmt w:val="bullet"/>
      <w:lvlText w:val="•"/>
      <w:lvlJc w:val="left"/>
      <w:pPr>
        <w:ind w:left="6140" w:hanging="576"/>
      </w:pPr>
      <w:rPr>
        <w:rFonts w:hint="default"/>
        <w:lang w:val="en-US" w:eastAsia="en-US" w:bidi="ar-SA"/>
      </w:rPr>
    </w:lvl>
    <w:lvl w:ilvl="5" w:tplc="8D12758C">
      <w:numFmt w:val="bullet"/>
      <w:lvlText w:val="•"/>
      <w:lvlJc w:val="left"/>
      <w:pPr>
        <w:ind w:left="7120" w:hanging="576"/>
      </w:pPr>
      <w:rPr>
        <w:rFonts w:hint="default"/>
        <w:lang w:val="en-US" w:eastAsia="en-US" w:bidi="ar-SA"/>
      </w:rPr>
    </w:lvl>
    <w:lvl w:ilvl="6" w:tplc="E01ABF72">
      <w:numFmt w:val="bullet"/>
      <w:lvlText w:val="•"/>
      <w:lvlJc w:val="left"/>
      <w:pPr>
        <w:ind w:left="8100" w:hanging="576"/>
      </w:pPr>
      <w:rPr>
        <w:rFonts w:hint="default"/>
        <w:lang w:val="en-US" w:eastAsia="en-US" w:bidi="ar-SA"/>
      </w:rPr>
    </w:lvl>
    <w:lvl w:ilvl="7" w:tplc="203621E6">
      <w:numFmt w:val="bullet"/>
      <w:lvlText w:val="•"/>
      <w:lvlJc w:val="left"/>
      <w:pPr>
        <w:ind w:left="9080" w:hanging="576"/>
      </w:pPr>
      <w:rPr>
        <w:rFonts w:hint="default"/>
        <w:lang w:val="en-US" w:eastAsia="en-US" w:bidi="ar-SA"/>
      </w:rPr>
    </w:lvl>
    <w:lvl w:ilvl="8" w:tplc="E66C7754">
      <w:numFmt w:val="bullet"/>
      <w:lvlText w:val="•"/>
      <w:lvlJc w:val="left"/>
      <w:pPr>
        <w:ind w:left="10060" w:hanging="576"/>
      </w:pPr>
      <w:rPr>
        <w:rFonts w:hint="default"/>
        <w:lang w:val="en-US" w:eastAsia="en-US" w:bidi="ar-SA"/>
      </w:rPr>
    </w:lvl>
  </w:abstractNum>
  <w:abstractNum w:abstractNumId="204" w15:restartNumberingAfterBreak="0">
    <w:nsid w:val="7DE33698"/>
    <w:multiLevelType w:val="multilevel"/>
    <w:tmpl w:val="F472683E"/>
    <w:lvl w:ilvl="0">
      <w:start w:val="1"/>
      <w:numFmt w:val="decimal"/>
      <w:lvlText w:val="%1."/>
      <w:lvlJc w:val="left"/>
      <w:pPr>
        <w:ind w:left="1076" w:hanging="577"/>
      </w:pPr>
      <w:rPr>
        <w:rFonts w:hint="default" w:ascii="Franklin Gothic Demi" w:hAnsi="Franklin Gothic Demi" w:eastAsia="Franklin Gothic Demi" w:cs="Franklin Gothic Demi"/>
        <w:b/>
        <w:bCs/>
        <w:i w:val="0"/>
        <w:iCs w:val="0"/>
        <w:spacing w:val="0"/>
        <w:w w:val="100"/>
        <w:sz w:val="22"/>
        <w:szCs w:val="22"/>
        <w:lang w:val="en-US" w:eastAsia="en-US" w:bidi="ar-SA"/>
      </w:rPr>
    </w:lvl>
    <w:lvl w:ilvl="1">
      <w:start w:val="1"/>
      <w:numFmt w:val="decimal"/>
      <w:lvlText w:val="%1.%2"/>
      <w:lvlJc w:val="left"/>
      <w:pPr>
        <w:ind w:left="1652"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2">
      <w:start w:val="1"/>
      <w:numFmt w:val="lowerLetter"/>
      <w:lvlText w:val="(%3)"/>
      <w:lvlJc w:val="left"/>
      <w:pPr>
        <w:ind w:left="2228"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3">
      <w:start w:val="1"/>
      <w:numFmt w:val="decimal"/>
      <w:lvlText w:val="(%4)"/>
      <w:lvlJc w:val="left"/>
      <w:pPr>
        <w:ind w:left="2804"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4">
      <w:start w:val="1"/>
      <w:numFmt w:val="upperLetter"/>
      <w:lvlText w:val="(%5)"/>
      <w:lvlJc w:val="left"/>
      <w:pPr>
        <w:ind w:left="3380" w:hanging="577"/>
      </w:pPr>
      <w:rPr>
        <w:rFonts w:hint="default" w:ascii="Franklin Gothic Book" w:hAnsi="Franklin Gothic Book" w:eastAsia="Franklin Gothic Book" w:cs="Franklin Gothic Book"/>
        <w:b w:val="0"/>
        <w:bCs w:val="0"/>
        <w:i w:val="0"/>
        <w:iCs w:val="0"/>
        <w:spacing w:val="-1"/>
        <w:w w:val="100"/>
        <w:sz w:val="22"/>
        <w:szCs w:val="22"/>
        <w:lang w:val="en-US" w:eastAsia="en-US" w:bidi="ar-SA"/>
      </w:rPr>
    </w:lvl>
    <w:lvl w:ilvl="5">
      <w:start w:val="1"/>
      <w:numFmt w:val="lowerLetter"/>
      <w:lvlText w:val="%6."/>
      <w:lvlJc w:val="left"/>
      <w:pPr>
        <w:ind w:left="3955" w:hanging="577"/>
      </w:pPr>
      <w:rPr>
        <w:rFonts w:hint="default" w:ascii="Franklin Gothic Book" w:hAnsi="Franklin Gothic Book" w:eastAsia="Franklin Gothic Book" w:cs="Franklin Gothic Book"/>
        <w:b w:val="0"/>
        <w:bCs w:val="0"/>
        <w:i w:val="0"/>
        <w:iCs w:val="0"/>
        <w:spacing w:val="0"/>
        <w:w w:val="100"/>
        <w:sz w:val="22"/>
        <w:szCs w:val="22"/>
        <w:lang w:val="en-US" w:eastAsia="en-US" w:bidi="ar-SA"/>
      </w:rPr>
    </w:lvl>
    <w:lvl w:ilvl="6">
      <w:numFmt w:val="bullet"/>
      <w:lvlText w:val="•"/>
      <w:lvlJc w:val="left"/>
      <w:pPr>
        <w:ind w:left="4804" w:hanging="577"/>
      </w:pPr>
      <w:rPr>
        <w:rFonts w:hint="default"/>
        <w:lang w:val="en-US" w:eastAsia="en-US" w:bidi="ar-SA"/>
      </w:rPr>
    </w:lvl>
    <w:lvl w:ilvl="7">
      <w:numFmt w:val="bullet"/>
      <w:lvlText w:val="•"/>
      <w:lvlJc w:val="left"/>
      <w:pPr>
        <w:ind w:left="5649" w:hanging="577"/>
      </w:pPr>
      <w:rPr>
        <w:rFonts w:hint="default"/>
        <w:lang w:val="en-US" w:eastAsia="en-US" w:bidi="ar-SA"/>
      </w:rPr>
    </w:lvl>
    <w:lvl w:ilvl="8">
      <w:numFmt w:val="bullet"/>
      <w:lvlText w:val="•"/>
      <w:lvlJc w:val="left"/>
      <w:pPr>
        <w:ind w:left="6494" w:hanging="577"/>
      </w:pPr>
      <w:rPr>
        <w:rFonts w:hint="default"/>
        <w:lang w:val="en-US" w:eastAsia="en-US" w:bidi="ar-SA"/>
      </w:rPr>
    </w:lvl>
  </w:abstractNum>
  <w:abstractNum w:abstractNumId="205" w15:restartNumberingAfterBreak="0">
    <w:nsid w:val="7E4C00FE"/>
    <w:multiLevelType w:val="multilevel"/>
    <w:tmpl w:val="9F9CAE1C"/>
    <w:lvl w:ilvl="0">
      <w:start w:val="1"/>
      <w:numFmt w:val="decimal"/>
      <w:lvlText w:val="%1."/>
      <w:lvlJc w:val="left"/>
      <w:pPr>
        <w:ind w:left="1076" w:hanging="576"/>
      </w:pPr>
      <w:rPr>
        <w:rFonts w:hint="default" w:ascii="Franklin Gothic Demi" w:hAnsi="Franklin Gothic Demi" w:eastAsia="Franklin Gothic Demi" w:cs="Franklin Gothic Demi"/>
        <w:b/>
        <w:bCs/>
        <w:i w:val="0"/>
        <w:iCs w:val="0"/>
        <w:spacing w:val="0"/>
        <w:w w:val="100"/>
        <w:sz w:val="18"/>
        <w:szCs w:val="18"/>
        <w:lang w:val="en-US" w:eastAsia="en-US" w:bidi="ar-SA"/>
      </w:rPr>
    </w:lvl>
    <w:lvl w:ilvl="1">
      <w:start w:val="1"/>
      <w:numFmt w:val="decimal"/>
      <w:lvlText w:val="%1.%2"/>
      <w:lvlJc w:val="left"/>
      <w:pPr>
        <w:ind w:left="1652" w:hanging="576"/>
      </w:pPr>
      <w:rPr>
        <w:rFonts w:hint="default" w:ascii="Franklin Gothic Book" w:hAnsi="Franklin Gothic Book" w:eastAsia="Franklin Gothic Book" w:cs="Franklin Gothic Book"/>
        <w:b w:val="0"/>
        <w:bCs w:val="0"/>
        <w:i w:val="0"/>
        <w:iCs w:val="0"/>
        <w:spacing w:val="0"/>
        <w:w w:val="99"/>
        <w:sz w:val="18"/>
        <w:szCs w:val="18"/>
        <w:lang w:val="en-US" w:eastAsia="en-US" w:bidi="ar-SA"/>
      </w:rPr>
    </w:lvl>
    <w:lvl w:ilvl="2">
      <w:start w:val="1"/>
      <w:numFmt w:val="decimal"/>
      <w:lvlText w:val="%1.%2.%3"/>
      <w:lvlJc w:val="left"/>
      <w:pPr>
        <w:ind w:left="2227"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3">
      <w:numFmt w:val="bullet"/>
      <w:lvlText w:val="•"/>
      <w:lvlJc w:val="left"/>
      <w:pPr>
        <w:ind w:left="3445" w:hanging="576"/>
      </w:pPr>
      <w:rPr>
        <w:rFonts w:hint="default"/>
        <w:lang w:val="en-US" w:eastAsia="en-US" w:bidi="ar-SA"/>
      </w:rPr>
    </w:lvl>
    <w:lvl w:ilvl="4">
      <w:numFmt w:val="bullet"/>
      <w:lvlText w:val="•"/>
      <w:lvlJc w:val="left"/>
      <w:pPr>
        <w:ind w:left="4670" w:hanging="576"/>
      </w:pPr>
      <w:rPr>
        <w:rFonts w:hint="default"/>
        <w:lang w:val="en-US" w:eastAsia="en-US" w:bidi="ar-SA"/>
      </w:rPr>
    </w:lvl>
    <w:lvl w:ilvl="5">
      <w:numFmt w:val="bullet"/>
      <w:lvlText w:val="•"/>
      <w:lvlJc w:val="left"/>
      <w:pPr>
        <w:ind w:left="5895" w:hanging="576"/>
      </w:pPr>
      <w:rPr>
        <w:rFonts w:hint="default"/>
        <w:lang w:val="en-US" w:eastAsia="en-US" w:bidi="ar-SA"/>
      </w:rPr>
    </w:lvl>
    <w:lvl w:ilvl="6">
      <w:numFmt w:val="bullet"/>
      <w:lvlText w:val="•"/>
      <w:lvlJc w:val="left"/>
      <w:pPr>
        <w:ind w:left="7120" w:hanging="576"/>
      </w:pPr>
      <w:rPr>
        <w:rFonts w:hint="default"/>
        <w:lang w:val="en-US" w:eastAsia="en-US" w:bidi="ar-SA"/>
      </w:rPr>
    </w:lvl>
    <w:lvl w:ilvl="7">
      <w:numFmt w:val="bullet"/>
      <w:lvlText w:val="•"/>
      <w:lvlJc w:val="left"/>
      <w:pPr>
        <w:ind w:left="8345" w:hanging="576"/>
      </w:pPr>
      <w:rPr>
        <w:rFonts w:hint="default"/>
        <w:lang w:val="en-US" w:eastAsia="en-US" w:bidi="ar-SA"/>
      </w:rPr>
    </w:lvl>
    <w:lvl w:ilvl="8">
      <w:numFmt w:val="bullet"/>
      <w:lvlText w:val="•"/>
      <w:lvlJc w:val="left"/>
      <w:pPr>
        <w:ind w:left="9570" w:hanging="576"/>
      </w:pPr>
      <w:rPr>
        <w:rFonts w:hint="default"/>
        <w:lang w:val="en-US" w:eastAsia="en-US" w:bidi="ar-SA"/>
      </w:rPr>
    </w:lvl>
  </w:abstractNum>
  <w:abstractNum w:abstractNumId="206" w15:restartNumberingAfterBreak="0">
    <w:nsid w:val="7EAC5D1F"/>
    <w:multiLevelType w:val="multilevel"/>
    <w:tmpl w:val="844CD8B2"/>
    <w:lvl w:ilvl="0">
      <w:start w:val="1"/>
      <w:numFmt w:val="decimal"/>
      <w:lvlText w:val="%1."/>
      <w:lvlJc w:val="left"/>
      <w:pPr>
        <w:ind w:left="1364" w:hanging="433"/>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start w:val="1"/>
      <w:numFmt w:val="decimal"/>
      <w:lvlText w:val="%1.%2"/>
      <w:lvlJc w:val="left"/>
      <w:pPr>
        <w:ind w:left="2084" w:hanging="720"/>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numFmt w:val="bullet"/>
      <w:lvlText w:val="•"/>
      <w:lvlJc w:val="left"/>
      <w:pPr>
        <w:ind w:left="3184" w:hanging="720"/>
      </w:pPr>
      <w:rPr>
        <w:rFonts w:hint="default"/>
        <w:lang w:val="en-US" w:eastAsia="en-US" w:bidi="ar-SA"/>
      </w:rPr>
    </w:lvl>
    <w:lvl w:ilvl="3">
      <w:numFmt w:val="bullet"/>
      <w:lvlText w:val="•"/>
      <w:lvlJc w:val="left"/>
      <w:pPr>
        <w:ind w:left="4288" w:hanging="720"/>
      </w:pPr>
      <w:rPr>
        <w:rFonts w:hint="default"/>
        <w:lang w:val="en-US" w:eastAsia="en-US" w:bidi="ar-SA"/>
      </w:rPr>
    </w:lvl>
    <w:lvl w:ilvl="4">
      <w:numFmt w:val="bullet"/>
      <w:lvlText w:val="•"/>
      <w:lvlJc w:val="left"/>
      <w:pPr>
        <w:ind w:left="5393" w:hanging="720"/>
      </w:pPr>
      <w:rPr>
        <w:rFonts w:hint="default"/>
        <w:lang w:val="en-US" w:eastAsia="en-US" w:bidi="ar-SA"/>
      </w:rPr>
    </w:lvl>
    <w:lvl w:ilvl="5">
      <w:numFmt w:val="bullet"/>
      <w:lvlText w:val="•"/>
      <w:lvlJc w:val="left"/>
      <w:pPr>
        <w:ind w:left="6497" w:hanging="720"/>
      </w:pPr>
      <w:rPr>
        <w:rFonts w:hint="default"/>
        <w:lang w:val="en-US" w:eastAsia="en-US" w:bidi="ar-SA"/>
      </w:rPr>
    </w:lvl>
    <w:lvl w:ilvl="6">
      <w:numFmt w:val="bullet"/>
      <w:lvlText w:val="•"/>
      <w:lvlJc w:val="left"/>
      <w:pPr>
        <w:ind w:left="7602" w:hanging="720"/>
      </w:pPr>
      <w:rPr>
        <w:rFonts w:hint="default"/>
        <w:lang w:val="en-US" w:eastAsia="en-US" w:bidi="ar-SA"/>
      </w:rPr>
    </w:lvl>
    <w:lvl w:ilvl="7">
      <w:numFmt w:val="bullet"/>
      <w:lvlText w:val="•"/>
      <w:lvlJc w:val="left"/>
      <w:pPr>
        <w:ind w:left="8706" w:hanging="720"/>
      </w:pPr>
      <w:rPr>
        <w:rFonts w:hint="default"/>
        <w:lang w:val="en-US" w:eastAsia="en-US" w:bidi="ar-SA"/>
      </w:rPr>
    </w:lvl>
    <w:lvl w:ilvl="8">
      <w:numFmt w:val="bullet"/>
      <w:lvlText w:val="•"/>
      <w:lvlJc w:val="left"/>
      <w:pPr>
        <w:ind w:left="9811" w:hanging="720"/>
      </w:pPr>
      <w:rPr>
        <w:rFonts w:hint="default"/>
        <w:lang w:val="en-US" w:eastAsia="en-US" w:bidi="ar-SA"/>
      </w:rPr>
    </w:lvl>
  </w:abstractNum>
  <w:abstractNum w:abstractNumId="207" w15:restartNumberingAfterBreak="0">
    <w:nsid w:val="7F9B31EA"/>
    <w:multiLevelType w:val="hybridMultilevel"/>
    <w:tmpl w:val="493A9952"/>
    <w:lvl w:ilvl="0" w:tplc="618E1988">
      <w:start w:val="13"/>
      <w:numFmt w:val="lowerLetter"/>
      <w:lvlText w:val="(%1)"/>
      <w:lvlJc w:val="left"/>
      <w:pPr>
        <w:ind w:left="2228" w:hanging="576"/>
      </w:pPr>
      <w:rPr>
        <w:rFonts w:hint="default" w:ascii="Franklin Gothic Book" w:hAnsi="Franklin Gothic Book" w:eastAsia="Franklin Gothic Book" w:cs="Franklin Gothic Book"/>
        <w:b w:val="0"/>
        <w:bCs w:val="0"/>
        <w:i w:val="0"/>
        <w:iCs w:val="0"/>
        <w:spacing w:val="-1"/>
        <w:w w:val="100"/>
        <w:sz w:val="18"/>
        <w:szCs w:val="18"/>
        <w:lang w:val="en-US" w:eastAsia="en-US" w:bidi="ar-SA"/>
      </w:rPr>
    </w:lvl>
    <w:lvl w:ilvl="1" w:tplc="C28AB726">
      <w:numFmt w:val="bullet"/>
      <w:lvlText w:val="•"/>
      <w:lvlJc w:val="left"/>
      <w:pPr>
        <w:ind w:left="2516" w:hanging="334"/>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tplc="B3E63068">
      <w:numFmt w:val="bullet"/>
      <w:lvlText w:val="•"/>
      <w:lvlJc w:val="left"/>
      <w:pPr>
        <w:ind w:left="3575" w:hanging="334"/>
      </w:pPr>
      <w:rPr>
        <w:rFonts w:hint="default"/>
        <w:lang w:val="en-US" w:eastAsia="en-US" w:bidi="ar-SA"/>
      </w:rPr>
    </w:lvl>
    <w:lvl w:ilvl="3" w:tplc="83A6158E">
      <w:numFmt w:val="bullet"/>
      <w:lvlText w:val="•"/>
      <w:lvlJc w:val="left"/>
      <w:pPr>
        <w:ind w:left="4631" w:hanging="334"/>
      </w:pPr>
      <w:rPr>
        <w:rFonts w:hint="default"/>
        <w:lang w:val="en-US" w:eastAsia="en-US" w:bidi="ar-SA"/>
      </w:rPr>
    </w:lvl>
    <w:lvl w:ilvl="4" w:tplc="471E99AE">
      <w:numFmt w:val="bullet"/>
      <w:lvlText w:val="•"/>
      <w:lvlJc w:val="left"/>
      <w:pPr>
        <w:ind w:left="5686" w:hanging="334"/>
      </w:pPr>
      <w:rPr>
        <w:rFonts w:hint="default"/>
        <w:lang w:val="en-US" w:eastAsia="en-US" w:bidi="ar-SA"/>
      </w:rPr>
    </w:lvl>
    <w:lvl w:ilvl="5" w:tplc="2BBEA64C">
      <w:numFmt w:val="bullet"/>
      <w:lvlText w:val="•"/>
      <w:lvlJc w:val="left"/>
      <w:pPr>
        <w:ind w:left="6742" w:hanging="334"/>
      </w:pPr>
      <w:rPr>
        <w:rFonts w:hint="default"/>
        <w:lang w:val="en-US" w:eastAsia="en-US" w:bidi="ar-SA"/>
      </w:rPr>
    </w:lvl>
    <w:lvl w:ilvl="6" w:tplc="377AA83C">
      <w:numFmt w:val="bullet"/>
      <w:lvlText w:val="•"/>
      <w:lvlJc w:val="left"/>
      <w:pPr>
        <w:ind w:left="7797" w:hanging="334"/>
      </w:pPr>
      <w:rPr>
        <w:rFonts w:hint="default"/>
        <w:lang w:val="en-US" w:eastAsia="en-US" w:bidi="ar-SA"/>
      </w:rPr>
    </w:lvl>
    <w:lvl w:ilvl="7" w:tplc="BA4A170A">
      <w:numFmt w:val="bullet"/>
      <w:lvlText w:val="•"/>
      <w:lvlJc w:val="left"/>
      <w:pPr>
        <w:ind w:left="8853" w:hanging="334"/>
      </w:pPr>
      <w:rPr>
        <w:rFonts w:hint="default"/>
        <w:lang w:val="en-US" w:eastAsia="en-US" w:bidi="ar-SA"/>
      </w:rPr>
    </w:lvl>
    <w:lvl w:ilvl="8" w:tplc="333AA386">
      <w:numFmt w:val="bullet"/>
      <w:lvlText w:val="•"/>
      <w:lvlJc w:val="left"/>
      <w:pPr>
        <w:ind w:left="9908" w:hanging="334"/>
      </w:pPr>
      <w:rPr>
        <w:rFonts w:hint="default"/>
        <w:lang w:val="en-US" w:eastAsia="en-US" w:bidi="ar-SA"/>
      </w:rPr>
    </w:lvl>
  </w:abstractNum>
  <w:abstractNum w:abstractNumId="208" w15:restartNumberingAfterBreak="0">
    <w:nsid w:val="7FBF1F0F"/>
    <w:multiLevelType w:val="hybridMultilevel"/>
    <w:tmpl w:val="8C46DF46"/>
    <w:lvl w:ilvl="0" w:tplc="064AC496">
      <w:start w:val="1"/>
      <w:numFmt w:val="decimal"/>
      <w:lvlText w:val="%1."/>
      <w:lvlJc w:val="left"/>
      <w:pPr>
        <w:ind w:left="1364" w:hanging="432"/>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1FC2BFBE">
      <w:numFmt w:val="bullet"/>
      <w:lvlText w:val="•"/>
      <w:lvlJc w:val="left"/>
      <w:pPr>
        <w:ind w:left="2426" w:hanging="432"/>
      </w:pPr>
      <w:rPr>
        <w:rFonts w:hint="default"/>
        <w:lang w:val="en-US" w:eastAsia="en-US" w:bidi="ar-SA"/>
      </w:rPr>
    </w:lvl>
    <w:lvl w:ilvl="2" w:tplc="6D8CED48">
      <w:numFmt w:val="bullet"/>
      <w:lvlText w:val="•"/>
      <w:lvlJc w:val="left"/>
      <w:pPr>
        <w:ind w:left="3492" w:hanging="432"/>
      </w:pPr>
      <w:rPr>
        <w:rFonts w:hint="default"/>
        <w:lang w:val="en-US" w:eastAsia="en-US" w:bidi="ar-SA"/>
      </w:rPr>
    </w:lvl>
    <w:lvl w:ilvl="3" w:tplc="9D487FA2">
      <w:numFmt w:val="bullet"/>
      <w:lvlText w:val="•"/>
      <w:lvlJc w:val="left"/>
      <w:pPr>
        <w:ind w:left="4558" w:hanging="432"/>
      </w:pPr>
      <w:rPr>
        <w:rFonts w:hint="default"/>
        <w:lang w:val="en-US" w:eastAsia="en-US" w:bidi="ar-SA"/>
      </w:rPr>
    </w:lvl>
    <w:lvl w:ilvl="4" w:tplc="CE6457FE">
      <w:numFmt w:val="bullet"/>
      <w:lvlText w:val="•"/>
      <w:lvlJc w:val="left"/>
      <w:pPr>
        <w:ind w:left="5624" w:hanging="432"/>
      </w:pPr>
      <w:rPr>
        <w:rFonts w:hint="default"/>
        <w:lang w:val="en-US" w:eastAsia="en-US" w:bidi="ar-SA"/>
      </w:rPr>
    </w:lvl>
    <w:lvl w:ilvl="5" w:tplc="2506DE30">
      <w:numFmt w:val="bullet"/>
      <w:lvlText w:val="•"/>
      <w:lvlJc w:val="left"/>
      <w:pPr>
        <w:ind w:left="6690" w:hanging="432"/>
      </w:pPr>
      <w:rPr>
        <w:rFonts w:hint="default"/>
        <w:lang w:val="en-US" w:eastAsia="en-US" w:bidi="ar-SA"/>
      </w:rPr>
    </w:lvl>
    <w:lvl w:ilvl="6" w:tplc="827AF7B0">
      <w:numFmt w:val="bullet"/>
      <w:lvlText w:val="•"/>
      <w:lvlJc w:val="left"/>
      <w:pPr>
        <w:ind w:left="7756" w:hanging="432"/>
      </w:pPr>
      <w:rPr>
        <w:rFonts w:hint="default"/>
        <w:lang w:val="en-US" w:eastAsia="en-US" w:bidi="ar-SA"/>
      </w:rPr>
    </w:lvl>
    <w:lvl w:ilvl="7" w:tplc="B9E2A0FA">
      <w:numFmt w:val="bullet"/>
      <w:lvlText w:val="•"/>
      <w:lvlJc w:val="left"/>
      <w:pPr>
        <w:ind w:left="8822" w:hanging="432"/>
      </w:pPr>
      <w:rPr>
        <w:rFonts w:hint="default"/>
        <w:lang w:val="en-US" w:eastAsia="en-US" w:bidi="ar-SA"/>
      </w:rPr>
    </w:lvl>
    <w:lvl w:ilvl="8" w:tplc="38D6F65C">
      <w:numFmt w:val="bullet"/>
      <w:lvlText w:val="•"/>
      <w:lvlJc w:val="left"/>
      <w:pPr>
        <w:ind w:left="9888" w:hanging="432"/>
      </w:pPr>
      <w:rPr>
        <w:rFonts w:hint="default"/>
        <w:lang w:val="en-US" w:eastAsia="en-US" w:bidi="ar-SA"/>
      </w:rPr>
    </w:lvl>
  </w:abstractNum>
  <w:abstractNum w:abstractNumId="209" w15:restartNumberingAfterBreak="0">
    <w:nsid w:val="7FC9274F"/>
    <w:multiLevelType w:val="hybridMultilevel"/>
    <w:tmpl w:val="7882984C"/>
    <w:lvl w:ilvl="0" w:tplc="2C8E9346">
      <w:numFmt w:val="bullet"/>
      <w:lvlText w:val="■"/>
      <w:lvlJc w:val="left"/>
      <w:pPr>
        <w:ind w:left="2516" w:hanging="288"/>
      </w:pPr>
      <w:rPr>
        <w:rFonts w:hint="default" w:ascii="Arial" w:hAnsi="Arial" w:eastAsia="Arial" w:cs="Arial"/>
        <w:b w:val="0"/>
        <w:bCs w:val="0"/>
        <w:i w:val="0"/>
        <w:iCs w:val="0"/>
        <w:spacing w:val="0"/>
        <w:w w:val="75"/>
        <w:sz w:val="18"/>
        <w:szCs w:val="18"/>
        <w:lang w:val="en-US" w:eastAsia="en-US" w:bidi="ar-SA"/>
      </w:rPr>
    </w:lvl>
    <w:lvl w:ilvl="1" w:tplc="86FAC75C">
      <w:numFmt w:val="bullet"/>
      <w:lvlText w:val="•"/>
      <w:lvlJc w:val="left"/>
      <w:pPr>
        <w:ind w:left="3470" w:hanging="288"/>
      </w:pPr>
      <w:rPr>
        <w:rFonts w:hint="default"/>
        <w:lang w:val="en-US" w:eastAsia="en-US" w:bidi="ar-SA"/>
      </w:rPr>
    </w:lvl>
    <w:lvl w:ilvl="2" w:tplc="C7C0C208">
      <w:numFmt w:val="bullet"/>
      <w:lvlText w:val="•"/>
      <w:lvlJc w:val="left"/>
      <w:pPr>
        <w:ind w:left="4420" w:hanging="288"/>
      </w:pPr>
      <w:rPr>
        <w:rFonts w:hint="default"/>
        <w:lang w:val="en-US" w:eastAsia="en-US" w:bidi="ar-SA"/>
      </w:rPr>
    </w:lvl>
    <w:lvl w:ilvl="3" w:tplc="5EBEF696">
      <w:numFmt w:val="bullet"/>
      <w:lvlText w:val="•"/>
      <w:lvlJc w:val="left"/>
      <w:pPr>
        <w:ind w:left="5370" w:hanging="288"/>
      </w:pPr>
      <w:rPr>
        <w:rFonts w:hint="default"/>
        <w:lang w:val="en-US" w:eastAsia="en-US" w:bidi="ar-SA"/>
      </w:rPr>
    </w:lvl>
    <w:lvl w:ilvl="4" w:tplc="5EDC79F0">
      <w:numFmt w:val="bullet"/>
      <w:lvlText w:val="•"/>
      <w:lvlJc w:val="left"/>
      <w:pPr>
        <w:ind w:left="6320" w:hanging="288"/>
      </w:pPr>
      <w:rPr>
        <w:rFonts w:hint="default"/>
        <w:lang w:val="en-US" w:eastAsia="en-US" w:bidi="ar-SA"/>
      </w:rPr>
    </w:lvl>
    <w:lvl w:ilvl="5" w:tplc="794E33AA">
      <w:numFmt w:val="bullet"/>
      <w:lvlText w:val="•"/>
      <w:lvlJc w:val="left"/>
      <w:pPr>
        <w:ind w:left="7270" w:hanging="288"/>
      </w:pPr>
      <w:rPr>
        <w:rFonts w:hint="default"/>
        <w:lang w:val="en-US" w:eastAsia="en-US" w:bidi="ar-SA"/>
      </w:rPr>
    </w:lvl>
    <w:lvl w:ilvl="6" w:tplc="79647064">
      <w:numFmt w:val="bullet"/>
      <w:lvlText w:val="•"/>
      <w:lvlJc w:val="left"/>
      <w:pPr>
        <w:ind w:left="8220" w:hanging="288"/>
      </w:pPr>
      <w:rPr>
        <w:rFonts w:hint="default"/>
        <w:lang w:val="en-US" w:eastAsia="en-US" w:bidi="ar-SA"/>
      </w:rPr>
    </w:lvl>
    <w:lvl w:ilvl="7" w:tplc="0A5A996A">
      <w:numFmt w:val="bullet"/>
      <w:lvlText w:val="•"/>
      <w:lvlJc w:val="left"/>
      <w:pPr>
        <w:ind w:left="9170" w:hanging="288"/>
      </w:pPr>
      <w:rPr>
        <w:rFonts w:hint="default"/>
        <w:lang w:val="en-US" w:eastAsia="en-US" w:bidi="ar-SA"/>
      </w:rPr>
    </w:lvl>
    <w:lvl w:ilvl="8" w:tplc="02A0FFF8">
      <w:numFmt w:val="bullet"/>
      <w:lvlText w:val="•"/>
      <w:lvlJc w:val="left"/>
      <w:pPr>
        <w:ind w:left="10120" w:hanging="288"/>
      </w:pPr>
      <w:rPr>
        <w:rFonts w:hint="default"/>
        <w:lang w:val="en-US" w:eastAsia="en-US" w:bidi="ar-SA"/>
      </w:rPr>
    </w:lvl>
  </w:abstractNum>
  <w:abstractNum w:abstractNumId="210" w15:restartNumberingAfterBreak="0">
    <w:nsid w:val="7FE67C9E"/>
    <w:multiLevelType w:val="hybridMultilevel"/>
    <w:tmpl w:val="2758E946"/>
    <w:lvl w:ilvl="0" w:tplc="B058C17E">
      <w:start w:val="1"/>
      <w:numFmt w:val="decimal"/>
      <w:lvlText w:val="%1."/>
      <w:lvlJc w:val="left"/>
      <w:pPr>
        <w:ind w:left="1076"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1" w:tplc="78B0600A">
      <w:start w:val="1"/>
      <w:numFmt w:val="lowerLetter"/>
      <w:lvlText w:val="(%2)"/>
      <w:lvlJc w:val="left"/>
      <w:pPr>
        <w:ind w:left="1651" w:hanging="576"/>
      </w:pPr>
      <w:rPr>
        <w:rFonts w:hint="default" w:ascii="Franklin Gothic Book" w:hAnsi="Franklin Gothic Book" w:eastAsia="Franklin Gothic Book" w:cs="Franklin Gothic Book"/>
        <w:b w:val="0"/>
        <w:bCs w:val="0"/>
        <w:i w:val="0"/>
        <w:iCs w:val="0"/>
        <w:spacing w:val="0"/>
        <w:w w:val="100"/>
        <w:sz w:val="18"/>
        <w:szCs w:val="18"/>
        <w:lang w:val="en-US" w:eastAsia="en-US" w:bidi="ar-SA"/>
      </w:rPr>
    </w:lvl>
    <w:lvl w:ilvl="2" w:tplc="BA12D4CE">
      <w:numFmt w:val="bullet"/>
      <w:lvlText w:val="•"/>
      <w:lvlJc w:val="left"/>
      <w:pPr>
        <w:ind w:left="2811" w:hanging="576"/>
      </w:pPr>
      <w:rPr>
        <w:rFonts w:hint="default"/>
        <w:lang w:val="en-US" w:eastAsia="en-US" w:bidi="ar-SA"/>
      </w:rPr>
    </w:lvl>
    <w:lvl w:ilvl="3" w:tplc="80E8CBDA">
      <w:numFmt w:val="bullet"/>
      <w:lvlText w:val="•"/>
      <w:lvlJc w:val="left"/>
      <w:pPr>
        <w:ind w:left="3962" w:hanging="576"/>
      </w:pPr>
      <w:rPr>
        <w:rFonts w:hint="default"/>
        <w:lang w:val="en-US" w:eastAsia="en-US" w:bidi="ar-SA"/>
      </w:rPr>
    </w:lvl>
    <w:lvl w:ilvl="4" w:tplc="0896D8D8">
      <w:numFmt w:val="bullet"/>
      <w:lvlText w:val="•"/>
      <w:lvlJc w:val="left"/>
      <w:pPr>
        <w:ind w:left="5113" w:hanging="576"/>
      </w:pPr>
      <w:rPr>
        <w:rFonts w:hint="default"/>
        <w:lang w:val="en-US" w:eastAsia="en-US" w:bidi="ar-SA"/>
      </w:rPr>
    </w:lvl>
    <w:lvl w:ilvl="5" w:tplc="915CFC50">
      <w:numFmt w:val="bullet"/>
      <w:lvlText w:val="•"/>
      <w:lvlJc w:val="left"/>
      <w:pPr>
        <w:ind w:left="6264" w:hanging="576"/>
      </w:pPr>
      <w:rPr>
        <w:rFonts w:hint="default"/>
        <w:lang w:val="en-US" w:eastAsia="en-US" w:bidi="ar-SA"/>
      </w:rPr>
    </w:lvl>
    <w:lvl w:ilvl="6" w:tplc="41AA79E4">
      <w:numFmt w:val="bullet"/>
      <w:lvlText w:val="•"/>
      <w:lvlJc w:val="left"/>
      <w:pPr>
        <w:ind w:left="7415" w:hanging="576"/>
      </w:pPr>
      <w:rPr>
        <w:rFonts w:hint="default"/>
        <w:lang w:val="en-US" w:eastAsia="en-US" w:bidi="ar-SA"/>
      </w:rPr>
    </w:lvl>
    <w:lvl w:ilvl="7" w:tplc="8B9A0400">
      <w:numFmt w:val="bullet"/>
      <w:lvlText w:val="•"/>
      <w:lvlJc w:val="left"/>
      <w:pPr>
        <w:ind w:left="8566" w:hanging="576"/>
      </w:pPr>
      <w:rPr>
        <w:rFonts w:hint="default"/>
        <w:lang w:val="en-US" w:eastAsia="en-US" w:bidi="ar-SA"/>
      </w:rPr>
    </w:lvl>
    <w:lvl w:ilvl="8" w:tplc="C2F01606">
      <w:numFmt w:val="bullet"/>
      <w:lvlText w:val="•"/>
      <w:lvlJc w:val="left"/>
      <w:pPr>
        <w:ind w:left="9717" w:hanging="576"/>
      </w:pPr>
      <w:rPr>
        <w:rFonts w:hint="default"/>
        <w:lang w:val="en-US" w:eastAsia="en-US" w:bidi="ar-SA"/>
      </w:rPr>
    </w:lvl>
  </w:abstractNum>
  <w:num w:numId="1" w16cid:durableId="1172798543">
    <w:abstractNumId w:val="162"/>
  </w:num>
  <w:num w:numId="2" w16cid:durableId="11104745">
    <w:abstractNumId w:val="12"/>
  </w:num>
  <w:num w:numId="3" w16cid:durableId="1923372680">
    <w:abstractNumId w:val="130"/>
  </w:num>
  <w:num w:numId="4" w16cid:durableId="116417535">
    <w:abstractNumId w:val="182"/>
  </w:num>
  <w:num w:numId="5" w16cid:durableId="1979535162">
    <w:abstractNumId w:val="23"/>
  </w:num>
  <w:num w:numId="6" w16cid:durableId="1304890943">
    <w:abstractNumId w:val="72"/>
  </w:num>
  <w:num w:numId="7" w16cid:durableId="1143619016">
    <w:abstractNumId w:val="64"/>
  </w:num>
  <w:num w:numId="8" w16cid:durableId="137459223">
    <w:abstractNumId w:val="82"/>
  </w:num>
  <w:num w:numId="9" w16cid:durableId="250629865">
    <w:abstractNumId w:val="38"/>
  </w:num>
  <w:num w:numId="10" w16cid:durableId="1531727231">
    <w:abstractNumId w:val="90"/>
  </w:num>
  <w:num w:numId="11" w16cid:durableId="1132796345">
    <w:abstractNumId w:val="163"/>
  </w:num>
  <w:num w:numId="12" w16cid:durableId="569077790">
    <w:abstractNumId w:val="117"/>
  </w:num>
  <w:num w:numId="13" w16cid:durableId="1669359794">
    <w:abstractNumId w:val="168"/>
  </w:num>
  <w:num w:numId="14" w16cid:durableId="1210267973">
    <w:abstractNumId w:val="105"/>
  </w:num>
  <w:num w:numId="15" w16cid:durableId="1373069546">
    <w:abstractNumId w:val="4"/>
  </w:num>
  <w:num w:numId="16" w16cid:durableId="756289929">
    <w:abstractNumId w:val="30"/>
  </w:num>
  <w:num w:numId="17" w16cid:durableId="1759132057">
    <w:abstractNumId w:val="43"/>
  </w:num>
  <w:num w:numId="18" w16cid:durableId="17632699">
    <w:abstractNumId w:val="6"/>
  </w:num>
  <w:num w:numId="19" w16cid:durableId="501817290">
    <w:abstractNumId w:val="86"/>
  </w:num>
  <w:num w:numId="20" w16cid:durableId="657877920">
    <w:abstractNumId w:val="99"/>
  </w:num>
  <w:num w:numId="21" w16cid:durableId="470947910">
    <w:abstractNumId w:val="56"/>
  </w:num>
  <w:num w:numId="22" w16cid:durableId="550843981">
    <w:abstractNumId w:val="147"/>
  </w:num>
  <w:num w:numId="23" w16cid:durableId="1274093247">
    <w:abstractNumId w:val="193"/>
  </w:num>
  <w:num w:numId="24" w16cid:durableId="1560822169">
    <w:abstractNumId w:val="116"/>
  </w:num>
  <w:num w:numId="25" w16cid:durableId="1652714543">
    <w:abstractNumId w:val="178"/>
  </w:num>
  <w:num w:numId="26" w16cid:durableId="1839074943">
    <w:abstractNumId w:val="70"/>
  </w:num>
  <w:num w:numId="27" w16cid:durableId="16585716">
    <w:abstractNumId w:val="192"/>
  </w:num>
  <w:num w:numId="28" w16cid:durableId="723648528">
    <w:abstractNumId w:val="33"/>
  </w:num>
  <w:num w:numId="29" w16cid:durableId="544869960">
    <w:abstractNumId w:val="101"/>
  </w:num>
  <w:num w:numId="30" w16cid:durableId="2128499260">
    <w:abstractNumId w:val="66"/>
  </w:num>
  <w:num w:numId="31" w16cid:durableId="931594698">
    <w:abstractNumId w:val="149"/>
  </w:num>
  <w:num w:numId="32" w16cid:durableId="2005891793">
    <w:abstractNumId w:val="22"/>
  </w:num>
  <w:num w:numId="33" w16cid:durableId="1705134258">
    <w:abstractNumId w:val="45"/>
  </w:num>
  <w:num w:numId="34" w16cid:durableId="1312171020">
    <w:abstractNumId w:val="161"/>
  </w:num>
  <w:num w:numId="35" w16cid:durableId="685408138">
    <w:abstractNumId w:val="71"/>
  </w:num>
  <w:num w:numId="36" w16cid:durableId="341778923">
    <w:abstractNumId w:val="25"/>
  </w:num>
  <w:num w:numId="37" w16cid:durableId="601230057">
    <w:abstractNumId w:val="110"/>
  </w:num>
  <w:num w:numId="38" w16cid:durableId="928540444">
    <w:abstractNumId w:val="190"/>
  </w:num>
  <w:num w:numId="39" w16cid:durableId="122045849">
    <w:abstractNumId w:val="202"/>
  </w:num>
  <w:num w:numId="40" w16cid:durableId="1000624652">
    <w:abstractNumId w:val="108"/>
  </w:num>
  <w:num w:numId="41" w16cid:durableId="707488670">
    <w:abstractNumId w:val="210"/>
  </w:num>
  <w:num w:numId="42" w16cid:durableId="532156967">
    <w:abstractNumId w:val="3"/>
  </w:num>
  <w:num w:numId="43" w16cid:durableId="1018704027">
    <w:abstractNumId w:val="129"/>
  </w:num>
  <w:num w:numId="44" w16cid:durableId="1096898237">
    <w:abstractNumId w:val="111"/>
  </w:num>
  <w:num w:numId="45" w16cid:durableId="120997176">
    <w:abstractNumId w:val="115"/>
  </w:num>
  <w:num w:numId="46" w16cid:durableId="1121994974">
    <w:abstractNumId w:val="151"/>
  </w:num>
  <w:num w:numId="47" w16cid:durableId="848445979">
    <w:abstractNumId w:val="135"/>
  </w:num>
  <w:num w:numId="48" w16cid:durableId="95178883">
    <w:abstractNumId w:val="58"/>
  </w:num>
  <w:num w:numId="49" w16cid:durableId="161506621">
    <w:abstractNumId w:val="171"/>
  </w:num>
  <w:num w:numId="50" w16cid:durableId="982975368">
    <w:abstractNumId w:val="67"/>
  </w:num>
  <w:num w:numId="51" w16cid:durableId="1797141582">
    <w:abstractNumId w:val="114"/>
  </w:num>
  <w:num w:numId="52" w16cid:durableId="1524125071">
    <w:abstractNumId w:val="93"/>
  </w:num>
  <w:num w:numId="53" w16cid:durableId="422803330">
    <w:abstractNumId w:val="96"/>
  </w:num>
  <w:num w:numId="54" w16cid:durableId="2056079788">
    <w:abstractNumId w:val="137"/>
  </w:num>
  <w:num w:numId="55" w16cid:durableId="1335836570">
    <w:abstractNumId w:val="175"/>
  </w:num>
  <w:num w:numId="56" w16cid:durableId="1158424860">
    <w:abstractNumId w:val="166"/>
  </w:num>
  <w:num w:numId="57" w16cid:durableId="45222581">
    <w:abstractNumId w:val="42"/>
  </w:num>
  <w:num w:numId="58" w16cid:durableId="1030035910">
    <w:abstractNumId w:val="113"/>
  </w:num>
  <w:num w:numId="59" w16cid:durableId="1176850022">
    <w:abstractNumId w:val="14"/>
  </w:num>
  <w:num w:numId="60" w16cid:durableId="879049210">
    <w:abstractNumId w:val="2"/>
  </w:num>
  <w:num w:numId="61" w16cid:durableId="82528588">
    <w:abstractNumId w:val="167"/>
  </w:num>
  <w:num w:numId="62" w16cid:durableId="1883250615">
    <w:abstractNumId w:val="34"/>
  </w:num>
  <w:num w:numId="63" w16cid:durableId="479618488">
    <w:abstractNumId w:val="1"/>
  </w:num>
  <w:num w:numId="64" w16cid:durableId="1463689805">
    <w:abstractNumId w:val="196"/>
  </w:num>
  <w:num w:numId="65" w16cid:durableId="1103191175">
    <w:abstractNumId w:val="148"/>
  </w:num>
  <w:num w:numId="66" w16cid:durableId="794523143">
    <w:abstractNumId w:val="54"/>
  </w:num>
  <w:num w:numId="67" w16cid:durableId="143930556">
    <w:abstractNumId w:val="123"/>
  </w:num>
  <w:num w:numId="68" w16cid:durableId="1202598365">
    <w:abstractNumId w:val="80"/>
  </w:num>
  <w:num w:numId="69" w16cid:durableId="1750082353">
    <w:abstractNumId w:val="15"/>
  </w:num>
  <w:num w:numId="70" w16cid:durableId="415519910">
    <w:abstractNumId w:val="17"/>
  </w:num>
  <w:num w:numId="71" w16cid:durableId="639917332">
    <w:abstractNumId w:val="169"/>
  </w:num>
  <w:num w:numId="72" w16cid:durableId="1954899201">
    <w:abstractNumId w:val="187"/>
  </w:num>
  <w:num w:numId="73" w16cid:durableId="1233466553">
    <w:abstractNumId w:val="44"/>
  </w:num>
  <w:num w:numId="74" w16cid:durableId="2110664417">
    <w:abstractNumId w:val="134"/>
  </w:num>
  <w:num w:numId="75" w16cid:durableId="365984199">
    <w:abstractNumId w:val="145"/>
  </w:num>
  <w:num w:numId="76" w16cid:durableId="601568061">
    <w:abstractNumId w:val="59"/>
  </w:num>
  <w:num w:numId="77" w16cid:durableId="1097217684">
    <w:abstractNumId w:val="136"/>
  </w:num>
  <w:num w:numId="78" w16cid:durableId="900209769">
    <w:abstractNumId w:val="140"/>
  </w:num>
  <w:num w:numId="79" w16cid:durableId="782965738">
    <w:abstractNumId w:val="200"/>
  </w:num>
  <w:num w:numId="80" w16cid:durableId="71897079">
    <w:abstractNumId w:val="85"/>
  </w:num>
  <w:num w:numId="81" w16cid:durableId="913054030">
    <w:abstractNumId w:val="125"/>
  </w:num>
  <w:num w:numId="82" w16cid:durableId="1907033876">
    <w:abstractNumId w:val="24"/>
  </w:num>
  <w:num w:numId="83" w16cid:durableId="1686398384">
    <w:abstractNumId w:val="164"/>
  </w:num>
  <w:num w:numId="84" w16cid:durableId="1381511024">
    <w:abstractNumId w:val="131"/>
  </w:num>
  <w:num w:numId="85" w16cid:durableId="2020890558">
    <w:abstractNumId w:val="191"/>
  </w:num>
  <w:num w:numId="86" w16cid:durableId="1281644539">
    <w:abstractNumId w:val="119"/>
  </w:num>
  <w:num w:numId="87" w16cid:durableId="1821388691">
    <w:abstractNumId w:val="76"/>
  </w:num>
  <w:num w:numId="88" w16cid:durableId="975527814">
    <w:abstractNumId w:val="77"/>
  </w:num>
  <w:num w:numId="89" w16cid:durableId="680472300">
    <w:abstractNumId w:val="65"/>
  </w:num>
  <w:num w:numId="90" w16cid:durableId="1804348441">
    <w:abstractNumId w:val="157"/>
  </w:num>
  <w:num w:numId="91" w16cid:durableId="1570650698">
    <w:abstractNumId w:val="154"/>
  </w:num>
  <w:num w:numId="92" w16cid:durableId="656960791">
    <w:abstractNumId w:val="98"/>
  </w:num>
  <w:num w:numId="93" w16cid:durableId="1218707499">
    <w:abstractNumId w:val="156"/>
  </w:num>
  <w:num w:numId="94" w16cid:durableId="851651026">
    <w:abstractNumId w:val="197"/>
  </w:num>
  <w:num w:numId="95" w16cid:durableId="957417141">
    <w:abstractNumId w:val="97"/>
  </w:num>
  <w:num w:numId="96" w16cid:durableId="1982927664">
    <w:abstractNumId w:val="5"/>
  </w:num>
  <w:num w:numId="97" w16cid:durableId="176895668">
    <w:abstractNumId w:val="27"/>
  </w:num>
  <w:num w:numId="98" w16cid:durableId="355499207">
    <w:abstractNumId w:val="7"/>
  </w:num>
  <w:num w:numId="99" w16cid:durableId="1406683565">
    <w:abstractNumId w:val="94"/>
  </w:num>
  <w:num w:numId="100" w16cid:durableId="9845459">
    <w:abstractNumId w:val="172"/>
  </w:num>
  <w:num w:numId="101" w16cid:durableId="616763415">
    <w:abstractNumId w:val="199"/>
  </w:num>
  <w:num w:numId="102" w16cid:durableId="1385331522">
    <w:abstractNumId w:val="205"/>
  </w:num>
  <w:num w:numId="103" w16cid:durableId="1645505182">
    <w:abstractNumId w:val="181"/>
  </w:num>
  <w:num w:numId="104" w16cid:durableId="1598057681">
    <w:abstractNumId w:val="146"/>
  </w:num>
  <w:num w:numId="105" w16cid:durableId="355156006">
    <w:abstractNumId w:val="128"/>
  </w:num>
  <w:num w:numId="106" w16cid:durableId="116141654">
    <w:abstractNumId w:val="194"/>
  </w:num>
  <w:num w:numId="107" w16cid:durableId="1554149991">
    <w:abstractNumId w:val="74"/>
  </w:num>
  <w:num w:numId="108" w16cid:durableId="736899428">
    <w:abstractNumId w:val="203"/>
  </w:num>
  <w:num w:numId="109" w16cid:durableId="1847137857">
    <w:abstractNumId w:val="159"/>
  </w:num>
  <w:num w:numId="110" w16cid:durableId="1526166943">
    <w:abstractNumId w:val="31"/>
  </w:num>
  <w:num w:numId="111" w16cid:durableId="1219049626">
    <w:abstractNumId w:val="41"/>
  </w:num>
  <w:num w:numId="112" w16cid:durableId="1193495000">
    <w:abstractNumId w:val="132"/>
  </w:num>
  <w:num w:numId="113" w16cid:durableId="1479765905">
    <w:abstractNumId w:val="209"/>
  </w:num>
  <w:num w:numId="114" w16cid:durableId="318772782">
    <w:abstractNumId w:val="19"/>
  </w:num>
  <w:num w:numId="115" w16cid:durableId="1991596176">
    <w:abstractNumId w:val="49"/>
  </w:num>
  <w:num w:numId="116" w16cid:durableId="2128041349">
    <w:abstractNumId w:val="46"/>
  </w:num>
  <w:num w:numId="117" w16cid:durableId="231894642">
    <w:abstractNumId w:val="32"/>
  </w:num>
  <w:num w:numId="118" w16cid:durableId="941304016">
    <w:abstractNumId w:val="68"/>
  </w:num>
  <w:num w:numId="119" w16cid:durableId="1869021466">
    <w:abstractNumId w:val="207"/>
  </w:num>
  <w:num w:numId="120" w16cid:durableId="1103577563">
    <w:abstractNumId w:val="124"/>
  </w:num>
  <w:num w:numId="121" w16cid:durableId="510946819">
    <w:abstractNumId w:val="0"/>
  </w:num>
  <w:num w:numId="122" w16cid:durableId="1018042376">
    <w:abstractNumId w:val="79"/>
  </w:num>
  <w:num w:numId="123" w16cid:durableId="1374186939">
    <w:abstractNumId w:val="170"/>
  </w:num>
  <w:num w:numId="124" w16cid:durableId="136846785">
    <w:abstractNumId w:val="16"/>
  </w:num>
  <w:num w:numId="125" w16cid:durableId="1213884627">
    <w:abstractNumId w:val="36"/>
  </w:num>
  <w:num w:numId="126" w16cid:durableId="657391625">
    <w:abstractNumId w:val="13"/>
  </w:num>
  <w:num w:numId="127" w16cid:durableId="1361320562">
    <w:abstractNumId w:val="28"/>
  </w:num>
  <w:num w:numId="128" w16cid:durableId="708533198">
    <w:abstractNumId w:val="102"/>
  </w:num>
  <w:num w:numId="129" w16cid:durableId="1625114986">
    <w:abstractNumId w:val="47"/>
  </w:num>
  <w:num w:numId="130" w16cid:durableId="1223299126">
    <w:abstractNumId w:val="40"/>
  </w:num>
  <w:num w:numId="131" w16cid:durableId="1553036094">
    <w:abstractNumId w:val="37"/>
  </w:num>
  <w:num w:numId="132" w16cid:durableId="570963490">
    <w:abstractNumId w:val="57"/>
  </w:num>
  <w:num w:numId="133" w16cid:durableId="589392876">
    <w:abstractNumId w:val="84"/>
  </w:num>
  <w:num w:numId="134" w16cid:durableId="312683880">
    <w:abstractNumId w:val="184"/>
  </w:num>
  <w:num w:numId="135" w16cid:durableId="1739933225">
    <w:abstractNumId w:val="104"/>
  </w:num>
  <w:num w:numId="136" w16cid:durableId="561524584">
    <w:abstractNumId w:val="155"/>
  </w:num>
  <w:num w:numId="137" w16cid:durableId="546532787">
    <w:abstractNumId w:val="153"/>
  </w:num>
  <w:num w:numId="138" w16cid:durableId="589123594">
    <w:abstractNumId w:val="83"/>
  </w:num>
  <w:num w:numId="139" w16cid:durableId="2126384742">
    <w:abstractNumId w:val="50"/>
  </w:num>
  <w:num w:numId="140" w16cid:durableId="1049261883">
    <w:abstractNumId w:val="158"/>
  </w:num>
  <w:num w:numId="141" w16cid:durableId="334462407">
    <w:abstractNumId w:val="69"/>
  </w:num>
  <w:num w:numId="142" w16cid:durableId="1760323054">
    <w:abstractNumId w:val="144"/>
  </w:num>
  <w:num w:numId="143" w16cid:durableId="1201700331">
    <w:abstractNumId w:val="201"/>
  </w:num>
  <w:num w:numId="144" w16cid:durableId="235090906">
    <w:abstractNumId w:val="39"/>
  </w:num>
  <w:num w:numId="145" w16cid:durableId="278533603">
    <w:abstractNumId w:val="139"/>
  </w:num>
  <w:num w:numId="146" w16cid:durableId="1363625127">
    <w:abstractNumId w:val="180"/>
  </w:num>
  <w:num w:numId="147" w16cid:durableId="477066939">
    <w:abstractNumId w:val="100"/>
  </w:num>
  <w:num w:numId="148" w16cid:durableId="862981557">
    <w:abstractNumId w:val="26"/>
  </w:num>
  <w:num w:numId="149" w16cid:durableId="767582703">
    <w:abstractNumId w:val="73"/>
  </w:num>
  <w:num w:numId="150" w16cid:durableId="1427532916">
    <w:abstractNumId w:val="95"/>
  </w:num>
  <w:num w:numId="151" w16cid:durableId="2822446">
    <w:abstractNumId w:val="9"/>
  </w:num>
  <w:num w:numId="152" w16cid:durableId="1691026174">
    <w:abstractNumId w:val="10"/>
  </w:num>
  <w:num w:numId="153" w16cid:durableId="1130171576">
    <w:abstractNumId w:val="20"/>
  </w:num>
  <w:num w:numId="154" w16cid:durableId="1303540902">
    <w:abstractNumId w:val="206"/>
  </w:num>
  <w:num w:numId="155" w16cid:durableId="1531063290">
    <w:abstractNumId w:val="127"/>
  </w:num>
  <w:num w:numId="156" w16cid:durableId="1835339790">
    <w:abstractNumId w:val="103"/>
  </w:num>
  <w:num w:numId="157" w16cid:durableId="9836871">
    <w:abstractNumId w:val="208"/>
  </w:num>
  <w:num w:numId="158" w16cid:durableId="1603688766">
    <w:abstractNumId w:val="189"/>
  </w:num>
  <w:num w:numId="159" w16cid:durableId="1427116537">
    <w:abstractNumId w:val="78"/>
  </w:num>
  <w:num w:numId="160" w16cid:durableId="63185604">
    <w:abstractNumId w:val="138"/>
  </w:num>
  <w:num w:numId="161" w16cid:durableId="1151750500">
    <w:abstractNumId w:val="160"/>
  </w:num>
  <w:num w:numId="162" w16cid:durableId="357704739">
    <w:abstractNumId w:val="88"/>
  </w:num>
  <w:num w:numId="163" w16cid:durableId="1845709014">
    <w:abstractNumId w:val="152"/>
  </w:num>
  <w:num w:numId="164" w16cid:durableId="10031466">
    <w:abstractNumId w:val="61"/>
  </w:num>
  <w:num w:numId="165" w16cid:durableId="768308829">
    <w:abstractNumId w:val="52"/>
  </w:num>
  <w:num w:numId="166" w16cid:durableId="303774957">
    <w:abstractNumId w:val="143"/>
  </w:num>
  <w:num w:numId="167" w16cid:durableId="1602108664">
    <w:abstractNumId w:val="55"/>
  </w:num>
  <w:num w:numId="168" w16cid:durableId="885529243">
    <w:abstractNumId w:val="204"/>
  </w:num>
  <w:num w:numId="169" w16cid:durableId="922640512">
    <w:abstractNumId w:val="179"/>
  </w:num>
  <w:num w:numId="170" w16cid:durableId="697587560">
    <w:abstractNumId w:val="188"/>
  </w:num>
  <w:num w:numId="171" w16cid:durableId="860318657">
    <w:abstractNumId w:val="107"/>
  </w:num>
  <w:num w:numId="172" w16cid:durableId="144049694">
    <w:abstractNumId w:val="118"/>
  </w:num>
  <w:num w:numId="173" w16cid:durableId="993947924">
    <w:abstractNumId w:val="133"/>
  </w:num>
  <w:num w:numId="174" w16cid:durableId="1729380623">
    <w:abstractNumId w:val="183"/>
  </w:num>
  <w:num w:numId="175" w16cid:durableId="1977179058">
    <w:abstractNumId w:val="176"/>
  </w:num>
  <w:num w:numId="176" w16cid:durableId="482506209">
    <w:abstractNumId w:val="185"/>
  </w:num>
  <w:num w:numId="177" w16cid:durableId="1485732498">
    <w:abstractNumId w:val="121"/>
  </w:num>
  <w:num w:numId="178" w16cid:durableId="1383939080">
    <w:abstractNumId w:val="48"/>
  </w:num>
  <w:num w:numId="179" w16cid:durableId="729154788">
    <w:abstractNumId w:val="91"/>
  </w:num>
  <w:num w:numId="180" w16cid:durableId="380521543">
    <w:abstractNumId w:val="63"/>
  </w:num>
  <w:num w:numId="181" w16cid:durableId="327291162">
    <w:abstractNumId w:val="177"/>
  </w:num>
  <w:num w:numId="182" w16cid:durableId="133446887">
    <w:abstractNumId w:val="87"/>
  </w:num>
  <w:num w:numId="183" w16cid:durableId="299649529">
    <w:abstractNumId w:val="35"/>
  </w:num>
  <w:num w:numId="184" w16cid:durableId="1587953714">
    <w:abstractNumId w:val="60"/>
  </w:num>
  <w:num w:numId="185" w16cid:durableId="1606378106">
    <w:abstractNumId w:val="53"/>
  </w:num>
  <w:num w:numId="186" w16cid:durableId="139464453">
    <w:abstractNumId w:val="106"/>
  </w:num>
  <w:num w:numId="187" w16cid:durableId="492112700">
    <w:abstractNumId w:val="11"/>
  </w:num>
  <w:num w:numId="188" w16cid:durableId="1298024165">
    <w:abstractNumId w:val="18"/>
  </w:num>
  <w:num w:numId="189" w16cid:durableId="1454714144">
    <w:abstractNumId w:val="81"/>
  </w:num>
  <w:num w:numId="190" w16cid:durableId="1203518099">
    <w:abstractNumId w:val="120"/>
  </w:num>
  <w:num w:numId="191" w16cid:durableId="845561160">
    <w:abstractNumId w:val="109"/>
  </w:num>
  <w:num w:numId="192" w16cid:durableId="353042770">
    <w:abstractNumId w:val="150"/>
  </w:num>
  <w:num w:numId="193" w16cid:durableId="196626675">
    <w:abstractNumId w:val="8"/>
  </w:num>
  <w:num w:numId="194" w16cid:durableId="1535578267">
    <w:abstractNumId w:val="198"/>
  </w:num>
  <w:num w:numId="195" w16cid:durableId="1840733096">
    <w:abstractNumId w:val="142"/>
  </w:num>
  <w:num w:numId="196" w16cid:durableId="360520176">
    <w:abstractNumId w:val="92"/>
  </w:num>
  <w:num w:numId="197" w16cid:durableId="1918205511">
    <w:abstractNumId w:val="75"/>
  </w:num>
  <w:num w:numId="198" w16cid:durableId="802426436">
    <w:abstractNumId w:val="112"/>
  </w:num>
  <w:num w:numId="199" w16cid:durableId="2049599136">
    <w:abstractNumId w:val="174"/>
  </w:num>
  <w:num w:numId="200" w16cid:durableId="479231651">
    <w:abstractNumId w:val="165"/>
  </w:num>
  <w:num w:numId="201" w16cid:durableId="1623613854">
    <w:abstractNumId w:val="89"/>
  </w:num>
  <w:num w:numId="202" w16cid:durableId="1630629155">
    <w:abstractNumId w:val="126"/>
  </w:num>
  <w:num w:numId="203" w16cid:durableId="1408724692">
    <w:abstractNumId w:val="62"/>
  </w:num>
  <w:num w:numId="204" w16cid:durableId="1882013476">
    <w:abstractNumId w:val="21"/>
  </w:num>
  <w:num w:numId="205" w16cid:durableId="163475795">
    <w:abstractNumId w:val="29"/>
  </w:num>
  <w:num w:numId="206" w16cid:durableId="80369859">
    <w:abstractNumId w:val="186"/>
  </w:num>
  <w:num w:numId="207" w16cid:durableId="263078573">
    <w:abstractNumId w:val="173"/>
  </w:num>
  <w:num w:numId="208" w16cid:durableId="2069256579">
    <w:abstractNumId w:val="122"/>
  </w:num>
  <w:num w:numId="209" w16cid:durableId="1736318383">
    <w:abstractNumId w:val="195"/>
  </w:num>
  <w:num w:numId="210" w16cid:durableId="639962274">
    <w:abstractNumId w:val="141"/>
  </w:num>
  <w:num w:numId="211" w16cid:durableId="1609921177">
    <w:abstractNumId w:val="51"/>
  </w:num>
  <w:numIdMacAtCleanup w:val="20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A7B"/>
    <w:rsid w:val="00000E99"/>
    <w:rsid w:val="00001AEE"/>
    <w:rsid w:val="00002E75"/>
    <w:rsid w:val="00003809"/>
    <w:rsid w:val="00004CE0"/>
    <w:rsid w:val="0000560A"/>
    <w:rsid w:val="00007FD2"/>
    <w:rsid w:val="00011EC7"/>
    <w:rsid w:val="0001286B"/>
    <w:rsid w:val="00012DC1"/>
    <w:rsid w:val="0002057D"/>
    <w:rsid w:val="000210E9"/>
    <w:rsid w:val="000225A6"/>
    <w:rsid w:val="00024CAF"/>
    <w:rsid w:val="000310AB"/>
    <w:rsid w:val="00033309"/>
    <w:rsid w:val="00035C09"/>
    <w:rsid w:val="000371D9"/>
    <w:rsid w:val="000432DD"/>
    <w:rsid w:val="0005261A"/>
    <w:rsid w:val="00056109"/>
    <w:rsid w:val="00056917"/>
    <w:rsid w:val="000575B1"/>
    <w:rsid w:val="00061EBD"/>
    <w:rsid w:val="00065B43"/>
    <w:rsid w:val="000667B8"/>
    <w:rsid w:val="00073365"/>
    <w:rsid w:val="000734F9"/>
    <w:rsid w:val="000856B8"/>
    <w:rsid w:val="00086089"/>
    <w:rsid w:val="00090541"/>
    <w:rsid w:val="000913FC"/>
    <w:rsid w:val="00095A53"/>
    <w:rsid w:val="000A0B16"/>
    <w:rsid w:val="000A735A"/>
    <w:rsid w:val="000B6E76"/>
    <w:rsid w:val="000B7B79"/>
    <w:rsid w:val="000C1A39"/>
    <w:rsid w:val="000C1C5A"/>
    <w:rsid w:val="000C216B"/>
    <w:rsid w:val="000C3E1D"/>
    <w:rsid w:val="000D5BF8"/>
    <w:rsid w:val="000E0FA0"/>
    <w:rsid w:val="000E479E"/>
    <w:rsid w:val="000E4D94"/>
    <w:rsid w:val="000E65FA"/>
    <w:rsid w:val="000F4DED"/>
    <w:rsid w:val="00102B17"/>
    <w:rsid w:val="00102CFF"/>
    <w:rsid w:val="00103DC8"/>
    <w:rsid w:val="00103EF4"/>
    <w:rsid w:val="001063F6"/>
    <w:rsid w:val="00111411"/>
    <w:rsid w:val="001150AF"/>
    <w:rsid w:val="00117FF9"/>
    <w:rsid w:val="00125733"/>
    <w:rsid w:val="001308F0"/>
    <w:rsid w:val="00130988"/>
    <w:rsid w:val="001321E6"/>
    <w:rsid w:val="00144230"/>
    <w:rsid w:val="001448E3"/>
    <w:rsid w:val="00145E55"/>
    <w:rsid w:val="00146F3E"/>
    <w:rsid w:val="00150475"/>
    <w:rsid w:val="001509FD"/>
    <w:rsid w:val="00155A87"/>
    <w:rsid w:val="00156582"/>
    <w:rsid w:val="001601CA"/>
    <w:rsid w:val="001650C2"/>
    <w:rsid w:val="00166467"/>
    <w:rsid w:val="00167C2D"/>
    <w:rsid w:val="00170CE2"/>
    <w:rsid w:val="00175F06"/>
    <w:rsid w:val="00184281"/>
    <w:rsid w:val="001901A8"/>
    <w:rsid w:val="001901CC"/>
    <w:rsid w:val="0019163D"/>
    <w:rsid w:val="0019615D"/>
    <w:rsid w:val="001A03E3"/>
    <w:rsid w:val="001A1077"/>
    <w:rsid w:val="001A4B34"/>
    <w:rsid w:val="001B25C8"/>
    <w:rsid w:val="001B3B10"/>
    <w:rsid w:val="001B415D"/>
    <w:rsid w:val="001B5196"/>
    <w:rsid w:val="001B5301"/>
    <w:rsid w:val="001B56C1"/>
    <w:rsid w:val="001B6A02"/>
    <w:rsid w:val="001B6D08"/>
    <w:rsid w:val="001D0FFC"/>
    <w:rsid w:val="001D7BEE"/>
    <w:rsid w:val="001E38C3"/>
    <w:rsid w:val="001E7B28"/>
    <w:rsid w:val="001E7F83"/>
    <w:rsid w:val="001F1DED"/>
    <w:rsid w:val="001F28EE"/>
    <w:rsid w:val="002122B8"/>
    <w:rsid w:val="0021514A"/>
    <w:rsid w:val="0021629C"/>
    <w:rsid w:val="0022440C"/>
    <w:rsid w:val="00225DB0"/>
    <w:rsid w:val="00232116"/>
    <w:rsid w:val="00233988"/>
    <w:rsid w:val="00242691"/>
    <w:rsid w:val="002432D1"/>
    <w:rsid w:val="00243D7F"/>
    <w:rsid w:val="002456E2"/>
    <w:rsid w:val="00245F06"/>
    <w:rsid w:val="00254BC5"/>
    <w:rsid w:val="0025586A"/>
    <w:rsid w:val="002630CB"/>
    <w:rsid w:val="00263E56"/>
    <w:rsid w:val="002656AF"/>
    <w:rsid w:val="00270F7E"/>
    <w:rsid w:val="00271612"/>
    <w:rsid w:val="00274FB5"/>
    <w:rsid w:val="00275D7F"/>
    <w:rsid w:val="00276630"/>
    <w:rsid w:val="002771F2"/>
    <w:rsid w:val="00277C81"/>
    <w:rsid w:val="00281283"/>
    <w:rsid w:val="002868E4"/>
    <w:rsid w:val="0029026A"/>
    <w:rsid w:val="00290C07"/>
    <w:rsid w:val="00291CCD"/>
    <w:rsid w:val="00293884"/>
    <w:rsid w:val="002942D7"/>
    <w:rsid w:val="00295AAD"/>
    <w:rsid w:val="002967BE"/>
    <w:rsid w:val="002A21BD"/>
    <w:rsid w:val="002A3045"/>
    <w:rsid w:val="002A3693"/>
    <w:rsid w:val="002A7AB3"/>
    <w:rsid w:val="002A7D08"/>
    <w:rsid w:val="002B01CB"/>
    <w:rsid w:val="002B2FFB"/>
    <w:rsid w:val="002B3655"/>
    <w:rsid w:val="002B40B4"/>
    <w:rsid w:val="002B447B"/>
    <w:rsid w:val="002C1539"/>
    <w:rsid w:val="002C2E38"/>
    <w:rsid w:val="002C7105"/>
    <w:rsid w:val="002D1E65"/>
    <w:rsid w:val="002D79E7"/>
    <w:rsid w:val="002E02F4"/>
    <w:rsid w:val="002E25B1"/>
    <w:rsid w:val="002E3AE7"/>
    <w:rsid w:val="002E3B9E"/>
    <w:rsid w:val="002E4085"/>
    <w:rsid w:val="002E6790"/>
    <w:rsid w:val="002E6DA8"/>
    <w:rsid w:val="002F103B"/>
    <w:rsid w:val="002F6F98"/>
    <w:rsid w:val="00300341"/>
    <w:rsid w:val="003023C5"/>
    <w:rsid w:val="0030371D"/>
    <w:rsid w:val="0030751C"/>
    <w:rsid w:val="00307AC5"/>
    <w:rsid w:val="00307CD9"/>
    <w:rsid w:val="00313612"/>
    <w:rsid w:val="003139BE"/>
    <w:rsid w:val="00317026"/>
    <w:rsid w:val="00323102"/>
    <w:rsid w:val="00325744"/>
    <w:rsid w:val="00330E6F"/>
    <w:rsid w:val="00332BCA"/>
    <w:rsid w:val="0033385A"/>
    <w:rsid w:val="003407CB"/>
    <w:rsid w:val="00350FEA"/>
    <w:rsid w:val="00351AA4"/>
    <w:rsid w:val="003521EF"/>
    <w:rsid w:val="00354B38"/>
    <w:rsid w:val="003573A5"/>
    <w:rsid w:val="00362284"/>
    <w:rsid w:val="00362F18"/>
    <w:rsid w:val="00364B99"/>
    <w:rsid w:val="003671AB"/>
    <w:rsid w:val="00372125"/>
    <w:rsid w:val="003723E6"/>
    <w:rsid w:val="00373D14"/>
    <w:rsid w:val="00374DE2"/>
    <w:rsid w:val="00375B2E"/>
    <w:rsid w:val="00382918"/>
    <w:rsid w:val="00392BDF"/>
    <w:rsid w:val="00396732"/>
    <w:rsid w:val="003967D7"/>
    <w:rsid w:val="003978B6"/>
    <w:rsid w:val="003B0D58"/>
    <w:rsid w:val="003B6352"/>
    <w:rsid w:val="003C568E"/>
    <w:rsid w:val="003C75EC"/>
    <w:rsid w:val="003D0D0E"/>
    <w:rsid w:val="003D4AEB"/>
    <w:rsid w:val="003E00AC"/>
    <w:rsid w:val="003E0D36"/>
    <w:rsid w:val="003E7655"/>
    <w:rsid w:val="003F0042"/>
    <w:rsid w:val="004000F7"/>
    <w:rsid w:val="004053C7"/>
    <w:rsid w:val="00407474"/>
    <w:rsid w:val="004113D4"/>
    <w:rsid w:val="0041225A"/>
    <w:rsid w:val="004128E9"/>
    <w:rsid w:val="00413535"/>
    <w:rsid w:val="00414618"/>
    <w:rsid w:val="00424326"/>
    <w:rsid w:val="00432E10"/>
    <w:rsid w:val="00436C7F"/>
    <w:rsid w:val="00437C5A"/>
    <w:rsid w:val="00441FCA"/>
    <w:rsid w:val="00445B06"/>
    <w:rsid w:val="004606DC"/>
    <w:rsid w:val="0046127A"/>
    <w:rsid w:val="0047029F"/>
    <w:rsid w:val="004721F5"/>
    <w:rsid w:val="00474F06"/>
    <w:rsid w:val="00475F5E"/>
    <w:rsid w:val="0047770A"/>
    <w:rsid w:val="00485CD5"/>
    <w:rsid w:val="00485E0D"/>
    <w:rsid w:val="004A1531"/>
    <w:rsid w:val="004A5425"/>
    <w:rsid w:val="004B213E"/>
    <w:rsid w:val="004B787F"/>
    <w:rsid w:val="004C2AC5"/>
    <w:rsid w:val="004C72D3"/>
    <w:rsid w:val="004D43BF"/>
    <w:rsid w:val="004D5471"/>
    <w:rsid w:val="004E092F"/>
    <w:rsid w:val="004E2F40"/>
    <w:rsid w:val="004E36B2"/>
    <w:rsid w:val="004E41DC"/>
    <w:rsid w:val="004E5453"/>
    <w:rsid w:val="004E7648"/>
    <w:rsid w:val="004F193F"/>
    <w:rsid w:val="004F2D18"/>
    <w:rsid w:val="004F4268"/>
    <w:rsid w:val="004F4E74"/>
    <w:rsid w:val="004F67AB"/>
    <w:rsid w:val="00500C3A"/>
    <w:rsid w:val="00502196"/>
    <w:rsid w:val="005038C0"/>
    <w:rsid w:val="0050554C"/>
    <w:rsid w:val="005061DA"/>
    <w:rsid w:val="0050647E"/>
    <w:rsid w:val="0051183D"/>
    <w:rsid w:val="00512EA1"/>
    <w:rsid w:val="005160BF"/>
    <w:rsid w:val="005174CE"/>
    <w:rsid w:val="005211DB"/>
    <w:rsid w:val="005256CA"/>
    <w:rsid w:val="00525DC9"/>
    <w:rsid w:val="00536DC1"/>
    <w:rsid w:val="0053705C"/>
    <w:rsid w:val="00541AF4"/>
    <w:rsid w:val="00543F67"/>
    <w:rsid w:val="00547C35"/>
    <w:rsid w:val="00551F04"/>
    <w:rsid w:val="00561D99"/>
    <w:rsid w:val="00562F64"/>
    <w:rsid w:val="005729E6"/>
    <w:rsid w:val="005753F6"/>
    <w:rsid w:val="005805C8"/>
    <w:rsid w:val="005842C1"/>
    <w:rsid w:val="00584669"/>
    <w:rsid w:val="00590D88"/>
    <w:rsid w:val="00592933"/>
    <w:rsid w:val="005A177E"/>
    <w:rsid w:val="005A29AC"/>
    <w:rsid w:val="005A2ED3"/>
    <w:rsid w:val="005B1BA3"/>
    <w:rsid w:val="005B5D00"/>
    <w:rsid w:val="005C19ED"/>
    <w:rsid w:val="005C3DFD"/>
    <w:rsid w:val="005C45C1"/>
    <w:rsid w:val="005C4909"/>
    <w:rsid w:val="005C5F87"/>
    <w:rsid w:val="005C6655"/>
    <w:rsid w:val="005C7311"/>
    <w:rsid w:val="005D2563"/>
    <w:rsid w:val="005D25E6"/>
    <w:rsid w:val="005E0D4B"/>
    <w:rsid w:val="005E1016"/>
    <w:rsid w:val="005E28D9"/>
    <w:rsid w:val="005E6925"/>
    <w:rsid w:val="005E7B56"/>
    <w:rsid w:val="005F03EA"/>
    <w:rsid w:val="005F573A"/>
    <w:rsid w:val="00603DA4"/>
    <w:rsid w:val="0060464F"/>
    <w:rsid w:val="00604DAA"/>
    <w:rsid w:val="00610704"/>
    <w:rsid w:val="006124BC"/>
    <w:rsid w:val="006133EC"/>
    <w:rsid w:val="00617824"/>
    <w:rsid w:val="006245E7"/>
    <w:rsid w:val="00641A95"/>
    <w:rsid w:val="00642217"/>
    <w:rsid w:val="00642A7B"/>
    <w:rsid w:val="00653E73"/>
    <w:rsid w:val="00662BC2"/>
    <w:rsid w:val="006644E6"/>
    <w:rsid w:val="00666138"/>
    <w:rsid w:val="006706DE"/>
    <w:rsid w:val="00672485"/>
    <w:rsid w:val="00674717"/>
    <w:rsid w:val="00675B22"/>
    <w:rsid w:val="006812CA"/>
    <w:rsid w:val="00683C23"/>
    <w:rsid w:val="006847DE"/>
    <w:rsid w:val="00687A09"/>
    <w:rsid w:val="006924F8"/>
    <w:rsid w:val="006A0562"/>
    <w:rsid w:val="006A0606"/>
    <w:rsid w:val="006A2BE7"/>
    <w:rsid w:val="006A4CD3"/>
    <w:rsid w:val="006A62FB"/>
    <w:rsid w:val="006A66F5"/>
    <w:rsid w:val="006B086C"/>
    <w:rsid w:val="006B7D98"/>
    <w:rsid w:val="006C1C64"/>
    <w:rsid w:val="006C514D"/>
    <w:rsid w:val="006C7AF0"/>
    <w:rsid w:val="006E0770"/>
    <w:rsid w:val="006E353E"/>
    <w:rsid w:val="006E6F02"/>
    <w:rsid w:val="006E727A"/>
    <w:rsid w:val="006F14A5"/>
    <w:rsid w:val="006F41E3"/>
    <w:rsid w:val="006F5BFF"/>
    <w:rsid w:val="00704097"/>
    <w:rsid w:val="007043EF"/>
    <w:rsid w:val="00706B18"/>
    <w:rsid w:val="00714BF7"/>
    <w:rsid w:val="007245B6"/>
    <w:rsid w:val="00734F1C"/>
    <w:rsid w:val="00735AA9"/>
    <w:rsid w:val="0074292E"/>
    <w:rsid w:val="00751E9E"/>
    <w:rsid w:val="00754A97"/>
    <w:rsid w:val="00756B45"/>
    <w:rsid w:val="00760D88"/>
    <w:rsid w:val="00761353"/>
    <w:rsid w:val="007628FF"/>
    <w:rsid w:val="00771C66"/>
    <w:rsid w:val="00774EBE"/>
    <w:rsid w:val="007837DE"/>
    <w:rsid w:val="0078393E"/>
    <w:rsid w:val="007905C8"/>
    <w:rsid w:val="00794613"/>
    <w:rsid w:val="007A0BF3"/>
    <w:rsid w:val="007A5410"/>
    <w:rsid w:val="007A7734"/>
    <w:rsid w:val="007A7850"/>
    <w:rsid w:val="007A7F3A"/>
    <w:rsid w:val="007B7C91"/>
    <w:rsid w:val="007C2719"/>
    <w:rsid w:val="007C4833"/>
    <w:rsid w:val="007C4D50"/>
    <w:rsid w:val="007C5876"/>
    <w:rsid w:val="007C6568"/>
    <w:rsid w:val="007D0AA9"/>
    <w:rsid w:val="007E1C2D"/>
    <w:rsid w:val="007E3F9F"/>
    <w:rsid w:val="007E5659"/>
    <w:rsid w:val="007E74E0"/>
    <w:rsid w:val="007F17BA"/>
    <w:rsid w:val="007F1C0A"/>
    <w:rsid w:val="007F291E"/>
    <w:rsid w:val="007F6B73"/>
    <w:rsid w:val="008011E6"/>
    <w:rsid w:val="008033FA"/>
    <w:rsid w:val="0081298E"/>
    <w:rsid w:val="008149B8"/>
    <w:rsid w:val="0081765D"/>
    <w:rsid w:val="00821EB7"/>
    <w:rsid w:val="00822B39"/>
    <w:rsid w:val="008301C6"/>
    <w:rsid w:val="00832914"/>
    <w:rsid w:val="00832A76"/>
    <w:rsid w:val="008331C4"/>
    <w:rsid w:val="008434BA"/>
    <w:rsid w:val="008444DB"/>
    <w:rsid w:val="00855E0B"/>
    <w:rsid w:val="00857AE3"/>
    <w:rsid w:val="008608DF"/>
    <w:rsid w:val="00860AA5"/>
    <w:rsid w:val="00872507"/>
    <w:rsid w:val="00872C40"/>
    <w:rsid w:val="00876525"/>
    <w:rsid w:val="00876BC3"/>
    <w:rsid w:val="0087714E"/>
    <w:rsid w:val="00880379"/>
    <w:rsid w:val="008812A5"/>
    <w:rsid w:val="00882DF9"/>
    <w:rsid w:val="008910A5"/>
    <w:rsid w:val="008952F5"/>
    <w:rsid w:val="00895C60"/>
    <w:rsid w:val="00897C81"/>
    <w:rsid w:val="008A077C"/>
    <w:rsid w:val="008A2206"/>
    <w:rsid w:val="008A3126"/>
    <w:rsid w:val="008A39F6"/>
    <w:rsid w:val="008A429B"/>
    <w:rsid w:val="008B1B66"/>
    <w:rsid w:val="008B2214"/>
    <w:rsid w:val="008B365F"/>
    <w:rsid w:val="008B4FA2"/>
    <w:rsid w:val="008B76D7"/>
    <w:rsid w:val="008B79FE"/>
    <w:rsid w:val="008C132F"/>
    <w:rsid w:val="008C2626"/>
    <w:rsid w:val="008C5D3A"/>
    <w:rsid w:val="008C6455"/>
    <w:rsid w:val="008D1BE4"/>
    <w:rsid w:val="008D5DF8"/>
    <w:rsid w:val="008D7CA0"/>
    <w:rsid w:val="008E0324"/>
    <w:rsid w:val="008E344F"/>
    <w:rsid w:val="008F0606"/>
    <w:rsid w:val="008F203A"/>
    <w:rsid w:val="008F6F08"/>
    <w:rsid w:val="008F77CE"/>
    <w:rsid w:val="008F7A96"/>
    <w:rsid w:val="009040EC"/>
    <w:rsid w:val="00907C88"/>
    <w:rsid w:val="00913C82"/>
    <w:rsid w:val="00915F5A"/>
    <w:rsid w:val="0091602F"/>
    <w:rsid w:val="00916567"/>
    <w:rsid w:val="0092609C"/>
    <w:rsid w:val="009260BE"/>
    <w:rsid w:val="00934480"/>
    <w:rsid w:val="0093753E"/>
    <w:rsid w:val="00944F96"/>
    <w:rsid w:val="00946647"/>
    <w:rsid w:val="009472D1"/>
    <w:rsid w:val="009528E6"/>
    <w:rsid w:val="00960B3A"/>
    <w:rsid w:val="00961C86"/>
    <w:rsid w:val="00964A6F"/>
    <w:rsid w:val="009678B7"/>
    <w:rsid w:val="00967BA2"/>
    <w:rsid w:val="00970836"/>
    <w:rsid w:val="00971F94"/>
    <w:rsid w:val="00973C8F"/>
    <w:rsid w:val="00977FF5"/>
    <w:rsid w:val="00982134"/>
    <w:rsid w:val="00986A48"/>
    <w:rsid w:val="00987E7D"/>
    <w:rsid w:val="00992C1F"/>
    <w:rsid w:val="00995A5B"/>
    <w:rsid w:val="009B1148"/>
    <w:rsid w:val="009B359C"/>
    <w:rsid w:val="009B4327"/>
    <w:rsid w:val="009B7B8D"/>
    <w:rsid w:val="009C09FA"/>
    <w:rsid w:val="009D0FBF"/>
    <w:rsid w:val="009D1A16"/>
    <w:rsid w:val="009D5C71"/>
    <w:rsid w:val="009D7425"/>
    <w:rsid w:val="009D765E"/>
    <w:rsid w:val="009E124C"/>
    <w:rsid w:val="009E1309"/>
    <w:rsid w:val="009E2F28"/>
    <w:rsid w:val="009E3026"/>
    <w:rsid w:val="009E31FB"/>
    <w:rsid w:val="009E5CFF"/>
    <w:rsid w:val="009F2A71"/>
    <w:rsid w:val="009F4818"/>
    <w:rsid w:val="00A00E82"/>
    <w:rsid w:val="00A04BFA"/>
    <w:rsid w:val="00A15425"/>
    <w:rsid w:val="00A21B02"/>
    <w:rsid w:val="00A22E82"/>
    <w:rsid w:val="00A242F3"/>
    <w:rsid w:val="00A249A4"/>
    <w:rsid w:val="00A24BA5"/>
    <w:rsid w:val="00A252D8"/>
    <w:rsid w:val="00A303AC"/>
    <w:rsid w:val="00A30AB1"/>
    <w:rsid w:val="00A33743"/>
    <w:rsid w:val="00A41B3E"/>
    <w:rsid w:val="00A46561"/>
    <w:rsid w:val="00A478BE"/>
    <w:rsid w:val="00A53C13"/>
    <w:rsid w:val="00A60103"/>
    <w:rsid w:val="00A61CDC"/>
    <w:rsid w:val="00A61EFC"/>
    <w:rsid w:val="00A638EC"/>
    <w:rsid w:val="00A64A1A"/>
    <w:rsid w:val="00A64E7A"/>
    <w:rsid w:val="00A7142F"/>
    <w:rsid w:val="00A717EB"/>
    <w:rsid w:val="00A72633"/>
    <w:rsid w:val="00A7453D"/>
    <w:rsid w:val="00A8018B"/>
    <w:rsid w:val="00A809FC"/>
    <w:rsid w:val="00A812B1"/>
    <w:rsid w:val="00A8616C"/>
    <w:rsid w:val="00A955DF"/>
    <w:rsid w:val="00A962F8"/>
    <w:rsid w:val="00AA311A"/>
    <w:rsid w:val="00AA5537"/>
    <w:rsid w:val="00AB00A5"/>
    <w:rsid w:val="00AB2222"/>
    <w:rsid w:val="00AC0D8C"/>
    <w:rsid w:val="00AC13A9"/>
    <w:rsid w:val="00AC4A48"/>
    <w:rsid w:val="00AC636D"/>
    <w:rsid w:val="00AC72FA"/>
    <w:rsid w:val="00AC7D43"/>
    <w:rsid w:val="00AD0C8E"/>
    <w:rsid w:val="00AD40E6"/>
    <w:rsid w:val="00AD502E"/>
    <w:rsid w:val="00AE0EB4"/>
    <w:rsid w:val="00AF1CCB"/>
    <w:rsid w:val="00B006AC"/>
    <w:rsid w:val="00B01592"/>
    <w:rsid w:val="00B02FCA"/>
    <w:rsid w:val="00B040A3"/>
    <w:rsid w:val="00B047A5"/>
    <w:rsid w:val="00B0491D"/>
    <w:rsid w:val="00B07332"/>
    <w:rsid w:val="00B141F7"/>
    <w:rsid w:val="00B14ED9"/>
    <w:rsid w:val="00B173CD"/>
    <w:rsid w:val="00B202C5"/>
    <w:rsid w:val="00B20734"/>
    <w:rsid w:val="00B35299"/>
    <w:rsid w:val="00B352D2"/>
    <w:rsid w:val="00B36B59"/>
    <w:rsid w:val="00B37DD6"/>
    <w:rsid w:val="00B4121C"/>
    <w:rsid w:val="00B45C1B"/>
    <w:rsid w:val="00B5B96E"/>
    <w:rsid w:val="00B60B5E"/>
    <w:rsid w:val="00B63EE1"/>
    <w:rsid w:val="00B65B93"/>
    <w:rsid w:val="00B70B7C"/>
    <w:rsid w:val="00B70FD1"/>
    <w:rsid w:val="00B715A0"/>
    <w:rsid w:val="00B76CB1"/>
    <w:rsid w:val="00B84B5B"/>
    <w:rsid w:val="00B85B40"/>
    <w:rsid w:val="00B86943"/>
    <w:rsid w:val="00B86D25"/>
    <w:rsid w:val="00B90E1B"/>
    <w:rsid w:val="00B931DA"/>
    <w:rsid w:val="00B9513F"/>
    <w:rsid w:val="00B95B3E"/>
    <w:rsid w:val="00BA106A"/>
    <w:rsid w:val="00BA239C"/>
    <w:rsid w:val="00BA5073"/>
    <w:rsid w:val="00BB0668"/>
    <w:rsid w:val="00BB3BC8"/>
    <w:rsid w:val="00BB670F"/>
    <w:rsid w:val="00BB7B67"/>
    <w:rsid w:val="00BB7D14"/>
    <w:rsid w:val="00BE1DCA"/>
    <w:rsid w:val="00BE460E"/>
    <w:rsid w:val="00BE4C6E"/>
    <w:rsid w:val="00BE6E16"/>
    <w:rsid w:val="00BE7DB2"/>
    <w:rsid w:val="00BF1352"/>
    <w:rsid w:val="00BF5799"/>
    <w:rsid w:val="00BF7E66"/>
    <w:rsid w:val="00C024A4"/>
    <w:rsid w:val="00C02B78"/>
    <w:rsid w:val="00C03318"/>
    <w:rsid w:val="00C15277"/>
    <w:rsid w:val="00C15D59"/>
    <w:rsid w:val="00C17CEC"/>
    <w:rsid w:val="00C17D84"/>
    <w:rsid w:val="00C209BE"/>
    <w:rsid w:val="00C2113F"/>
    <w:rsid w:val="00C224AE"/>
    <w:rsid w:val="00C25079"/>
    <w:rsid w:val="00C27288"/>
    <w:rsid w:val="00C30897"/>
    <w:rsid w:val="00C337EA"/>
    <w:rsid w:val="00C345BE"/>
    <w:rsid w:val="00C36537"/>
    <w:rsid w:val="00C36EF7"/>
    <w:rsid w:val="00C4013D"/>
    <w:rsid w:val="00C4456C"/>
    <w:rsid w:val="00C45717"/>
    <w:rsid w:val="00C47640"/>
    <w:rsid w:val="00C5382F"/>
    <w:rsid w:val="00C71B55"/>
    <w:rsid w:val="00C738E3"/>
    <w:rsid w:val="00C76B8C"/>
    <w:rsid w:val="00C76CFA"/>
    <w:rsid w:val="00C770D7"/>
    <w:rsid w:val="00C8150E"/>
    <w:rsid w:val="00C82452"/>
    <w:rsid w:val="00C85481"/>
    <w:rsid w:val="00C87237"/>
    <w:rsid w:val="00C8779B"/>
    <w:rsid w:val="00C91009"/>
    <w:rsid w:val="00C910E2"/>
    <w:rsid w:val="00C94393"/>
    <w:rsid w:val="00C969B4"/>
    <w:rsid w:val="00CA1532"/>
    <w:rsid w:val="00CA5338"/>
    <w:rsid w:val="00CA6503"/>
    <w:rsid w:val="00CA714D"/>
    <w:rsid w:val="00CA7FE8"/>
    <w:rsid w:val="00CB2583"/>
    <w:rsid w:val="00CB31F9"/>
    <w:rsid w:val="00CB40A8"/>
    <w:rsid w:val="00CC621F"/>
    <w:rsid w:val="00CC7EB2"/>
    <w:rsid w:val="00CD2E6D"/>
    <w:rsid w:val="00CD40F6"/>
    <w:rsid w:val="00CD70FD"/>
    <w:rsid w:val="00CD7534"/>
    <w:rsid w:val="00CE5167"/>
    <w:rsid w:val="00CF1383"/>
    <w:rsid w:val="00D03B8B"/>
    <w:rsid w:val="00D04FC2"/>
    <w:rsid w:val="00D11239"/>
    <w:rsid w:val="00D12DE2"/>
    <w:rsid w:val="00D15836"/>
    <w:rsid w:val="00D174D0"/>
    <w:rsid w:val="00D20BD9"/>
    <w:rsid w:val="00D215D5"/>
    <w:rsid w:val="00D25F5E"/>
    <w:rsid w:val="00D26353"/>
    <w:rsid w:val="00D339CE"/>
    <w:rsid w:val="00D356F8"/>
    <w:rsid w:val="00D36126"/>
    <w:rsid w:val="00D361DD"/>
    <w:rsid w:val="00D36AC0"/>
    <w:rsid w:val="00D3739B"/>
    <w:rsid w:val="00D373A3"/>
    <w:rsid w:val="00D379E5"/>
    <w:rsid w:val="00D45CF6"/>
    <w:rsid w:val="00D464BA"/>
    <w:rsid w:val="00D46977"/>
    <w:rsid w:val="00D50D42"/>
    <w:rsid w:val="00D57F3B"/>
    <w:rsid w:val="00D60ACB"/>
    <w:rsid w:val="00D62F0A"/>
    <w:rsid w:val="00D72157"/>
    <w:rsid w:val="00D72B6B"/>
    <w:rsid w:val="00D75156"/>
    <w:rsid w:val="00D838AD"/>
    <w:rsid w:val="00D863B7"/>
    <w:rsid w:val="00D87067"/>
    <w:rsid w:val="00D938C1"/>
    <w:rsid w:val="00D94144"/>
    <w:rsid w:val="00DA30DF"/>
    <w:rsid w:val="00DB1266"/>
    <w:rsid w:val="00DB3715"/>
    <w:rsid w:val="00DB5BF6"/>
    <w:rsid w:val="00DB7230"/>
    <w:rsid w:val="00DC4E4E"/>
    <w:rsid w:val="00DC6E76"/>
    <w:rsid w:val="00DD092C"/>
    <w:rsid w:val="00DD6895"/>
    <w:rsid w:val="00DE6707"/>
    <w:rsid w:val="00DE74BE"/>
    <w:rsid w:val="00DF1DE2"/>
    <w:rsid w:val="00DF283F"/>
    <w:rsid w:val="00DF3EB6"/>
    <w:rsid w:val="00DF4513"/>
    <w:rsid w:val="00DF515E"/>
    <w:rsid w:val="00E0064B"/>
    <w:rsid w:val="00E029C1"/>
    <w:rsid w:val="00E07EFD"/>
    <w:rsid w:val="00E142CE"/>
    <w:rsid w:val="00E24AB3"/>
    <w:rsid w:val="00E2508E"/>
    <w:rsid w:val="00E256B7"/>
    <w:rsid w:val="00E262BE"/>
    <w:rsid w:val="00E2682B"/>
    <w:rsid w:val="00E2729D"/>
    <w:rsid w:val="00E313FC"/>
    <w:rsid w:val="00E33697"/>
    <w:rsid w:val="00E348E6"/>
    <w:rsid w:val="00E425DB"/>
    <w:rsid w:val="00E428D6"/>
    <w:rsid w:val="00E4344D"/>
    <w:rsid w:val="00E45E75"/>
    <w:rsid w:val="00E52852"/>
    <w:rsid w:val="00E54054"/>
    <w:rsid w:val="00E743D0"/>
    <w:rsid w:val="00E74BA0"/>
    <w:rsid w:val="00E765BE"/>
    <w:rsid w:val="00E77982"/>
    <w:rsid w:val="00E801CE"/>
    <w:rsid w:val="00E82329"/>
    <w:rsid w:val="00E82CD6"/>
    <w:rsid w:val="00E841A9"/>
    <w:rsid w:val="00E90625"/>
    <w:rsid w:val="00E926E0"/>
    <w:rsid w:val="00E93833"/>
    <w:rsid w:val="00E943F8"/>
    <w:rsid w:val="00E95BE4"/>
    <w:rsid w:val="00E95BEF"/>
    <w:rsid w:val="00E978D2"/>
    <w:rsid w:val="00EA1410"/>
    <w:rsid w:val="00EA2E54"/>
    <w:rsid w:val="00EB7401"/>
    <w:rsid w:val="00EC3925"/>
    <w:rsid w:val="00EC41D2"/>
    <w:rsid w:val="00EC56D1"/>
    <w:rsid w:val="00ED1BED"/>
    <w:rsid w:val="00ED4400"/>
    <w:rsid w:val="00EE0C09"/>
    <w:rsid w:val="00EE6569"/>
    <w:rsid w:val="00EE6828"/>
    <w:rsid w:val="00EF289B"/>
    <w:rsid w:val="00F0357E"/>
    <w:rsid w:val="00F035B3"/>
    <w:rsid w:val="00F040A1"/>
    <w:rsid w:val="00F06163"/>
    <w:rsid w:val="00F068C8"/>
    <w:rsid w:val="00F06ED4"/>
    <w:rsid w:val="00F15AFA"/>
    <w:rsid w:val="00F17F57"/>
    <w:rsid w:val="00F20A9A"/>
    <w:rsid w:val="00F2108C"/>
    <w:rsid w:val="00F24B8E"/>
    <w:rsid w:val="00F272D0"/>
    <w:rsid w:val="00F3084D"/>
    <w:rsid w:val="00F34F6C"/>
    <w:rsid w:val="00F35116"/>
    <w:rsid w:val="00F355F2"/>
    <w:rsid w:val="00F4046B"/>
    <w:rsid w:val="00F418E6"/>
    <w:rsid w:val="00F4338A"/>
    <w:rsid w:val="00F4766C"/>
    <w:rsid w:val="00F50D32"/>
    <w:rsid w:val="00F5176D"/>
    <w:rsid w:val="00F51F54"/>
    <w:rsid w:val="00F540C3"/>
    <w:rsid w:val="00F556AB"/>
    <w:rsid w:val="00F57B48"/>
    <w:rsid w:val="00F6056D"/>
    <w:rsid w:val="00F60A2F"/>
    <w:rsid w:val="00F73988"/>
    <w:rsid w:val="00F77B00"/>
    <w:rsid w:val="00F77C27"/>
    <w:rsid w:val="00F8057D"/>
    <w:rsid w:val="00F821D9"/>
    <w:rsid w:val="00F83AC9"/>
    <w:rsid w:val="00F8487B"/>
    <w:rsid w:val="00F90883"/>
    <w:rsid w:val="00F926A4"/>
    <w:rsid w:val="00F9614F"/>
    <w:rsid w:val="00FA0068"/>
    <w:rsid w:val="00FA4063"/>
    <w:rsid w:val="00FA4B72"/>
    <w:rsid w:val="00FB6D86"/>
    <w:rsid w:val="00FC0972"/>
    <w:rsid w:val="00FD62AC"/>
    <w:rsid w:val="00FE3924"/>
    <w:rsid w:val="00FE565B"/>
    <w:rsid w:val="00FE6A68"/>
    <w:rsid w:val="00FF50EF"/>
    <w:rsid w:val="00FF581D"/>
    <w:rsid w:val="00FF5C20"/>
    <w:rsid w:val="027016A1"/>
    <w:rsid w:val="0440D7D3"/>
    <w:rsid w:val="046713B7"/>
    <w:rsid w:val="04C29768"/>
    <w:rsid w:val="05C1D8E8"/>
    <w:rsid w:val="073001E0"/>
    <w:rsid w:val="0A028A5C"/>
    <w:rsid w:val="0B44FE9E"/>
    <w:rsid w:val="0B538676"/>
    <w:rsid w:val="0EE8F270"/>
    <w:rsid w:val="11483622"/>
    <w:rsid w:val="12380A00"/>
    <w:rsid w:val="127D6526"/>
    <w:rsid w:val="13365FE2"/>
    <w:rsid w:val="1483C51F"/>
    <w:rsid w:val="153C4239"/>
    <w:rsid w:val="155E93C9"/>
    <w:rsid w:val="1B0A117A"/>
    <w:rsid w:val="1BA22781"/>
    <w:rsid w:val="1C9F23A7"/>
    <w:rsid w:val="1CB48E4B"/>
    <w:rsid w:val="1DAAC0FB"/>
    <w:rsid w:val="21EE2DB3"/>
    <w:rsid w:val="226B24B3"/>
    <w:rsid w:val="23F3BC11"/>
    <w:rsid w:val="25D6A582"/>
    <w:rsid w:val="27DA9945"/>
    <w:rsid w:val="282CCF64"/>
    <w:rsid w:val="2930C9F3"/>
    <w:rsid w:val="2948BDBB"/>
    <w:rsid w:val="29BA5072"/>
    <w:rsid w:val="29C33C4C"/>
    <w:rsid w:val="29FA01B7"/>
    <w:rsid w:val="29FFD746"/>
    <w:rsid w:val="2B2B030E"/>
    <w:rsid w:val="2BBB6827"/>
    <w:rsid w:val="2BF525FF"/>
    <w:rsid w:val="2CCFF35C"/>
    <w:rsid w:val="2DA3B0FB"/>
    <w:rsid w:val="2DCC7F87"/>
    <w:rsid w:val="2E5847B6"/>
    <w:rsid w:val="2E85BB7B"/>
    <w:rsid w:val="2F594AA0"/>
    <w:rsid w:val="2F9876FD"/>
    <w:rsid w:val="30326484"/>
    <w:rsid w:val="30665F5F"/>
    <w:rsid w:val="323BE60D"/>
    <w:rsid w:val="325D276A"/>
    <w:rsid w:val="361D2E08"/>
    <w:rsid w:val="3840AC47"/>
    <w:rsid w:val="3983C1C4"/>
    <w:rsid w:val="3CC3FF18"/>
    <w:rsid w:val="3D5021A6"/>
    <w:rsid w:val="3DAF31AF"/>
    <w:rsid w:val="3ED1F507"/>
    <w:rsid w:val="41F8285A"/>
    <w:rsid w:val="487407CF"/>
    <w:rsid w:val="4924DAB6"/>
    <w:rsid w:val="4BCD42EC"/>
    <w:rsid w:val="4C29A867"/>
    <w:rsid w:val="4D8610B6"/>
    <w:rsid w:val="4EE9455E"/>
    <w:rsid w:val="528FEE89"/>
    <w:rsid w:val="58F85E36"/>
    <w:rsid w:val="59A66DF8"/>
    <w:rsid w:val="5BEAA4CD"/>
    <w:rsid w:val="5C819A52"/>
    <w:rsid w:val="5CCAFDC0"/>
    <w:rsid w:val="5E696A75"/>
    <w:rsid w:val="61B29748"/>
    <w:rsid w:val="62319FF3"/>
    <w:rsid w:val="63B57B36"/>
    <w:rsid w:val="644E5850"/>
    <w:rsid w:val="661083FE"/>
    <w:rsid w:val="67C1C1DC"/>
    <w:rsid w:val="693D1CA8"/>
    <w:rsid w:val="6ACB3C1B"/>
    <w:rsid w:val="6B11E18F"/>
    <w:rsid w:val="6C3B234D"/>
    <w:rsid w:val="6D7E0C9D"/>
    <w:rsid w:val="6E931FD7"/>
    <w:rsid w:val="6E96AF45"/>
    <w:rsid w:val="6ED54FE7"/>
    <w:rsid w:val="6FFBA230"/>
    <w:rsid w:val="744545CD"/>
    <w:rsid w:val="751C3AF1"/>
    <w:rsid w:val="765373F5"/>
    <w:rsid w:val="77096A84"/>
    <w:rsid w:val="7996D78F"/>
    <w:rsid w:val="7B8C8641"/>
    <w:rsid w:val="7C852106"/>
    <w:rsid w:val="7CCCB12F"/>
    <w:rsid w:val="7FF6B3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F0D9"/>
  <w15:chartTrackingRefBased/>
  <w15:docId w15:val="{53F2E0DB-19B8-4402-85F3-0D3CD1E1285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1" w:semiHidden="1" w:unhideWhenUsed="1" w:qFormat="1"/>
    <w:lsdException w:name="heading 8" w:uiPriority="1" w:semiHidden="1" w:unhideWhenUsed="1" w:qFormat="1"/>
    <w:lsdException w:name="heading 9" w:uiPriority="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semiHidden="1" w:unhideWhenUsed="1" w:qFormat="1"/>
    <w:lsdException w:name="toc 2" w:uiPriority="1" w:semiHidden="1" w:unhideWhenUsed="1" w:qFormat="1"/>
    <w:lsdException w:name="toc 3" w:uiPriority="1" w:semiHidden="1" w:unhideWhenUsed="1" w:qFormat="1"/>
    <w:lsdException w:name="toc 4" w:uiPriority="1" w:semiHidden="1" w:unhideWhenUsed="1" w:qFormat="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42A7B"/>
    <w:pPr>
      <w:widowControl w:val="0"/>
      <w:autoSpaceDE w:val="0"/>
      <w:autoSpaceDN w:val="0"/>
      <w:spacing w:after="0" w:line="240" w:lineRule="auto"/>
    </w:pPr>
    <w:rPr>
      <w:rFonts w:ascii="Franklin Gothic Book" w:hAnsi="Franklin Gothic Book" w:eastAsia="Franklin Gothic Book" w:cs="Franklin Gothic Book"/>
      <w:kern w:val="0"/>
      <w:sz w:val="22"/>
      <w:szCs w:val="22"/>
      <w14:ligatures w14:val="none"/>
    </w:rPr>
  </w:style>
  <w:style w:type="paragraph" w:styleId="Heading1">
    <w:name w:val="heading 1"/>
    <w:basedOn w:val="Normal"/>
    <w:next w:val="Normal"/>
    <w:link w:val="Heading1Char"/>
    <w:uiPriority w:val="9"/>
    <w:qFormat/>
    <w:rsid w:val="00642A7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42A7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42A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642A7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642A7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642A7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1"/>
    <w:unhideWhenUsed/>
    <w:qFormat/>
    <w:rsid w:val="00642A7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1"/>
    <w:unhideWhenUsed/>
    <w:qFormat/>
    <w:rsid w:val="00642A7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1"/>
    <w:unhideWhenUsed/>
    <w:qFormat/>
    <w:rsid w:val="00642A7B"/>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42A7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42A7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642A7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42A7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42A7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42A7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42A7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42A7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42A7B"/>
    <w:rPr>
      <w:rFonts w:eastAsiaTheme="majorEastAsia" w:cstheme="majorBidi"/>
      <w:color w:val="272727" w:themeColor="text1" w:themeTint="D8"/>
    </w:rPr>
  </w:style>
  <w:style w:type="paragraph" w:styleId="Title">
    <w:name w:val="Title"/>
    <w:basedOn w:val="Normal"/>
    <w:next w:val="Normal"/>
    <w:link w:val="TitleChar"/>
    <w:uiPriority w:val="10"/>
    <w:qFormat/>
    <w:rsid w:val="00642A7B"/>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42A7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42A7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42A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2A7B"/>
    <w:pPr>
      <w:spacing w:before="160"/>
      <w:jc w:val="center"/>
    </w:pPr>
    <w:rPr>
      <w:i/>
      <w:iCs/>
      <w:color w:val="404040" w:themeColor="text1" w:themeTint="BF"/>
    </w:rPr>
  </w:style>
  <w:style w:type="character" w:styleId="QuoteChar" w:customStyle="1">
    <w:name w:val="Quote Char"/>
    <w:basedOn w:val="DefaultParagraphFont"/>
    <w:link w:val="Quote"/>
    <w:uiPriority w:val="29"/>
    <w:rsid w:val="00642A7B"/>
    <w:rPr>
      <w:i/>
      <w:iCs/>
      <w:color w:val="404040" w:themeColor="text1" w:themeTint="BF"/>
    </w:rPr>
  </w:style>
  <w:style w:type="paragraph" w:styleId="ListParagraph">
    <w:name w:val="List Paragraph"/>
    <w:basedOn w:val="Normal"/>
    <w:uiPriority w:val="1"/>
    <w:qFormat/>
    <w:rsid w:val="00642A7B"/>
    <w:pPr>
      <w:ind w:left="720"/>
      <w:contextualSpacing/>
    </w:pPr>
  </w:style>
  <w:style w:type="character" w:styleId="IntenseEmphasis">
    <w:name w:val="Intense Emphasis"/>
    <w:basedOn w:val="DefaultParagraphFont"/>
    <w:uiPriority w:val="21"/>
    <w:qFormat/>
    <w:rsid w:val="00642A7B"/>
    <w:rPr>
      <w:i/>
      <w:iCs/>
      <w:color w:val="0F4761" w:themeColor="accent1" w:themeShade="BF"/>
    </w:rPr>
  </w:style>
  <w:style w:type="paragraph" w:styleId="IntenseQuote">
    <w:name w:val="Intense Quote"/>
    <w:basedOn w:val="Normal"/>
    <w:next w:val="Normal"/>
    <w:link w:val="IntenseQuoteChar"/>
    <w:uiPriority w:val="30"/>
    <w:qFormat/>
    <w:rsid w:val="00642A7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42A7B"/>
    <w:rPr>
      <w:i/>
      <w:iCs/>
      <w:color w:val="0F4761" w:themeColor="accent1" w:themeShade="BF"/>
    </w:rPr>
  </w:style>
  <w:style w:type="character" w:styleId="IntenseReference">
    <w:name w:val="Intense Reference"/>
    <w:basedOn w:val="DefaultParagraphFont"/>
    <w:uiPriority w:val="32"/>
    <w:qFormat/>
    <w:rsid w:val="00642A7B"/>
    <w:rPr>
      <w:b/>
      <w:bCs/>
      <w:smallCaps/>
      <w:color w:val="0F4761" w:themeColor="accent1" w:themeShade="BF"/>
      <w:spacing w:val="5"/>
    </w:rPr>
  </w:style>
  <w:style w:type="paragraph" w:styleId="TOC1">
    <w:name w:val="toc 1"/>
    <w:basedOn w:val="Normal"/>
    <w:uiPriority w:val="1"/>
    <w:qFormat/>
    <w:rsid w:val="00642A7B"/>
    <w:pPr>
      <w:spacing w:before="362"/>
      <w:ind w:right="218"/>
      <w:jc w:val="center"/>
    </w:pPr>
    <w:rPr>
      <w:rFonts w:ascii="Franklin Gothic Demi" w:hAnsi="Franklin Gothic Demi" w:eastAsia="Franklin Gothic Demi" w:cs="Franklin Gothic Demi"/>
      <w:b/>
      <w:bCs/>
      <w:sz w:val="24"/>
      <w:szCs w:val="24"/>
    </w:rPr>
  </w:style>
  <w:style w:type="paragraph" w:styleId="TOC2">
    <w:name w:val="toc 2"/>
    <w:basedOn w:val="Normal"/>
    <w:uiPriority w:val="1"/>
    <w:qFormat/>
    <w:rsid w:val="00642A7B"/>
    <w:pPr>
      <w:spacing w:before="179"/>
      <w:ind w:left="500"/>
    </w:pPr>
    <w:rPr>
      <w:sz w:val="18"/>
      <w:szCs w:val="18"/>
    </w:rPr>
  </w:style>
  <w:style w:type="paragraph" w:styleId="TOC3">
    <w:name w:val="toc 3"/>
    <w:basedOn w:val="Normal"/>
    <w:uiPriority w:val="1"/>
    <w:qFormat/>
    <w:rsid w:val="00642A7B"/>
    <w:pPr>
      <w:spacing w:before="120"/>
      <w:ind w:left="1363" w:hanging="431"/>
    </w:pPr>
    <w:rPr>
      <w:sz w:val="18"/>
      <w:szCs w:val="18"/>
    </w:rPr>
  </w:style>
  <w:style w:type="paragraph" w:styleId="TOC4">
    <w:name w:val="toc 4"/>
    <w:basedOn w:val="Normal"/>
    <w:uiPriority w:val="1"/>
    <w:qFormat/>
    <w:rsid w:val="00642A7B"/>
    <w:pPr>
      <w:spacing w:before="120"/>
      <w:ind w:left="2083" w:hanging="719"/>
    </w:pPr>
    <w:rPr>
      <w:sz w:val="18"/>
      <w:szCs w:val="18"/>
    </w:rPr>
  </w:style>
  <w:style w:type="paragraph" w:styleId="BodyText">
    <w:name w:val="Body Text"/>
    <w:basedOn w:val="Normal"/>
    <w:link w:val="BodyTextChar"/>
    <w:uiPriority w:val="1"/>
    <w:qFormat/>
    <w:rsid w:val="00642A7B"/>
    <w:pPr>
      <w:spacing w:before="120"/>
    </w:pPr>
    <w:rPr>
      <w:sz w:val="18"/>
      <w:szCs w:val="18"/>
    </w:rPr>
  </w:style>
  <w:style w:type="character" w:styleId="BodyTextChar" w:customStyle="1">
    <w:name w:val="Body Text Char"/>
    <w:basedOn w:val="DefaultParagraphFont"/>
    <w:link w:val="BodyText"/>
    <w:uiPriority w:val="1"/>
    <w:rsid w:val="00642A7B"/>
    <w:rPr>
      <w:rFonts w:ascii="Franklin Gothic Book" w:hAnsi="Franklin Gothic Book" w:eastAsia="Franklin Gothic Book" w:cs="Franklin Gothic Book"/>
      <w:kern w:val="0"/>
      <w:sz w:val="18"/>
      <w:szCs w:val="18"/>
      <w14:ligatures w14:val="none"/>
    </w:rPr>
  </w:style>
  <w:style w:type="paragraph" w:styleId="TableParagraph" w:customStyle="1">
    <w:name w:val="Table Paragraph"/>
    <w:basedOn w:val="Normal"/>
    <w:uiPriority w:val="1"/>
    <w:qFormat/>
    <w:rsid w:val="00642A7B"/>
    <w:pPr>
      <w:ind w:left="62"/>
    </w:pPr>
  </w:style>
  <w:style w:type="paragraph" w:styleId="Header">
    <w:name w:val="header"/>
    <w:basedOn w:val="Normal"/>
    <w:link w:val="HeaderChar"/>
    <w:uiPriority w:val="99"/>
    <w:unhideWhenUsed/>
    <w:rsid w:val="00642A7B"/>
    <w:pPr>
      <w:tabs>
        <w:tab w:val="center" w:pos="4680"/>
        <w:tab w:val="right" w:pos="9360"/>
      </w:tabs>
    </w:pPr>
  </w:style>
  <w:style w:type="character" w:styleId="HeaderChar" w:customStyle="1">
    <w:name w:val="Header Char"/>
    <w:basedOn w:val="DefaultParagraphFont"/>
    <w:link w:val="Header"/>
    <w:uiPriority w:val="99"/>
    <w:rsid w:val="00642A7B"/>
    <w:rPr>
      <w:rFonts w:ascii="Franklin Gothic Book" w:hAnsi="Franklin Gothic Book" w:eastAsia="Franklin Gothic Book" w:cs="Franklin Gothic Book"/>
      <w:kern w:val="0"/>
      <w:sz w:val="22"/>
      <w:szCs w:val="22"/>
      <w14:ligatures w14:val="none"/>
    </w:rPr>
  </w:style>
  <w:style w:type="paragraph" w:styleId="Footer">
    <w:name w:val="footer"/>
    <w:basedOn w:val="Normal"/>
    <w:link w:val="FooterChar"/>
    <w:uiPriority w:val="99"/>
    <w:unhideWhenUsed/>
    <w:rsid w:val="00642A7B"/>
    <w:pPr>
      <w:tabs>
        <w:tab w:val="center" w:pos="4680"/>
        <w:tab w:val="right" w:pos="9360"/>
      </w:tabs>
    </w:pPr>
  </w:style>
  <w:style w:type="character" w:styleId="FooterChar" w:customStyle="1">
    <w:name w:val="Footer Char"/>
    <w:basedOn w:val="DefaultParagraphFont"/>
    <w:link w:val="Footer"/>
    <w:uiPriority w:val="99"/>
    <w:rsid w:val="00642A7B"/>
    <w:rPr>
      <w:rFonts w:ascii="Franklin Gothic Book" w:hAnsi="Franklin Gothic Book" w:eastAsia="Franklin Gothic Book" w:cs="Franklin Gothic Book"/>
      <w:kern w:val="0"/>
      <w:sz w:val="22"/>
      <w:szCs w:val="22"/>
      <w14:ligatures w14:val="none"/>
    </w:rPr>
  </w:style>
  <w:style w:type="table" w:styleId="TableGrid">
    <w:name w:val="Table Grid"/>
    <w:basedOn w:val="TableNormal"/>
    <w:uiPriority w:val="39"/>
    <w:rsid w:val="00642A7B"/>
    <w:pPr>
      <w:widowControl w:val="0"/>
      <w:autoSpaceDE w:val="0"/>
      <w:autoSpaceDN w:val="0"/>
      <w:spacing w:after="0" w:line="240" w:lineRule="auto"/>
    </w:pPr>
    <w:rPr>
      <w:kern w:val="0"/>
      <w:sz w:val="22"/>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stLineIndentSS" w:customStyle="1">
    <w:name w:val="1st Line Indent SS"/>
    <w:basedOn w:val="Normal"/>
    <w:uiPriority w:val="1"/>
    <w:rsid w:val="29FFD746"/>
    <w:pPr>
      <w:spacing w:after="240"/>
      <w:ind w:firstLine="720"/>
      <w:jc w:val="both"/>
    </w:pPr>
    <w:rPr>
      <w:rFonts w:ascii="Times New Roman" w:hAnsi="Times New Roman" w:eastAsia="Times New Roman" w:cs="Times New Roman"/>
      <w:sz w:val="24"/>
      <w:szCs w:val="24"/>
    </w:rPr>
  </w:style>
  <w:style w:type="paragraph" w:styleId="Revision">
    <w:name w:val="Revision"/>
    <w:hidden/>
    <w:uiPriority w:val="99"/>
    <w:semiHidden/>
    <w:rsid w:val="00AB2222"/>
    <w:pPr>
      <w:spacing w:after="0" w:line="240" w:lineRule="auto"/>
    </w:pPr>
    <w:rPr>
      <w:rFonts w:ascii="Franklin Gothic Book" w:hAnsi="Franklin Gothic Book" w:eastAsia="Franklin Gothic Book" w:cs="Franklin Gothic Book"/>
      <w:kern w:val="0"/>
      <w:sz w:val="22"/>
      <w:szCs w:val="22"/>
      <w14:ligatures w14:val="none"/>
    </w:rPr>
  </w:style>
  <w:style w:type="character" w:styleId="CommentReference">
    <w:name w:val="annotation reference"/>
    <w:basedOn w:val="DefaultParagraphFont"/>
    <w:uiPriority w:val="99"/>
    <w:semiHidden/>
    <w:unhideWhenUsed/>
    <w:rsid w:val="00F355F2"/>
    <w:rPr>
      <w:sz w:val="16"/>
      <w:szCs w:val="16"/>
    </w:rPr>
  </w:style>
  <w:style w:type="paragraph" w:styleId="CommentText">
    <w:name w:val="annotation text"/>
    <w:basedOn w:val="Normal"/>
    <w:link w:val="CommentTextChar"/>
    <w:uiPriority w:val="99"/>
    <w:unhideWhenUsed/>
    <w:rsid w:val="00F355F2"/>
    <w:rPr>
      <w:sz w:val="20"/>
      <w:szCs w:val="20"/>
    </w:rPr>
  </w:style>
  <w:style w:type="character" w:styleId="CommentTextChar" w:customStyle="1">
    <w:name w:val="Comment Text Char"/>
    <w:basedOn w:val="DefaultParagraphFont"/>
    <w:link w:val="CommentText"/>
    <w:uiPriority w:val="99"/>
    <w:rsid w:val="00F355F2"/>
    <w:rPr>
      <w:rFonts w:ascii="Franklin Gothic Book" w:hAnsi="Franklin Gothic Book" w:eastAsia="Franklin Gothic Book" w:cs="Franklin Gothic Book"/>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355F2"/>
    <w:rPr>
      <w:b/>
      <w:bCs/>
    </w:rPr>
  </w:style>
  <w:style w:type="character" w:styleId="CommentSubjectChar" w:customStyle="1">
    <w:name w:val="Comment Subject Char"/>
    <w:basedOn w:val="CommentTextChar"/>
    <w:link w:val="CommentSubject"/>
    <w:uiPriority w:val="99"/>
    <w:semiHidden/>
    <w:rsid w:val="00F355F2"/>
    <w:rPr>
      <w:rFonts w:ascii="Franklin Gothic Book" w:hAnsi="Franklin Gothic Book" w:eastAsia="Franklin Gothic Book" w:cs="Franklin Gothic Book"/>
      <w:b/>
      <w:bCs/>
      <w:kern w:val="0"/>
      <w:sz w:val="20"/>
      <w:szCs w:val="20"/>
      <w14:ligatures w14:val="none"/>
    </w:rPr>
  </w:style>
  <w:style w:type="paragraph" w:styleId="BodyTextIndent">
    <w:name w:val="Body Text Indent"/>
    <w:basedOn w:val="Normal"/>
    <w:link w:val="BodyTextIndentChar"/>
    <w:uiPriority w:val="99"/>
    <w:semiHidden/>
    <w:unhideWhenUsed/>
    <w:rsid w:val="00D174D0"/>
    <w:pPr>
      <w:spacing w:after="120"/>
      <w:ind w:left="360"/>
    </w:pPr>
  </w:style>
  <w:style w:type="character" w:styleId="BodyTextIndentChar" w:customStyle="1">
    <w:name w:val="Body Text Indent Char"/>
    <w:basedOn w:val="DefaultParagraphFont"/>
    <w:link w:val="BodyTextIndent"/>
    <w:uiPriority w:val="99"/>
    <w:semiHidden/>
    <w:rsid w:val="00D174D0"/>
    <w:rPr>
      <w:rFonts w:ascii="Franklin Gothic Book" w:hAnsi="Franklin Gothic Book" w:eastAsia="Franklin Gothic Book" w:cs="Franklin Gothic Book"/>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262867">
      <w:bodyDiv w:val="1"/>
      <w:marLeft w:val="0"/>
      <w:marRight w:val="0"/>
      <w:marTop w:val="0"/>
      <w:marBottom w:val="0"/>
      <w:divBdr>
        <w:top w:val="none" w:sz="0" w:space="0" w:color="auto"/>
        <w:left w:val="none" w:sz="0" w:space="0" w:color="auto"/>
        <w:bottom w:val="none" w:sz="0" w:space="0" w:color="auto"/>
        <w:right w:val="none" w:sz="0" w:space="0" w:color="auto"/>
      </w:divBdr>
      <w:divsChild>
        <w:div w:id="42869395">
          <w:marLeft w:val="0"/>
          <w:marRight w:val="0"/>
          <w:marTop w:val="0"/>
          <w:marBottom w:val="0"/>
          <w:divBdr>
            <w:top w:val="none" w:sz="0" w:space="0" w:color="auto"/>
            <w:left w:val="none" w:sz="0" w:space="0" w:color="auto"/>
            <w:bottom w:val="none" w:sz="0" w:space="0" w:color="auto"/>
            <w:right w:val="none" w:sz="0" w:space="0" w:color="auto"/>
          </w:divBdr>
        </w:div>
        <w:div w:id="74518663">
          <w:marLeft w:val="0"/>
          <w:marRight w:val="0"/>
          <w:marTop w:val="0"/>
          <w:marBottom w:val="0"/>
          <w:divBdr>
            <w:top w:val="none" w:sz="0" w:space="0" w:color="auto"/>
            <w:left w:val="none" w:sz="0" w:space="0" w:color="auto"/>
            <w:bottom w:val="none" w:sz="0" w:space="0" w:color="auto"/>
            <w:right w:val="none" w:sz="0" w:space="0" w:color="auto"/>
          </w:divBdr>
        </w:div>
        <w:div w:id="147986564">
          <w:marLeft w:val="0"/>
          <w:marRight w:val="0"/>
          <w:marTop w:val="0"/>
          <w:marBottom w:val="0"/>
          <w:divBdr>
            <w:top w:val="none" w:sz="0" w:space="0" w:color="auto"/>
            <w:left w:val="none" w:sz="0" w:space="0" w:color="auto"/>
            <w:bottom w:val="none" w:sz="0" w:space="0" w:color="auto"/>
            <w:right w:val="none" w:sz="0" w:space="0" w:color="auto"/>
          </w:divBdr>
        </w:div>
        <w:div w:id="234824893">
          <w:marLeft w:val="0"/>
          <w:marRight w:val="0"/>
          <w:marTop w:val="0"/>
          <w:marBottom w:val="0"/>
          <w:divBdr>
            <w:top w:val="none" w:sz="0" w:space="0" w:color="auto"/>
            <w:left w:val="none" w:sz="0" w:space="0" w:color="auto"/>
            <w:bottom w:val="none" w:sz="0" w:space="0" w:color="auto"/>
            <w:right w:val="none" w:sz="0" w:space="0" w:color="auto"/>
          </w:divBdr>
        </w:div>
        <w:div w:id="261844067">
          <w:marLeft w:val="0"/>
          <w:marRight w:val="0"/>
          <w:marTop w:val="0"/>
          <w:marBottom w:val="0"/>
          <w:divBdr>
            <w:top w:val="none" w:sz="0" w:space="0" w:color="auto"/>
            <w:left w:val="none" w:sz="0" w:space="0" w:color="auto"/>
            <w:bottom w:val="none" w:sz="0" w:space="0" w:color="auto"/>
            <w:right w:val="none" w:sz="0" w:space="0" w:color="auto"/>
          </w:divBdr>
        </w:div>
        <w:div w:id="322322404">
          <w:marLeft w:val="0"/>
          <w:marRight w:val="0"/>
          <w:marTop w:val="0"/>
          <w:marBottom w:val="0"/>
          <w:divBdr>
            <w:top w:val="none" w:sz="0" w:space="0" w:color="auto"/>
            <w:left w:val="none" w:sz="0" w:space="0" w:color="auto"/>
            <w:bottom w:val="none" w:sz="0" w:space="0" w:color="auto"/>
            <w:right w:val="none" w:sz="0" w:space="0" w:color="auto"/>
          </w:divBdr>
        </w:div>
        <w:div w:id="397442585">
          <w:marLeft w:val="0"/>
          <w:marRight w:val="0"/>
          <w:marTop w:val="0"/>
          <w:marBottom w:val="0"/>
          <w:divBdr>
            <w:top w:val="none" w:sz="0" w:space="0" w:color="auto"/>
            <w:left w:val="none" w:sz="0" w:space="0" w:color="auto"/>
            <w:bottom w:val="none" w:sz="0" w:space="0" w:color="auto"/>
            <w:right w:val="none" w:sz="0" w:space="0" w:color="auto"/>
          </w:divBdr>
        </w:div>
        <w:div w:id="606086992">
          <w:marLeft w:val="0"/>
          <w:marRight w:val="0"/>
          <w:marTop w:val="0"/>
          <w:marBottom w:val="0"/>
          <w:divBdr>
            <w:top w:val="none" w:sz="0" w:space="0" w:color="auto"/>
            <w:left w:val="none" w:sz="0" w:space="0" w:color="auto"/>
            <w:bottom w:val="none" w:sz="0" w:space="0" w:color="auto"/>
            <w:right w:val="none" w:sz="0" w:space="0" w:color="auto"/>
          </w:divBdr>
        </w:div>
        <w:div w:id="626349117">
          <w:marLeft w:val="0"/>
          <w:marRight w:val="0"/>
          <w:marTop w:val="0"/>
          <w:marBottom w:val="0"/>
          <w:divBdr>
            <w:top w:val="none" w:sz="0" w:space="0" w:color="auto"/>
            <w:left w:val="none" w:sz="0" w:space="0" w:color="auto"/>
            <w:bottom w:val="none" w:sz="0" w:space="0" w:color="auto"/>
            <w:right w:val="none" w:sz="0" w:space="0" w:color="auto"/>
          </w:divBdr>
        </w:div>
        <w:div w:id="716272148">
          <w:marLeft w:val="0"/>
          <w:marRight w:val="0"/>
          <w:marTop w:val="0"/>
          <w:marBottom w:val="0"/>
          <w:divBdr>
            <w:top w:val="none" w:sz="0" w:space="0" w:color="auto"/>
            <w:left w:val="none" w:sz="0" w:space="0" w:color="auto"/>
            <w:bottom w:val="none" w:sz="0" w:space="0" w:color="auto"/>
            <w:right w:val="none" w:sz="0" w:space="0" w:color="auto"/>
          </w:divBdr>
        </w:div>
        <w:div w:id="739405203">
          <w:marLeft w:val="0"/>
          <w:marRight w:val="0"/>
          <w:marTop w:val="0"/>
          <w:marBottom w:val="0"/>
          <w:divBdr>
            <w:top w:val="none" w:sz="0" w:space="0" w:color="auto"/>
            <w:left w:val="none" w:sz="0" w:space="0" w:color="auto"/>
            <w:bottom w:val="none" w:sz="0" w:space="0" w:color="auto"/>
            <w:right w:val="none" w:sz="0" w:space="0" w:color="auto"/>
          </w:divBdr>
        </w:div>
        <w:div w:id="840437304">
          <w:marLeft w:val="0"/>
          <w:marRight w:val="0"/>
          <w:marTop w:val="0"/>
          <w:marBottom w:val="0"/>
          <w:divBdr>
            <w:top w:val="none" w:sz="0" w:space="0" w:color="auto"/>
            <w:left w:val="none" w:sz="0" w:space="0" w:color="auto"/>
            <w:bottom w:val="none" w:sz="0" w:space="0" w:color="auto"/>
            <w:right w:val="none" w:sz="0" w:space="0" w:color="auto"/>
          </w:divBdr>
        </w:div>
        <w:div w:id="854802342">
          <w:marLeft w:val="0"/>
          <w:marRight w:val="0"/>
          <w:marTop w:val="0"/>
          <w:marBottom w:val="0"/>
          <w:divBdr>
            <w:top w:val="none" w:sz="0" w:space="0" w:color="auto"/>
            <w:left w:val="none" w:sz="0" w:space="0" w:color="auto"/>
            <w:bottom w:val="none" w:sz="0" w:space="0" w:color="auto"/>
            <w:right w:val="none" w:sz="0" w:space="0" w:color="auto"/>
          </w:divBdr>
        </w:div>
        <w:div w:id="959610854">
          <w:marLeft w:val="0"/>
          <w:marRight w:val="0"/>
          <w:marTop w:val="0"/>
          <w:marBottom w:val="0"/>
          <w:divBdr>
            <w:top w:val="none" w:sz="0" w:space="0" w:color="auto"/>
            <w:left w:val="none" w:sz="0" w:space="0" w:color="auto"/>
            <w:bottom w:val="none" w:sz="0" w:space="0" w:color="auto"/>
            <w:right w:val="none" w:sz="0" w:space="0" w:color="auto"/>
          </w:divBdr>
        </w:div>
        <w:div w:id="969281586">
          <w:marLeft w:val="0"/>
          <w:marRight w:val="0"/>
          <w:marTop w:val="0"/>
          <w:marBottom w:val="0"/>
          <w:divBdr>
            <w:top w:val="none" w:sz="0" w:space="0" w:color="auto"/>
            <w:left w:val="none" w:sz="0" w:space="0" w:color="auto"/>
            <w:bottom w:val="none" w:sz="0" w:space="0" w:color="auto"/>
            <w:right w:val="none" w:sz="0" w:space="0" w:color="auto"/>
          </w:divBdr>
        </w:div>
        <w:div w:id="984578653">
          <w:marLeft w:val="0"/>
          <w:marRight w:val="0"/>
          <w:marTop w:val="0"/>
          <w:marBottom w:val="0"/>
          <w:divBdr>
            <w:top w:val="none" w:sz="0" w:space="0" w:color="auto"/>
            <w:left w:val="none" w:sz="0" w:space="0" w:color="auto"/>
            <w:bottom w:val="none" w:sz="0" w:space="0" w:color="auto"/>
            <w:right w:val="none" w:sz="0" w:space="0" w:color="auto"/>
          </w:divBdr>
        </w:div>
        <w:div w:id="1189637071">
          <w:marLeft w:val="0"/>
          <w:marRight w:val="0"/>
          <w:marTop w:val="0"/>
          <w:marBottom w:val="0"/>
          <w:divBdr>
            <w:top w:val="none" w:sz="0" w:space="0" w:color="auto"/>
            <w:left w:val="none" w:sz="0" w:space="0" w:color="auto"/>
            <w:bottom w:val="none" w:sz="0" w:space="0" w:color="auto"/>
            <w:right w:val="none" w:sz="0" w:space="0" w:color="auto"/>
          </w:divBdr>
        </w:div>
        <w:div w:id="1396009903">
          <w:marLeft w:val="0"/>
          <w:marRight w:val="0"/>
          <w:marTop w:val="0"/>
          <w:marBottom w:val="0"/>
          <w:divBdr>
            <w:top w:val="none" w:sz="0" w:space="0" w:color="auto"/>
            <w:left w:val="none" w:sz="0" w:space="0" w:color="auto"/>
            <w:bottom w:val="none" w:sz="0" w:space="0" w:color="auto"/>
            <w:right w:val="none" w:sz="0" w:space="0" w:color="auto"/>
          </w:divBdr>
        </w:div>
        <w:div w:id="1563052952">
          <w:marLeft w:val="0"/>
          <w:marRight w:val="0"/>
          <w:marTop w:val="0"/>
          <w:marBottom w:val="0"/>
          <w:divBdr>
            <w:top w:val="none" w:sz="0" w:space="0" w:color="auto"/>
            <w:left w:val="none" w:sz="0" w:space="0" w:color="auto"/>
            <w:bottom w:val="none" w:sz="0" w:space="0" w:color="auto"/>
            <w:right w:val="none" w:sz="0" w:space="0" w:color="auto"/>
          </w:divBdr>
        </w:div>
        <w:div w:id="1592817656">
          <w:marLeft w:val="0"/>
          <w:marRight w:val="0"/>
          <w:marTop w:val="0"/>
          <w:marBottom w:val="0"/>
          <w:divBdr>
            <w:top w:val="none" w:sz="0" w:space="0" w:color="auto"/>
            <w:left w:val="none" w:sz="0" w:space="0" w:color="auto"/>
            <w:bottom w:val="none" w:sz="0" w:space="0" w:color="auto"/>
            <w:right w:val="none" w:sz="0" w:space="0" w:color="auto"/>
          </w:divBdr>
        </w:div>
        <w:div w:id="1593277797">
          <w:marLeft w:val="0"/>
          <w:marRight w:val="0"/>
          <w:marTop w:val="0"/>
          <w:marBottom w:val="0"/>
          <w:divBdr>
            <w:top w:val="none" w:sz="0" w:space="0" w:color="auto"/>
            <w:left w:val="none" w:sz="0" w:space="0" w:color="auto"/>
            <w:bottom w:val="none" w:sz="0" w:space="0" w:color="auto"/>
            <w:right w:val="none" w:sz="0" w:space="0" w:color="auto"/>
          </w:divBdr>
        </w:div>
        <w:div w:id="1624965831">
          <w:marLeft w:val="0"/>
          <w:marRight w:val="0"/>
          <w:marTop w:val="0"/>
          <w:marBottom w:val="0"/>
          <w:divBdr>
            <w:top w:val="none" w:sz="0" w:space="0" w:color="auto"/>
            <w:left w:val="none" w:sz="0" w:space="0" w:color="auto"/>
            <w:bottom w:val="none" w:sz="0" w:space="0" w:color="auto"/>
            <w:right w:val="none" w:sz="0" w:space="0" w:color="auto"/>
          </w:divBdr>
        </w:div>
        <w:div w:id="1717193976">
          <w:marLeft w:val="0"/>
          <w:marRight w:val="0"/>
          <w:marTop w:val="0"/>
          <w:marBottom w:val="0"/>
          <w:divBdr>
            <w:top w:val="none" w:sz="0" w:space="0" w:color="auto"/>
            <w:left w:val="none" w:sz="0" w:space="0" w:color="auto"/>
            <w:bottom w:val="none" w:sz="0" w:space="0" w:color="auto"/>
            <w:right w:val="none" w:sz="0" w:space="0" w:color="auto"/>
          </w:divBdr>
        </w:div>
        <w:div w:id="1955020529">
          <w:marLeft w:val="0"/>
          <w:marRight w:val="0"/>
          <w:marTop w:val="0"/>
          <w:marBottom w:val="0"/>
          <w:divBdr>
            <w:top w:val="none" w:sz="0" w:space="0" w:color="auto"/>
            <w:left w:val="none" w:sz="0" w:space="0" w:color="auto"/>
            <w:bottom w:val="none" w:sz="0" w:space="0" w:color="auto"/>
            <w:right w:val="none" w:sz="0" w:space="0" w:color="auto"/>
          </w:divBdr>
        </w:div>
        <w:div w:id="2057926734">
          <w:marLeft w:val="0"/>
          <w:marRight w:val="0"/>
          <w:marTop w:val="0"/>
          <w:marBottom w:val="0"/>
          <w:divBdr>
            <w:top w:val="none" w:sz="0" w:space="0" w:color="auto"/>
            <w:left w:val="none" w:sz="0" w:space="0" w:color="auto"/>
            <w:bottom w:val="none" w:sz="0" w:space="0" w:color="auto"/>
            <w:right w:val="none" w:sz="0" w:space="0" w:color="auto"/>
          </w:divBdr>
        </w:div>
        <w:div w:id="2113744507">
          <w:marLeft w:val="0"/>
          <w:marRight w:val="0"/>
          <w:marTop w:val="0"/>
          <w:marBottom w:val="0"/>
          <w:divBdr>
            <w:top w:val="none" w:sz="0" w:space="0" w:color="auto"/>
            <w:left w:val="none" w:sz="0" w:space="0" w:color="auto"/>
            <w:bottom w:val="none" w:sz="0" w:space="0" w:color="auto"/>
            <w:right w:val="none" w:sz="0" w:space="0" w:color="auto"/>
          </w:divBdr>
        </w:div>
        <w:div w:id="2115053396">
          <w:marLeft w:val="0"/>
          <w:marRight w:val="0"/>
          <w:marTop w:val="0"/>
          <w:marBottom w:val="0"/>
          <w:divBdr>
            <w:top w:val="none" w:sz="0" w:space="0" w:color="auto"/>
            <w:left w:val="none" w:sz="0" w:space="0" w:color="auto"/>
            <w:bottom w:val="none" w:sz="0" w:space="0" w:color="auto"/>
            <w:right w:val="none" w:sz="0" w:space="0" w:color="auto"/>
          </w:divBdr>
        </w:div>
        <w:div w:id="2138721050">
          <w:marLeft w:val="0"/>
          <w:marRight w:val="0"/>
          <w:marTop w:val="0"/>
          <w:marBottom w:val="0"/>
          <w:divBdr>
            <w:top w:val="none" w:sz="0" w:space="0" w:color="auto"/>
            <w:left w:val="none" w:sz="0" w:space="0" w:color="auto"/>
            <w:bottom w:val="none" w:sz="0" w:space="0" w:color="auto"/>
            <w:right w:val="none" w:sz="0" w:space="0" w:color="auto"/>
          </w:divBdr>
        </w:div>
      </w:divsChild>
    </w:div>
    <w:div w:id="1459764197">
      <w:bodyDiv w:val="1"/>
      <w:marLeft w:val="0"/>
      <w:marRight w:val="0"/>
      <w:marTop w:val="0"/>
      <w:marBottom w:val="0"/>
      <w:divBdr>
        <w:top w:val="none" w:sz="0" w:space="0" w:color="auto"/>
        <w:left w:val="none" w:sz="0" w:space="0" w:color="auto"/>
        <w:bottom w:val="none" w:sz="0" w:space="0" w:color="auto"/>
        <w:right w:val="none" w:sz="0" w:space="0" w:color="auto"/>
      </w:divBdr>
    </w:div>
    <w:div w:id="1612122929">
      <w:bodyDiv w:val="1"/>
      <w:marLeft w:val="0"/>
      <w:marRight w:val="0"/>
      <w:marTop w:val="0"/>
      <w:marBottom w:val="0"/>
      <w:divBdr>
        <w:top w:val="none" w:sz="0" w:space="0" w:color="auto"/>
        <w:left w:val="none" w:sz="0" w:space="0" w:color="auto"/>
        <w:bottom w:val="none" w:sz="0" w:space="0" w:color="auto"/>
        <w:right w:val="none" w:sz="0" w:space="0" w:color="auto"/>
      </w:divBdr>
      <w:divsChild>
        <w:div w:id="92021546">
          <w:marLeft w:val="0"/>
          <w:marRight w:val="0"/>
          <w:marTop w:val="0"/>
          <w:marBottom w:val="0"/>
          <w:divBdr>
            <w:top w:val="none" w:sz="0" w:space="0" w:color="auto"/>
            <w:left w:val="none" w:sz="0" w:space="0" w:color="auto"/>
            <w:bottom w:val="none" w:sz="0" w:space="0" w:color="auto"/>
            <w:right w:val="none" w:sz="0" w:space="0" w:color="auto"/>
          </w:divBdr>
        </w:div>
        <w:div w:id="94332183">
          <w:marLeft w:val="0"/>
          <w:marRight w:val="0"/>
          <w:marTop w:val="0"/>
          <w:marBottom w:val="0"/>
          <w:divBdr>
            <w:top w:val="none" w:sz="0" w:space="0" w:color="auto"/>
            <w:left w:val="none" w:sz="0" w:space="0" w:color="auto"/>
            <w:bottom w:val="none" w:sz="0" w:space="0" w:color="auto"/>
            <w:right w:val="none" w:sz="0" w:space="0" w:color="auto"/>
          </w:divBdr>
        </w:div>
        <w:div w:id="183446707">
          <w:marLeft w:val="0"/>
          <w:marRight w:val="0"/>
          <w:marTop w:val="0"/>
          <w:marBottom w:val="0"/>
          <w:divBdr>
            <w:top w:val="none" w:sz="0" w:space="0" w:color="auto"/>
            <w:left w:val="none" w:sz="0" w:space="0" w:color="auto"/>
            <w:bottom w:val="none" w:sz="0" w:space="0" w:color="auto"/>
            <w:right w:val="none" w:sz="0" w:space="0" w:color="auto"/>
          </w:divBdr>
        </w:div>
        <w:div w:id="216404380">
          <w:marLeft w:val="0"/>
          <w:marRight w:val="0"/>
          <w:marTop w:val="0"/>
          <w:marBottom w:val="0"/>
          <w:divBdr>
            <w:top w:val="none" w:sz="0" w:space="0" w:color="auto"/>
            <w:left w:val="none" w:sz="0" w:space="0" w:color="auto"/>
            <w:bottom w:val="none" w:sz="0" w:space="0" w:color="auto"/>
            <w:right w:val="none" w:sz="0" w:space="0" w:color="auto"/>
          </w:divBdr>
        </w:div>
        <w:div w:id="370500771">
          <w:marLeft w:val="0"/>
          <w:marRight w:val="0"/>
          <w:marTop w:val="0"/>
          <w:marBottom w:val="0"/>
          <w:divBdr>
            <w:top w:val="none" w:sz="0" w:space="0" w:color="auto"/>
            <w:left w:val="none" w:sz="0" w:space="0" w:color="auto"/>
            <w:bottom w:val="none" w:sz="0" w:space="0" w:color="auto"/>
            <w:right w:val="none" w:sz="0" w:space="0" w:color="auto"/>
          </w:divBdr>
        </w:div>
        <w:div w:id="575629326">
          <w:marLeft w:val="0"/>
          <w:marRight w:val="0"/>
          <w:marTop w:val="0"/>
          <w:marBottom w:val="0"/>
          <w:divBdr>
            <w:top w:val="none" w:sz="0" w:space="0" w:color="auto"/>
            <w:left w:val="none" w:sz="0" w:space="0" w:color="auto"/>
            <w:bottom w:val="none" w:sz="0" w:space="0" w:color="auto"/>
            <w:right w:val="none" w:sz="0" w:space="0" w:color="auto"/>
          </w:divBdr>
        </w:div>
        <w:div w:id="576213643">
          <w:marLeft w:val="0"/>
          <w:marRight w:val="0"/>
          <w:marTop w:val="0"/>
          <w:marBottom w:val="0"/>
          <w:divBdr>
            <w:top w:val="none" w:sz="0" w:space="0" w:color="auto"/>
            <w:left w:val="none" w:sz="0" w:space="0" w:color="auto"/>
            <w:bottom w:val="none" w:sz="0" w:space="0" w:color="auto"/>
            <w:right w:val="none" w:sz="0" w:space="0" w:color="auto"/>
          </w:divBdr>
        </w:div>
        <w:div w:id="601885639">
          <w:marLeft w:val="0"/>
          <w:marRight w:val="0"/>
          <w:marTop w:val="0"/>
          <w:marBottom w:val="0"/>
          <w:divBdr>
            <w:top w:val="none" w:sz="0" w:space="0" w:color="auto"/>
            <w:left w:val="none" w:sz="0" w:space="0" w:color="auto"/>
            <w:bottom w:val="none" w:sz="0" w:space="0" w:color="auto"/>
            <w:right w:val="none" w:sz="0" w:space="0" w:color="auto"/>
          </w:divBdr>
        </w:div>
        <w:div w:id="634723067">
          <w:marLeft w:val="0"/>
          <w:marRight w:val="0"/>
          <w:marTop w:val="0"/>
          <w:marBottom w:val="0"/>
          <w:divBdr>
            <w:top w:val="none" w:sz="0" w:space="0" w:color="auto"/>
            <w:left w:val="none" w:sz="0" w:space="0" w:color="auto"/>
            <w:bottom w:val="none" w:sz="0" w:space="0" w:color="auto"/>
            <w:right w:val="none" w:sz="0" w:space="0" w:color="auto"/>
          </w:divBdr>
        </w:div>
        <w:div w:id="858542391">
          <w:marLeft w:val="0"/>
          <w:marRight w:val="0"/>
          <w:marTop w:val="0"/>
          <w:marBottom w:val="0"/>
          <w:divBdr>
            <w:top w:val="none" w:sz="0" w:space="0" w:color="auto"/>
            <w:left w:val="none" w:sz="0" w:space="0" w:color="auto"/>
            <w:bottom w:val="none" w:sz="0" w:space="0" w:color="auto"/>
            <w:right w:val="none" w:sz="0" w:space="0" w:color="auto"/>
          </w:divBdr>
        </w:div>
        <w:div w:id="966934934">
          <w:marLeft w:val="0"/>
          <w:marRight w:val="0"/>
          <w:marTop w:val="0"/>
          <w:marBottom w:val="0"/>
          <w:divBdr>
            <w:top w:val="none" w:sz="0" w:space="0" w:color="auto"/>
            <w:left w:val="none" w:sz="0" w:space="0" w:color="auto"/>
            <w:bottom w:val="none" w:sz="0" w:space="0" w:color="auto"/>
            <w:right w:val="none" w:sz="0" w:space="0" w:color="auto"/>
          </w:divBdr>
        </w:div>
        <w:div w:id="995959508">
          <w:marLeft w:val="0"/>
          <w:marRight w:val="0"/>
          <w:marTop w:val="0"/>
          <w:marBottom w:val="0"/>
          <w:divBdr>
            <w:top w:val="none" w:sz="0" w:space="0" w:color="auto"/>
            <w:left w:val="none" w:sz="0" w:space="0" w:color="auto"/>
            <w:bottom w:val="none" w:sz="0" w:space="0" w:color="auto"/>
            <w:right w:val="none" w:sz="0" w:space="0" w:color="auto"/>
          </w:divBdr>
        </w:div>
        <w:div w:id="1010983901">
          <w:marLeft w:val="0"/>
          <w:marRight w:val="0"/>
          <w:marTop w:val="0"/>
          <w:marBottom w:val="0"/>
          <w:divBdr>
            <w:top w:val="none" w:sz="0" w:space="0" w:color="auto"/>
            <w:left w:val="none" w:sz="0" w:space="0" w:color="auto"/>
            <w:bottom w:val="none" w:sz="0" w:space="0" w:color="auto"/>
            <w:right w:val="none" w:sz="0" w:space="0" w:color="auto"/>
          </w:divBdr>
        </w:div>
        <w:div w:id="1085682954">
          <w:marLeft w:val="0"/>
          <w:marRight w:val="0"/>
          <w:marTop w:val="0"/>
          <w:marBottom w:val="0"/>
          <w:divBdr>
            <w:top w:val="none" w:sz="0" w:space="0" w:color="auto"/>
            <w:left w:val="none" w:sz="0" w:space="0" w:color="auto"/>
            <w:bottom w:val="none" w:sz="0" w:space="0" w:color="auto"/>
            <w:right w:val="none" w:sz="0" w:space="0" w:color="auto"/>
          </w:divBdr>
        </w:div>
        <w:div w:id="1193299392">
          <w:marLeft w:val="0"/>
          <w:marRight w:val="0"/>
          <w:marTop w:val="0"/>
          <w:marBottom w:val="0"/>
          <w:divBdr>
            <w:top w:val="none" w:sz="0" w:space="0" w:color="auto"/>
            <w:left w:val="none" w:sz="0" w:space="0" w:color="auto"/>
            <w:bottom w:val="none" w:sz="0" w:space="0" w:color="auto"/>
            <w:right w:val="none" w:sz="0" w:space="0" w:color="auto"/>
          </w:divBdr>
        </w:div>
        <w:div w:id="1272394253">
          <w:marLeft w:val="0"/>
          <w:marRight w:val="0"/>
          <w:marTop w:val="0"/>
          <w:marBottom w:val="0"/>
          <w:divBdr>
            <w:top w:val="none" w:sz="0" w:space="0" w:color="auto"/>
            <w:left w:val="none" w:sz="0" w:space="0" w:color="auto"/>
            <w:bottom w:val="none" w:sz="0" w:space="0" w:color="auto"/>
            <w:right w:val="none" w:sz="0" w:space="0" w:color="auto"/>
          </w:divBdr>
        </w:div>
        <w:div w:id="1350255948">
          <w:marLeft w:val="0"/>
          <w:marRight w:val="0"/>
          <w:marTop w:val="0"/>
          <w:marBottom w:val="0"/>
          <w:divBdr>
            <w:top w:val="none" w:sz="0" w:space="0" w:color="auto"/>
            <w:left w:val="none" w:sz="0" w:space="0" w:color="auto"/>
            <w:bottom w:val="none" w:sz="0" w:space="0" w:color="auto"/>
            <w:right w:val="none" w:sz="0" w:space="0" w:color="auto"/>
          </w:divBdr>
        </w:div>
        <w:div w:id="1397161987">
          <w:marLeft w:val="0"/>
          <w:marRight w:val="0"/>
          <w:marTop w:val="0"/>
          <w:marBottom w:val="0"/>
          <w:divBdr>
            <w:top w:val="none" w:sz="0" w:space="0" w:color="auto"/>
            <w:left w:val="none" w:sz="0" w:space="0" w:color="auto"/>
            <w:bottom w:val="none" w:sz="0" w:space="0" w:color="auto"/>
            <w:right w:val="none" w:sz="0" w:space="0" w:color="auto"/>
          </w:divBdr>
        </w:div>
        <w:div w:id="1402558754">
          <w:marLeft w:val="0"/>
          <w:marRight w:val="0"/>
          <w:marTop w:val="0"/>
          <w:marBottom w:val="0"/>
          <w:divBdr>
            <w:top w:val="none" w:sz="0" w:space="0" w:color="auto"/>
            <w:left w:val="none" w:sz="0" w:space="0" w:color="auto"/>
            <w:bottom w:val="none" w:sz="0" w:space="0" w:color="auto"/>
            <w:right w:val="none" w:sz="0" w:space="0" w:color="auto"/>
          </w:divBdr>
        </w:div>
        <w:div w:id="1414819649">
          <w:marLeft w:val="0"/>
          <w:marRight w:val="0"/>
          <w:marTop w:val="0"/>
          <w:marBottom w:val="0"/>
          <w:divBdr>
            <w:top w:val="none" w:sz="0" w:space="0" w:color="auto"/>
            <w:left w:val="none" w:sz="0" w:space="0" w:color="auto"/>
            <w:bottom w:val="none" w:sz="0" w:space="0" w:color="auto"/>
            <w:right w:val="none" w:sz="0" w:space="0" w:color="auto"/>
          </w:divBdr>
        </w:div>
        <w:div w:id="1593514128">
          <w:marLeft w:val="0"/>
          <w:marRight w:val="0"/>
          <w:marTop w:val="0"/>
          <w:marBottom w:val="0"/>
          <w:divBdr>
            <w:top w:val="none" w:sz="0" w:space="0" w:color="auto"/>
            <w:left w:val="none" w:sz="0" w:space="0" w:color="auto"/>
            <w:bottom w:val="none" w:sz="0" w:space="0" w:color="auto"/>
            <w:right w:val="none" w:sz="0" w:space="0" w:color="auto"/>
          </w:divBdr>
        </w:div>
        <w:div w:id="1640301724">
          <w:marLeft w:val="0"/>
          <w:marRight w:val="0"/>
          <w:marTop w:val="0"/>
          <w:marBottom w:val="0"/>
          <w:divBdr>
            <w:top w:val="none" w:sz="0" w:space="0" w:color="auto"/>
            <w:left w:val="none" w:sz="0" w:space="0" w:color="auto"/>
            <w:bottom w:val="none" w:sz="0" w:space="0" w:color="auto"/>
            <w:right w:val="none" w:sz="0" w:space="0" w:color="auto"/>
          </w:divBdr>
        </w:div>
        <w:div w:id="1797597442">
          <w:marLeft w:val="0"/>
          <w:marRight w:val="0"/>
          <w:marTop w:val="0"/>
          <w:marBottom w:val="0"/>
          <w:divBdr>
            <w:top w:val="none" w:sz="0" w:space="0" w:color="auto"/>
            <w:left w:val="none" w:sz="0" w:space="0" w:color="auto"/>
            <w:bottom w:val="none" w:sz="0" w:space="0" w:color="auto"/>
            <w:right w:val="none" w:sz="0" w:space="0" w:color="auto"/>
          </w:divBdr>
        </w:div>
        <w:div w:id="1900172342">
          <w:marLeft w:val="0"/>
          <w:marRight w:val="0"/>
          <w:marTop w:val="0"/>
          <w:marBottom w:val="0"/>
          <w:divBdr>
            <w:top w:val="none" w:sz="0" w:space="0" w:color="auto"/>
            <w:left w:val="none" w:sz="0" w:space="0" w:color="auto"/>
            <w:bottom w:val="none" w:sz="0" w:space="0" w:color="auto"/>
            <w:right w:val="none" w:sz="0" w:space="0" w:color="auto"/>
          </w:divBdr>
        </w:div>
        <w:div w:id="1920214829">
          <w:marLeft w:val="0"/>
          <w:marRight w:val="0"/>
          <w:marTop w:val="0"/>
          <w:marBottom w:val="0"/>
          <w:divBdr>
            <w:top w:val="none" w:sz="0" w:space="0" w:color="auto"/>
            <w:left w:val="none" w:sz="0" w:space="0" w:color="auto"/>
            <w:bottom w:val="none" w:sz="0" w:space="0" w:color="auto"/>
            <w:right w:val="none" w:sz="0" w:space="0" w:color="auto"/>
          </w:divBdr>
        </w:div>
        <w:div w:id="1976713926">
          <w:marLeft w:val="0"/>
          <w:marRight w:val="0"/>
          <w:marTop w:val="0"/>
          <w:marBottom w:val="0"/>
          <w:divBdr>
            <w:top w:val="none" w:sz="0" w:space="0" w:color="auto"/>
            <w:left w:val="none" w:sz="0" w:space="0" w:color="auto"/>
            <w:bottom w:val="none" w:sz="0" w:space="0" w:color="auto"/>
            <w:right w:val="none" w:sz="0" w:space="0" w:color="auto"/>
          </w:divBdr>
        </w:div>
        <w:div w:id="2003778359">
          <w:marLeft w:val="0"/>
          <w:marRight w:val="0"/>
          <w:marTop w:val="0"/>
          <w:marBottom w:val="0"/>
          <w:divBdr>
            <w:top w:val="none" w:sz="0" w:space="0" w:color="auto"/>
            <w:left w:val="none" w:sz="0" w:space="0" w:color="auto"/>
            <w:bottom w:val="none" w:sz="0" w:space="0" w:color="auto"/>
            <w:right w:val="none" w:sz="0" w:space="0" w:color="auto"/>
          </w:divBdr>
        </w:div>
        <w:div w:id="2007976035">
          <w:marLeft w:val="0"/>
          <w:marRight w:val="0"/>
          <w:marTop w:val="0"/>
          <w:marBottom w:val="0"/>
          <w:divBdr>
            <w:top w:val="none" w:sz="0" w:space="0" w:color="auto"/>
            <w:left w:val="none" w:sz="0" w:space="0" w:color="auto"/>
            <w:bottom w:val="none" w:sz="0" w:space="0" w:color="auto"/>
            <w:right w:val="none" w:sz="0" w:space="0" w:color="auto"/>
          </w:divBdr>
        </w:div>
      </w:divsChild>
    </w:div>
    <w:div w:id="200936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bls.gov/data/"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image" Target="media/image1.emf"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37573549DF5A46B45F07418EA5E650" ma:contentTypeVersion="4" ma:contentTypeDescription="Create a new document." ma:contentTypeScope="" ma:versionID="4c93992b743c32e7e5c6b2e2cf80902c">
  <xsd:schema xmlns:xsd="http://www.w3.org/2001/XMLSchema" xmlns:xs="http://www.w3.org/2001/XMLSchema" xmlns:p="http://schemas.microsoft.com/office/2006/metadata/properties" xmlns:ns2="ad5114f9-53d9-43b3-8b55-b034fe304641" targetNamespace="http://schemas.microsoft.com/office/2006/metadata/properties" ma:root="true" ma:fieldsID="14c9936b306760ea09c08ace28912a89" ns2:_="">
    <xsd:import namespace="ad5114f9-53d9-43b3-8b55-b034fe3046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5114f9-53d9-43b3-8b55-b034fe304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1DDCA8-1CE3-4F11-AED5-C32539C76AB2}">
  <ds:schemaRefs>
    <ds:schemaRef ds:uri="http://schemas.microsoft.com/sharepoint/v3/contenttype/forms"/>
  </ds:schemaRefs>
</ds:datastoreItem>
</file>

<file path=customXml/itemProps2.xml><?xml version="1.0" encoding="utf-8"?>
<ds:datastoreItem xmlns:ds="http://schemas.openxmlformats.org/officeDocument/2006/customXml" ds:itemID="{4EB1DC53-D75C-46DB-AE1F-B70B95F83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5114f9-53d9-43b3-8b55-b034fe3046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0CB122-C0EF-44D8-90CF-1E55A715E609}">
  <ds:schemaRefs>
    <ds:schemaRef ds:uri="http://schemas.openxmlformats.org/officeDocument/2006/bibliography"/>
  </ds:schemaRefs>
</ds:datastoreItem>
</file>

<file path=customXml/itemProps4.xml><?xml version="1.0" encoding="utf-8"?>
<ds:datastoreItem xmlns:ds="http://schemas.openxmlformats.org/officeDocument/2006/customXml" ds:itemID="{EEAEDE14-A4AC-4364-89E4-2212609FC78F}">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Chris Garlick</dc:creator>
  <keywords/>
  <dc:description/>
  <lastModifiedBy>Lachowiec, Michael</lastModifiedBy>
  <revision>344</revision>
  <lastPrinted>2025-05-01T23:06:00.0000000Z</lastPrinted>
  <dcterms:created xsi:type="dcterms:W3CDTF">2025-04-29T01:22:00.0000000Z</dcterms:created>
  <dcterms:modified xsi:type="dcterms:W3CDTF">2025-05-06T13:55:29.5156941Z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300fa8af-2d03-4498-bf67-b6f00e2bffd7</vt:lpwstr>
  </property>
  <property fmtid="{D5CDD505-2E9C-101B-9397-08002B2CF9AE}" pid="3" name="ContentTypeId">
    <vt:lpwstr>0x0101002C37573549DF5A46B45F07418EA5E650</vt:lpwstr>
  </property>
</Properties>
</file>